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footer3.xml" ContentType="application/vnd.openxmlformats-officedocument.wordprocessingml.foot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footer4.xml" ContentType="application/vnd.openxmlformats-officedocument.wordprocessingml.foot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footer5.xml" ContentType="application/vnd.openxmlformats-officedocument.wordprocessingml.footer+xml"/>
  <Override PartName="/word/header2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357D25" w14:textId="77777777" w:rsidR="006E4BC8" w:rsidRPr="001E26D1" w:rsidRDefault="006E4BC8" w:rsidP="006E4BC8">
      <w:pPr>
        <w:pStyle w:val="affc"/>
        <w:spacing w:line="360" w:lineRule="auto"/>
        <w:rPr>
          <w:rFonts w:ascii="Arial" w:hAnsi="Arial" w:cs="Arial"/>
          <w:b/>
          <w:sz w:val="20"/>
          <w:szCs w:val="20"/>
        </w:rPr>
      </w:pPr>
      <w:r w:rsidRPr="006E4BC8">
        <w:rPr>
          <w:rFonts w:ascii="Arial" w:hAnsi="Arial" w:cs="Arial"/>
          <w:b/>
          <w:sz w:val="20"/>
          <w:szCs w:val="20"/>
        </w:rPr>
        <w:t xml:space="preserve"> </w:t>
      </w:r>
      <w:r w:rsidR="0021036E">
        <w:rPr>
          <w:rFonts w:ascii="Times New Roman" w:eastAsia="Calibri" w:hAnsi="Times New Roman" w:cs="Times New Roman"/>
          <w:noProof/>
          <w:sz w:val="24"/>
          <w:lang w:eastAsia="ru-RU"/>
        </w:rPr>
        <w:drawing>
          <wp:inline distT="0" distB="0" distL="0" distR="0" wp14:anchorId="559F8F70" wp14:editId="654E92FA">
            <wp:extent cx="1645920" cy="856615"/>
            <wp:effectExtent l="0" t="0" r="0" b="635"/>
            <wp:docPr id="13" name="Рисунок 13" descr="RN_logo_nk_rus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RN_logo_nk_rus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5920" cy="856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0EC7B0" w14:textId="77777777" w:rsidR="006E4BC8" w:rsidRPr="00660A27" w:rsidRDefault="006E4BC8" w:rsidP="006E4BC8">
      <w:pPr>
        <w:pStyle w:val="affc"/>
        <w:spacing w:line="360" w:lineRule="auto"/>
        <w:ind w:left="5390"/>
        <w:rPr>
          <w:rFonts w:ascii="Arial" w:hAnsi="Arial" w:cs="Arial"/>
          <w:b/>
          <w:sz w:val="20"/>
          <w:szCs w:val="20"/>
        </w:rPr>
      </w:pPr>
      <w:r w:rsidRPr="00660A27">
        <w:rPr>
          <w:rFonts w:ascii="Arial" w:hAnsi="Arial" w:cs="Arial"/>
          <w:b/>
          <w:sz w:val="20"/>
          <w:szCs w:val="20"/>
        </w:rPr>
        <w:t>УТВЕРЖДЕН</w:t>
      </w:r>
      <w:r>
        <w:rPr>
          <w:rFonts w:ascii="Arial" w:hAnsi="Arial" w:cs="Arial"/>
          <w:b/>
          <w:sz w:val="20"/>
          <w:szCs w:val="20"/>
        </w:rPr>
        <w:t>Ы</w:t>
      </w:r>
    </w:p>
    <w:p w14:paraId="440F7D35" w14:textId="00AAEAD1" w:rsidR="00E51F88" w:rsidRDefault="001051FD" w:rsidP="00E51F88">
      <w:pPr>
        <w:pStyle w:val="affc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Распоряжением</w:t>
      </w:r>
      <w:r w:rsidRPr="001340A2">
        <w:rPr>
          <w:rFonts w:ascii="Arial" w:hAnsi="Arial" w:cs="Arial"/>
          <w:b/>
          <w:sz w:val="20"/>
          <w:szCs w:val="20"/>
        </w:rPr>
        <w:t xml:space="preserve"> </w:t>
      </w:r>
      <w:r w:rsidR="007537F2">
        <w:rPr>
          <w:rFonts w:ascii="Arial" w:hAnsi="Arial" w:cs="Arial"/>
          <w:b/>
          <w:sz w:val="20"/>
          <w:szCs w:val="20"/>
        </w:rPr>
        <w:t>ПАО «НК «Роснефть»</w:t>
      </w:r>
    </w:p>
    <w:p w14:paraId="21434507" w14:textId="77777777" w:rsidR="00127EA0" w:rsidRPr="005467A1" w:rsidRDefault="00127EA0" w:rsidP="00127EA0">
      <w:pPr>
        <w:pStyle w:val="affc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от «04</w:t>
      </w:r>
      <w:r w:rsidRPr="005467A1">
        <w:rPr>
          <w:rFonts w:ascii="Arial" w:hAnsi="Arial" w:cs="Arial"/>
          <w:b/>
          <w:sz w:val="20"/>
          <w:szCs w:val="20"/>
        </w:rPr>
        <w:t xml:space="preserve">» </w:t>
      </w:r>
      <w:r>
        <w:rPr>
          <w:rFonts w:ascii="Arial" w:hAnsi="Arial" w:cs="Arial"/>
          <w:b/>
          <w:sz w:val="20"/>
          <w:szCs w:val="20"/>
        </w:rPr>
        <w:t>сентября</w:t>
      </w:r>
      <w:r w:rsidRPr="005467A1">
        <w:rPr>
          <w:rFonts w:ascii="Arial" w:hAnsi="Arial" w:cs="Arial"/>
          <w:b/>
          <w:sz w:val="20"/>
          <w:szCs w:val="20"/>
        </w:rPr>
        <w:t xml:space="preserve"> 201</w:t>
      </w:r>
      <w:r>
        <w:rPr>
          <w:rFonts w:ascii="Arial" w:hAnsi="Arial" w:cs="Arial"/>
          <w:b/>
          <w:sz w:val="20"/>
          <w:szCs w:val="20"/>
        </w:rPr>
        <w:t xml:space="preserve">9 </w:t>
      </w:r>
      <w:r w:rsidRPr="005467A1">
        <w:rPr>
          <w:rFonts w:ascii="Arial" w:hAnsi="Arial" w:cs="Arial"/>
          <w:b/>
          <w:sz w:val="20"/>
          <w:szCs w:val="20"/>
        </w:rPr>
        <w:t xml:space="preserve">г. № </w:t>
      </w:r>
      <w:r>
        <w:rPr>
          <w:rFonts w:ascii="Arial" w:hAnsi="Arial" w:cs="Arial"/>
          <w:b/>
          <w:sz w:val="20"/>
          <w:szCs w:val="20"/>
        </w:rPr>
        <w:t>128</w:t>
      </w:r>
    </w:p>
    <w:p w14:paraId="2CBBF12A" w14:textId="77777777" w:rsidR="00127EA0" w:rsidRPr="005467A1" w:rsidRDefault="00127EA0" w:rsidP="00127EA0">
      <w:pPr>
        <w:pStyle w:val="affc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B03F31">
        <w:rPr>
          <w:rFonts w:ascii="Arial" w:hAnsi="Arial" w:cs="Arial"/>
          <w:b/>
          <w:sz w:val="20"/>
          <w:szCs w:val="20"/>
        </w:rPr>
        <w:t>Введен</w:t>
      </w:r>
      <w:r>
        <w:rPr>
          <w:rFonts w:ascii="Arial" w:hAnsi="Arial" w:cs="Arial"/>
          <w:b/>
          <w:sz w:val="20"/>
          <w:szCs w:val="20"/>
        </w:rPr>
        <w:t>ы</w:t>
      </w:r>
      <w:r w:rsidRPr="00B03F31">
        <w:rPr>
          <w:rFonts w:ascii="Arial" w:hAnsi="Arial" w:cs="Arial"/>
          <w:b/>
          <w:sz w:val="20"/>
          <w:szCs w:val="20"/>
        </w:rPr>
        <w:t xml:space="preserve"> в</w:t>
      </w:r>
      <w:r w:rsidRPr="005467A1">
        <w:rPr>
          <w:rFonts w:ascii="Arial" w:hAnsi="Arial" w:cs="Arial"/>
          <w:b/>
          <w:sz w:val="20"/>
          <w:szCs w:val="20"/>
        </w:rPr>
        <w:t xml:space="preserve"> действие «</w:t>
      </w:r>
      <w:r>
        <w:rPr>
          <w:rFonts w:ascii="Arial" w:hAnsi="Arial" w:cs="Arial"/>
          <w:b/>
          <w:sz w:val="20"/>
          <w:szCs w:val="20"/>
        </w:rPr>
        <w:t>04</w:t>
      </w:r>
      <w:r w:rsidRPr="005467A1">
        <w:rPr>
          <w:rFonts w:ascii="Arial" w:hAnsi="Arial" w:cs="Arial"/>
          <w:b/>
          <w:sz w:val="20"/>
          <w:szCs w:val="20"/>
        </w:rPr>
        <w:t xml:space="preserve">» </w:t>
      </w:r>
      <w:r>
        <w:rPr>
          <w:rFonts w:ascii="Arial" w:hAnsi="Arial" w:cs="Arial"/>
          <w:b/>
          <w:sz w:val="20"/>
          <w:szCs w:val="20"/>
        </w:rPr>
        <w:t>сентября</w:t>
      </w:r>
      <w:r w:rsidRPr="005467A1">
        <w:rPr>
          <w:rFonts w:ascii="Arial" w:hAnsi="Arial" w:cs="Arial"/>
          <w:b/>
          <w:sz w:val="20"/>
          <w:szCs w:val="20"/>
        </w:rPr>
        <w:t xml:space="preserve"> 201</w:t>
      </w:r>
      <w:r>
        <w:rPr>
          <w:rFonts w:ascii="Arial" w:hAnsi="Arial" w:cs="Arial"/>
          <w:b/>
          <w:sz w:val="20"/>
          <w:szCs w:val="20"/>
        </w:rPr>
        <w:t>9</w:t>
      </w:r>
      <w:r w:rsidRPr="005467A1">
        <w:rPr>
          <w:rFonts w:ascii="Arial" w:hAnsi="Arial" w:cs="Arial"/>
          <w:b/>
          <w:sz w:val="20"/>
          <w:szCs w:val="20"/>
        </w:rPr>
        <w:t xml:space="preserve"> г.</w:t>
      </w:r>
    </w:p>
    <w:p w14:paraId="39851FEA" w14:textId="77777777" w:rsidR="008E5410" w:rsidRPr="00F56051" w:rsidRDefault="008E5410" w:rsidP="008E5410">
      <w:pPr>
        <w:spacing w:before="480" w:after="0" w:line="360" w:lineRule="auto"/>
        <w:ind w:left="5390"/>
        <w:rPr>
          <w:rFonts w:ascii="Arial" w:hAnsi="Arial" w:cs="Arial"/>
          <w:b/>
          <w:sz w:val="20"/>
          <w:szCs w:val="20"/>
        </w:rPr>
      </w:pPr>
      <w:r w:rsidRPr="00F56051">
        <w:rPr>
          <w:rFonts w:ascii="Arial" w:hAnsi="Arial" w:cs="Arial"/>
          <w:b/>
          <w:sz w:val="20"/>
          <w:szCs w:val="20"/>
        </w:rPr>
        <w:t>ВВЕДЕН</w:t>
      </w:r>
      <w:r>
        <w:rPr>
          <w:rFonts w:ascii="Arial" w:hAnsi="Arial" w:cs="Arial"/>
          <w:b/>
          <w:sz w:val="20"/>
          <w:szCs w:val="20"/>
        </w:rPr>
        <w:t>Ы</w:t>
      </w:r>
      <w:r w:rsidRPr="00F56051">
        <w:rPr>
          <w:rFonts w:ascii="Arial" w:hAnsi="Arial" w:cs="Arial"/>
          <w:b/>
          <w:sz w:val="20"/>
          <w:szCs w:val="20"/>
        </w:rPr>
        <w:t xml:space="preserve"> В ДЕЙСТВИЕ</w:t>
      </w:r>
    </w:p>
    <w:p w14:paraId="43261951" w14:textId="77777777" w:rsidR="008E5410" w:rsidRPr="00F56051" w:rsidRDefault="008E5410" w:rsidP="008E5410">
      <w:pPr>
        <w:spacing w:after="0" w:line="360" w:lineRule="auto"/>
        <w:ind w:left="5390"/>
        <w:rPr>
          <w:rFonts w:ascii="Arial" w:hAnsi="Arial" w:cs="Arial"/>
          <w:b/>
          <w:sz w:val="20"/>
          <w:szCs w:val="20"/>
        </w:rPr>
      </w:pPr>
      <w:r w:rsidRPr="00F56051">
        <w:rPr>
          <w:rFonts w:ascii="Arial" w:hAnsi="Arial" w:cs="Arial"/>
          <w:b/>
          <w:sz w:val="20"/>
          <w:szCs w:val="20"/>
        </w:rPr>
        <w:t>с «</w:t>
      </w:r>
      <w:r>
        <w:rPr>
          <w:rFonts w:ascii="Arial" w:hAnsi="Arial" w:cs="Arial"/>
          <w:b/>
          <w:sz w:val="20"/>
          <w:szCs w:val="20"/>
        </w:rPr>
        <w:t>30</w:t>
      </w:r>
      <w:r w:rsidRPr="00F56051">
        <w:rPr>
          <w:rFonts w:ascii="Arial" w:hAnsi="Arial" w:cs="Arial"/>
          <w:b/>
          <w:sz w:val="20"/>
          <w:szCs w:val="20"/>
        </w:rPr>
        <w:t xml:space="preserve">» </w:t>
      </w:r>
      <w:r>
        <w:rPr>
          <w:rFonts w:ascii="Arial" w:hAnsi="Arial" w:cs="Arial"/>
          <w:b/>
          <w:sz w:val="20"/>
          <w:szCs w:val="20"/>
        </w:rPr>
        <w:t>сентября 2019</w:t>
      </w:r>
      <w:r w:rsidRPr="00F56051">
        <w:rPr>
          <w:rFonts w:ascii="Arial" w:hAnsi="Arial" w:cs="Arial"/>
          <w:b/>
          <w:sz w:val="20"/>
          <w:szCs w:val="20"/>
        </w:rPr>
        <w:t xml:space="preserve"> г.</w:t>
      </w:r>
    </w:p>
    <w:p w14:paraId="27A612F1" w14:textId="77777777" w:rsidR="008E5410" w:rsidRDefault="008E5410" w:rsidP="008E5410">
      <w:pPr>
        <w:pStyle w:val="affc"/>
        <w:spacing w:line="360" w:lineRule="auto"/>
        <w:ind w:left="5390"/>
        <w:rPr>
          <w:rFonts w:ascii="Arial" w:hAnsi="Arial" w:cs="Arial"/>
          <w:b/>
          <w:sz w:val="20"/>
          <w:szCs w:val="20"/>
        </w:rPr>
      </w:pPr>
      <w:r w:rsidRPr="00F56051">
        <w:rPr>
          <w:rFonts w:ascii="Arial" w:hAnsi="Arial" w:cs="Arial"/>
          <w:b/>
          <w:sz w:val="20"/>
          <w:szCs w:val="20"/>
        </w:rPr>
        <w:t xml:space="preserve">Приказом ООО «Славнефть-Красноярскнефтегаз» </w:t>
      </w:r>
    </w:p>
    <w:p w14:paraId="29316B36" w14:textId="77777777" w:rsidR="008E5410" w:rsidRPr="005467A1" w:rsidRDefault="008E5410" w:rsidP="008E5410">
      <w:pPr>
        <w:pStyle w:val="affc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F56051">
        <w:rPr>
          <w:rFonts w:ascii="Arial" w:hAnsi="Arial" w:cs="Arial"/>
          <w:b/>
          <w:sz w:val="20"/>
          <w:szCs w:val="20"/>
        </w:rPr>
        <w:t xml:space="preserve">от </w:t>
      </w:r>
      <w:r>
        <w:rPr>
          <w:rFonts w:ascii="Arial" w:hAnsi="Arial" w:cs="Arial"/>
          <w:b/>
          <w:sz w:val="20"/>
          <w:szCs w:val="20"/>
        </w:rPr>
        <w:t>«30»</w:t>
      </w:r>
      <w:r w:rsidRPr="00F56051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сентября</w:t>
      </w:r>
      <w:r w:rsidRPr="00F56051">
        <w:rPr>
          <w:rFonts w:ascii="Arial" w:hAnsi="Arial" w:cs="Arial"/>
          <w:b/>
          <w:sz w:val="20"/>
          <w:szCs w:val="20"/>
        </w:rPr>
        <w:t xml:space="preserve"> 201</w:t>
      </w:r>
      <w:r>
        <w:rPr>
          <w:rFonts w:ascii="Arial" w:hAnsi="Arial" w:cs="Arial"/>
          <w:b/>
          <w:sz w:val="20"/>
          <w:szCs w:val="20"/>
        </w:rPr>
        <w:t xml:space="preserve">9 </w:t>
      </w:r>
      <w:r w:rsidRPr="00F56051">
        <w:rPr>
          <w:rFonts w:ascii="Arial" w:hAnsi="Arial" w:cs="Arial"/>
          <w:b/>
          <w:sz w:val="20"/>
          <w:szCs w:val="20"/>
        </w:rPr>
        <w:t>г. №</w:t>
      </w:r>
      <w:r>
        <w:rPr>
          <w:rFonts w:ascii="Arial" w:hAnsi="Arial" w:cs="Arial"/>
          <w:b/>
          <w:sz w:val="20"/>
          <w:szCs w:val="20"/>
        </w:rPr>
        <w:t xml:space="preserve"> 1412</w:t>
      </w:r>
    </w:p>
    <w:p w14:paraId="411FA702" w14:textId="77777777" w:rsidR="00E51F88" w:rsidRPr="005467A1" w:rsidRDefault="00E51F88" w:rsidP="00E51F88">
      <w:pPr>
        <w:pStyle w:val="affc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</w:p>
    <w:p w14:paraId="7656CDE4" w14:textId="1B841756" w:rsidR="006E4BC8" w:rsidRPr="001051FD" w:rsidRDefault="00C30F7E" w:rsidP="001051FD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ru-RU"/>
        </w:rPr>
      </w:pPr>
      <w:r>
        <w:rPr>
          <w:rFonts w:ascii="Arial" w:hAnsi="Arial" w:cs="Arial"/>
          <w:b/>
          <w:bCs/>
          <w:color w:val="000000"/>
          <w:sz w:val="20"/>
          <w:szCs w:val="20"/>
          <w:lang w:eastAsia="ru-RU"/>
        </w:rPr>
        <w:t>Редакция ЛНД вступила в силу с 03.06.2025</w:t>
      </w:r>
      <w:r>
        <w:rPr>
          <w:rFonts w:ascii="Arial" w:hAnsi="Arial" w:cs="Arial"/>
          <w:b/>
          <w:sz w:val="20"/>
          <w:szCs w:val="20"/>
        </w:rPr>
        <w:t>.</w:t>
      </w:r>
    </w:p>
    <w:p w14:paraId="7B259FAE" w14:textId="77777777" w:rsidR="006E4BC8" w:rsidRPr="001051FD" w:rsidRDefault="006E4BC8" w:rsidP="001051FD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ru-RU"/>
        </w:rPr>
      </w:pPr>
      <w:bookmarkStart w:id="0" w:name="_GoBack"/>
      <w:bookmarkEnd w:id="0"/>
    </w:p>
    <w:p w14:paraId="6D6BE027" w14:textId="77777777" w:rsidR="006E4BC8" w:rsidRPr="001051FD" w:rsidRDefault="006E4BC8" w:rsidP="001051FD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ru-RU"/>
        </w:rPr>
      </w:pPr>
    </w:p>
    <w:p w14:paraId="5E832171" w14:textId="77777777" w:rsidR="006E4BC8" w:rsidRPr="001051FD" w:rsidRDefault="006E4BC8" w:rsidP="001051FD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ru-RU"/>
        </w:rPr>
      </w:pPr>
    </w:p>
    <w:p w14:paraId="41F12BE2" w14:textId="77777777" w:rsidR="0021036E" w:rsidRPr="00B12EC4" w:rsidRDefault="0021036E" w:rsidP="001051FD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ru-RU"/>
        </w:rPr>
      </w:pPr>
      <w:bookmarkStart w:id="1" w:name="_Toc324930608"/>
      <w:bookmarkStart w:id="2" w:name="_Toc326675249"/>
      <w:bookmarkStart w:id="3" w:name="_Toc326675485"/>
      <w:bookmarkStart w:id="4" w:name="_Toc511123192"/>
      <w:bookmarkStart w:id="5" w:name="_Toc532572306"/>
      <w:bookmarkStart w:id="6" w:name="_Toc532901686"/>
    </w:p>
    <w:tbl>
      <w:tblPr>
        <w:tblW w:w="4856" w:type="pct"/>
        <w:jc w:val="center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360"/>
      </w:tblGrid>
      <w:tr w:rsidR="0021036E" w:rsidRPr="00B12EC4" w14:paraId="53A0BF62" w14:textId="77777777" w:rsidTr="00A95911">
        <w:trPr>
          <w:trHeight w:val="356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14:paraId="5C2D5EF5" w14:textId="77777777" w:rsidR="0021036E" w:rsidRPr="00B12EC4" w:rsidRDefault="0021036E" w:rsidP="00B12EC4">
            <w:pPr>
              <w:spacing w:after="120"/>
              <w:jc w:val="center"/>
              <w:rPr>
                <w:rFonts w:ascii="Arial" w:hAnsi="Arial" w:cs="Arial"/>
                <w:b/>
                <w:spacing w:val="-4"/>
                <w:sz w:val="26"/>
                <w:szCs w:val="26"/>
              </w:rPr>
            </w:pPr>
            <w:r w:rsidRPr="00B12EC4">
              <w:rPr>
                <w:rFonts w:ascii="Arial" w:hAnsi="Arial" w:cs="Arial"/>
                <w:b/>
                <w:spacing w:val="-4"/>
                <w:sz w:val="26"/>
                <w:szCs w:val="26"/>
              </w:rPr>
              <w:t xml:space="preserve">МЕТОДИЧЕСКИЕ УКАЗАНИЯ </w:t>
            </w:r>
            <w:r w:rsidR="00A95911" w:rsidRPr="00B12EC4">
              <w:rPr>
                <w:rFonts w:ascii="Arial" w:hAnsi="Arial" w:cs="Arial"/>
                <w:b/>
                <w:spacing w:val="-4"/>
                <w:sz w:val="26"/>
                <w:szCs w:val="26"/>
              </w:rPr>
              <w:t>КОМПАНИИ</w:t>
            </w:r>
          </w:p>
        </w:tc>
      </w:tr>
    </w:tbl>
    <w:p w14:paraId="58DAFF65" w14:textId="77777777" w:rsidR="00A95911" w:rsidRPr="00B12EC4" w:rsidRDefault="00A95911" w:rsidP="00B12EC4">
      <w:pPr>
        <w:spacing w:before="120" w:after="720"/>
        <w:jc w:val="center"/>
        <w:rPr>
          <w:rFonts w:ascii="Arial" w:hAnsi="Arial" w:cs="Arial"/>
          <w:b/>
          <w:spacing w:val="-4"/>
          <w:sz w:val="32"/>
          <w:szCs w:val="24"/>
        </w:rPr>
      </w:pPr>
      <w:r w:rsidRPr="00B12EC4">
        <w:rPr>
          <w:rFonts w:ascii="Arial" w:hAnsi="Arial" w:cs="Arial"/>
          <w:b/>
          <w:spacing w:val="-4"/>
          <w:sz w:val="32"/>
          <w:szCs w:val="24"/>
        </w:rPr>
        <w:t>РАСЧЕТ ОБЪЕМОВ ОБРАЗОВАНИЯ ОТХОДОВ БУРЕНИЯ (В ЧАСТИ ОБЪ</w:t>
      </w:r>
      <w:r w:rsidR="00FF3F85" w:rsidRPr="00B12EC4">
        <w:rPr>
          <w:rFonts w:ascii="Arial" w:hAnsi="Arial" w:cs="Arial"/>
          <w:b/>
          <w:spacing w:val="-4"/>
          <w:sz w:val="32"/>
          <w:szCs w:val="24"/>
        </w:rPr>
        <w:t>Е</w:t>
      </w:r>
      <w:r w:rsidRPr="00B12EC4">
        <w:rPr>
          <w:rFonts w:ascii="Arial" w:hAnsi="Arial" w:cs="Arial"/>
          <w:b/>
          <w:spacing w:val="-4"/>
          <w:sz w:val="32"/>
          <w:szCs w:val="24"/>
        </w:rPr>
        <w:t>МОВ ОБРАЗОВАНИЯ ТВЕРДОЙ И ЖИДКОЙ ФАЗ)</w:t>
      </w:r>
    </w:p>
    <w:p w14:paraId="6484BC00" w14:textId="77777777" w:rsidR="0021036E" w:rsidRPr="001051FD" w:rsidRDefault="0021036E" w:rsidP="00B12EC4">
      <w:pPr>
        <w:spacing w:after="480" w:line="240" w:lineRule="auto"/>
        <w:jc w:val="center"/>
        <w:rPr>
          <w:rFonts w:ascii="Arial" w:eastAsia="Times New Roman" w:hAnsi="Arial" w:cs="Arial"/>
          <w:b/>
          <w:snapToGrid w:val="0"/>
          <w:sz w:val="24"/>
          <w:szCs w:val="24"/>
          <w:lang w:eastAsia="ru-RU"/>
        </w:rPr>
      </w:pPr>
      <w:bookmarkStart w:id="7" w:name="_Toc105574104"/>
      <w:bookmarkStart w:id="8" w:name="_Toc106177342"/>
      <w:bookmarkStart w:id="9" w:name="_Toc107905816"/>
      <w:bookmarkStart w:id="10" w:name="_Toc107912851"/>
      <w:bookmarkStart w:id="11" w:name="_Toc107913881"/>
      <w:bookmarkStart w:id="12" w:name="_Toc108410060"/>
      <w:bookmarkStart w:id="13" w:name="_Toc108427364"/>
      <w:bookmarkStart w:id="14" w:name="_Toc108508153"/>
      <w:bookmarkStart w:id="15" w:name="_Toc108601231"/>
      <w:r w:rsidRPr="001051FD">
        <w:rPr>
          <w:rFonts w:ascii="Arial" w:eastAsia="Times New Roman" w:hAnsi="Arial" w:cs="Arial"/>
          <w:b/>
          <w:snapToGrid w:val="0"/>
          <w:sz w:val="24"/>
          <w:szCs w:val="24"/>
          <w:lang w:eastAsia="ru-RU"/>
        </w:rPr>
        <w:t>№</w:t>
      </w:r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r w:rsidRPr="001051FD">
        <w:rPr>
          <w:rFonts w:ascii="Arial" w:eastAsia="Times New Roman" w:hAnsi="Arial" w:cs="Arial"/>
          <w:b/>
          <w:snapToGrid w:val="0"/>
          <w:sz w:val="24"/>
          <w:szCs w:val="24"/>
          <w:lang w:eastAsia="ru-RU"/>
        </w:rPr>
        <w:t xml:space="preserve"> </w:t>
      </w:r>
      <w:r w:rsidR="00D806A5" w:rsidRPr="00D806A5">
        <w:rPr>
          <w:rFonts w:ascii="Arial" w:eastAsia="Times New Roman" w:hAnsi="Arial" w:cs="Arial"/>
          <w:b/>
          <w:snapToGrid w:val="0"/>
          <w:sz w:val="24"/>
          <w:szCs w:val="24"/>
          <w:lang w:eastAsia="ru-RU"/>
        </w:rPr>
        <w:t>П3-05 М-0180</w:t>
      </w:r>
    </w:p>
    <w:p w14:paraId="532D44EF" w14:textId="78A2B461" w:rsidR="0021036E" w:rsidRPr="00E56890" w:rsidRDefault="0021036E" w:rsidP="001051FD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1051FD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ВЕРСИЯ </w:t>
      </w:r>
      <w:r w:rsidR="00446B17">
        <w:rPr>
          <w:rFonts w:ascii="Arial" w:eastAsia="Times New Roman" w:hAnsi="Arial" w:cs="Arial"/>
          <w:b/>
          <w:sz w:val="20"/>
          <w:szCs w:val="20"/>
          <w:lang w:eastAsia="ru-RU"/>
        </w:rPr>
        <w:t>1</w:t>
      </w:r>
      <w:r w:rsidR="00B12EC4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ИЗМ. </w:t>
      </w:r>
      <w:r w:rsidR="00E56890" w:rsidRPr="000E49C5">
        <w:rPr>
          <w:rFonts w:ascii="Arial" w:eastAsia="Times New Roman" w:hAnsi="Arial" w:cs="Arial"/>
          <w:b/>
          <w:sz w:val="20"/>
          <w:szCs w:val="20"/>
          <w:lang w:eastAsia="ru-RU"/>
        </w:rPr>
        <w:t>3</w:t>
      </w:r>
    </w:p>
    <w:p w14:paraId="0ABA651C" w14:textId="77777777" w:rsidR="0021036E" w:rsidRPr="00AD4A86" w:rsidRDefault="0021036E" w:rsidP="001051FD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14:paraId="5889F4F2" w14:textId="77777777" w:rsidR="00127EA0" w:rsidRPr="00AD4A86" w:rsidRDefault="00127EA0" w:rsidP="001051FD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14:paraId="3F86D65C" w14:textId="77777777" w:rsidR="0021036E" w:rsidRPr="00AD4A86" w:rsidRDefault="0021036E" w:rsidP="001051FD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14:paraId="32DA5739" w14:textId="77777777" w:rsidR="0021036E" w:rsidRPr="001051FD" w:rsidRDefault="0021036E" w:rsidP="001051FD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14:paraId="7D50EA57" w14:textId="77777777" w:rsidR="0021036E" w:rsidRDefault="0021036E" w:rsidP="001051FD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14:paraId="243AF422" w14:textId="77777777" w:rsidR="001051FD" w:rsidRDefault="001051FD" w:rsidP="001051FD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14:paraId="04B47ED1" w14:textId="77777777" w:rsidR="001051FD" w:rsidRDefault="001051FD" w:rsidP="001051FD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14:paraId="1B71CFD3" w14:textId="77777777" w:rsidR="001051FD" w:rsidRDefault="001051FD" w:rsidP="001051FD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14:paraId="783E9875" w14:textId="77777777" w:rsidR="001051FD" w:rsidRDefault="001051FD" w:rsidP="001051FD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14:paraId="146BB34C" w14:textId="77777777" w:rsidR="001051FD" w:rsidRDefault="001051FD" w:rsidP="001051FD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14:paraId="02CA2894" w14:textId="77777777" w:rsidR="001051FD" w:rsidRDefault="001051FD" w:rsidP="001051FD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14:paraId="20837190" w14:textId="77777777" w:rsidR="001051FD" w:rsidRDefault="001051FD" w:rsidP="001051FD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14:paraId="6DA852D7" w14:textId="77777777" w:rsidR="001051FD" w:rsidRDefault="001051FD" w:rsidP="001051FD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14:paraId="6D7EF56B" w14:textId="77777777" w:rsidR="001051FD" w:rsidRDefault="001051FD" w:rsidP="001051FD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14:paraId="3A99F8B1" w14:textId="77777777" w:rsidR="00B12EC4" w:rsidRDefault="00B12EC4" w:rsidP="001051FD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14:paraId="3FE66AA7" w14:textId="77777777" w:rsidR="00B12EC4" w:rsidRDefault="00B12EC4" w:rsidP="001051FD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14:paraId="05966608" w14:textId="77777777" w:rsidR="00B12EC4" w:rsidRDefault="00B12EC4" w:rsidP="001051FD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14:paraId="75D500D1" w14:textId="77777777" w:rsidR="00B12EC4" w:rsidRDefault="00B12EC4" w:rsidP="001051FD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14:paraId="078D4FCF" w14:textId="77777777" w:rsidR="001051FD" w:rsidRDefault="001051FD" w:rsidP="001051FD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14:paraId="533B71AB" w14:textId="77777777" w:rsidR="001051FD" w:rsidRDefault="001051FD" w:rsidP="001051FD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14:paraId="2A84932D" w14:textId="77777777" w:rsidR="001051FD" w:rsidRDefault="001051FD" w:rsidP="001051FD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14:paraId="3B0EE7F6" w14:textId="77777777" w:rsidR="001051FD" w:rsidRDefault="001051FD" w:rsidP="001051FD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14:paraId="45E58E33" w14:textId="77777777" w:rsidR="001051FD" w:rsidRDefault="001051FD" w:rsidP="001051FD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14:paraId="128D1F75" w14:textId="77777777" w:rsidR="001051FD" w:rsidRDefault="001051FD" w:rsidP="001051FD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14:paraId="4AFC98AE" w14:textId="77777777" w:rsidR="001051FD" w:rsidRPr="001051FD" w:rsidRDefault="001051FD" w:rsidP="001051FD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14:paraId="577A287F" w14:textId="77777777" w:rsidR="0021036E" w:rsidRPr="001051FD" w:rsidRDefault="0021036E" w:rsidP="001051FD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14:paraId="04706F73" w14:textId="77777777" w:rsidR="0021036E" w:rsidRPr="001051FD" w:rsidRDefault="0021036E" w:rsidP="001051FD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14:paraId="6870440D" w14:textId="77777777" w:rsidR="0021036E" w:rsidRDefault="0021036E" w:rsidP="001051FD">
      <w:pPr>
        <w:spacing w:after="0"/>
        <w:jc w:val="center"/>
        <w:rPr>
          <w:rFonts w:ascii="Arial" w:hAnsi="Arial" w:cs="Arial"/>
          <w:b/>
          <w:sz w:val="18"/>
          <w:szCs w:val="18"/>
        </w:rPr>
      </w:pPr>
      <w:r w:rsidRPr="00A66470">
        <w:rPr>
          <w:rFonts w:ascii="Arial" w:hAnsi="Arial" w:cs="Arial"/>
          <w:b/>
          <w:sz w:val="18"/>
          <w:szCs w:val="18"/>
        </w:rPr>
        <w:t>МОСКВА</w:t>
      </w:r>
    </w:p>
    <w:p w14:paraId="35EF862F" w14:textId="77777777" w:rsidR="0021036E" w:rsidRPr="00051BEA" w:rsidRDefault="0021036E" w:rsidP="001051FD">
      <w:pPr>
        <w:spacing w:after="0"/>
        <w:jc w:val="center"/>
      </w:pPr>
      <w:r>
        <w:rPr>
          <w:rFonts w:ascii="Arial" w:hAnsi="Arial" w:cs="Arial"/>
          <w:b/>
          <w:sz w:val="18"/>
          <w:szCs w:val="18"/>
        </w:rPr>
        <w:t>20</w:t>
      </w:r>
      <w:r w:rsidR="00446B17">
        <w:rPr>
          <w:rFonts w:ascii="Arial" w:hAnsi="Arial" w:cs="Arial"/>
          <w:b/>
          <w:sz w:val="18"/>
          <w:szCs w:val="18"/>
        </w:rPr>
        <w:t>19</w:t>
      </w:r>
    </w:p>
    <w:p w14:paraId="40FB7C49" w14:textId="77777777" w:rsidR="0021036E" w:rsidRDefault="0021036E" w:rsidP="001051FD">
      <w:pPr>
        <w:pStyle w:val="affc"/>
        <w:spacing w:line="360" w:lineRule="auto"/>
        <w:rPr>
          <w:noProof/>
          <w:lang w:eastAsia="ru-RU"/>
        </w:rPr>
        <w:sectPr w:rsidR="0021036E" w:rsidSect="00B02A89">
          <w:pgSz w:w="11906" w:h="16838" w:code="9"/>
          <w:pgMar w:top="567" w:right="1021" w:bottom="227" w:left="1247" w:header="737" w:footer="680" w:gutter="0"/>
          <w:cols w:space="708"/>
          <w:titlePg/>
          <w:docGrid w:linePitch="360"/>
        </w:sectPr>
      </w:pPr>
    </w:p>
    <w:p w14:paraId="0ADBD3BD" w14:textId="77777777" w:rsidR="00CB4E4A" w:rsidRPr="001051FD" w:rsidRDefault="00CB4E4A" w:rsidP="001051FD">
      <w:pPr>
        <w:pStyle w:val="S1"/>
        <w:rPr>
          <w:snapToGrid w:val="0"/>
        </w:rPr>
      </w:pPr>
      <w:bookmarkStart w:id="16" w:name="_Toc533074664"/>
      <w:bookmarkStart w:id="17" w:name="_Toc536449541"/>
      <w:bookmarkStart w:id="18" w:name="_Toc5633538"/>
      <w:bookmarkStart w:id="19" w:name="_Toc13732369"/>
      <w:bookmarkStart w:id="20" w:name="_Toc195796505"/>
      <w:r w:rsidRPr="001051FD">
        <w:rPr>
          <w:snapToGrid w:val="0"/>
        </w:rPr>
        <w:lastRenderedPageBreak/>
        <w:t>СОДЕРЖАНИЕ</w:t>
      </w:r>
      <w:bookmarkEnd w:id="1"/>
      <w:bookmarkEnd w:id="2"/>
      <w:bookmarkEnd w:id="3"/>
      <w:bookmarkEnd w:id="4"/>
      <w:bookmarkEnd w:id="5"/>
      <w:bookmarkEnd w:id="6"/>
      <w:bookmarkEnd w:id="16"/>
      <w:bookmarkEnd w:id="17"/>
      <w:bookmarkEnd w:id="18"/>
      <w:bookmarkEnd w:id="19"/>
      <w:bookmarkEnd w:id="20"/>
    </w:p>
    <w:p w14:paraId="2E56BD9F" w14:textId="77777777" w:rsidR="00CB4E4A" w:rsidRDefault="00CB4E4A" w:rsidP="001051FD">
      <w:pPr>
        <w:pStyle w:val="af0"/>
        <w:tabs>
          <w:tab w:val="clear" w:pos="4677"/>
          <w:tab w:val="clear" w:pos="9355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0B54CEF" w14:textId="77777777" w:rsidR="001051FD" w:rsidRPr="001051FD" w:rsidRDefault="001051FD" w:rsidP="001051FD">
      <w:pPr>
        <w:pStyle w:val="af0"/>
        <w:tabs>
          <w:tab w:val="clear" w:pos="4677"/>
          <w:tab w:val="clear" w:pos="9355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826E26" w14:textId="30469394" w:rsidR="003F2BC3" w:rsidRPr="00F610E1" w:rsidRDefault="00B045AF" w:rsidP="00F610E1">
      <w:pPr>
        <w:pStyle w:val="11"/>
        <w:tabs>
          <w:tab w:val="clear" w:pos="440"/>
          <w:tab w:val="clear" w:pos="9911"/>
          <w:tab w:val="right" w:leader="dot" w:pos="9639"/>
        </w:tabs>
        <w:spacing w:before="120" w:after="0" w:line="240" w:lineRule="auto"/>
        <w:ind w:left="425" w:hanging="425"/>
        <w:rPr>
          <w:rStyle w:val="ae"/>
          <w:rFonts w:eastAsia="Times New Roman"/>
          <w:caps/>
          <w:snapToGrid/>
          <w:color w:val="auto"/>
        </w:rPr>
      </w:pPr>
      <w:r w:rsidRPr="00935E08">
        <w:rPr>
          <w:szCs w:val="24"/>
        </w:rPr>
        <w:fldChar w:fldCharType="begin"/>
      </w:r>
      <w:r w:rsidR="00801C56" w:rsidRPr="00935E08">
        <w:rPr>
          <w:szCs w:val="24"/>
        </w:rPr>
        <w:instrText xml:space="preserve"> TOC \o "1-3" \h \z \u </w:instrText>
      </w:r>
      <w:r w:rsidRPr="00935E08">
        <w:rPr>
          <w:szCs w:val="24"/>
        </w:rPr>
        <w:fldChar w:fldCharType="separate"/>
      </w:r>
      <w:hyperlink w:anchor="_Toc195796506" w:history="1">
        <w:r w:rsidR="003F2BC3" w:rsidRPr="00F610E1">
          <w:rPr>
            <w:rStyle w:val="ae"/>
            <w:rFonts w:eastAsia="Times New Roman"/>
            <w:caps/>
            <w:snapToGrid/>
            <w:color w:val="auto"/>
            <w:lang w:eastAsia="ru-RU"/>
          </w:rPr>
          <w:t>ВВОДНЫЕ ПОЛОЖЕНИЯ</w:t>
        </w:r>
        <w:r w:rsidR="003F2BC3" w:rsidRPr="00F610E1">
          <w:rPr>
            <w:rStyle w:val="ae"/>
            <w:rFonts w:eastAsia="Times New Roman"/>
            <w:caps/>
            <w:snapToGrid/>
            <w:webHidden/>
            <w:color w:val="auto"/>
            <w:lang w:eastAsia="ru-RU"/>
          </w:rPr>
          <w:tab/>
        </w:r>
        <w:r w:rsidR="003F2BC3" w:rsidRPr="00F610E1">
          <w:rPr>
            <w:rStyle w:val="ae"/>
            <w:rFonts w:eastAsia="Times New Roman"/>
            <w:caps/>
            <w:snapToGrid/>
            <w:webHidden/>
            <w:color w:val="auto"/>
            <w:lang w:eastAsia="ru-RU"/>
          </w:rPr>
          <w:fldChar w:fldCharType="begin"/>
        </w:r>
        <w:r w:rsidR="003F2BC3" w:rsidRPr="00F610E1">
          <w:rPr>
            <w:rStyle w:val="ae"/>
            <w:rFonts w:eastAsia="Times New Roman"/>
            <w:caps/>
            <w:snapToGrid/>
            <w:webHidden/>
            <w:color w:val="auto"/>
            <w:lang w:eastAsia="ru-RU"/>
          </w:rPr>
          <w:instrText xml:space="preserve"> PAGEREF _Toc195796506 \h </w:instrText>
        </w:r>
        <w:r w:rsidR="003F2BC3" w:rsidRPr="00F610E1">
          <w:rPr>
            <w:rStyle w:val="ae"/>
            <w:rFonts w:eastAsia="Times New Roman"/>
            <w:caps/>
            <w:snapToGrid/>
            <w:webHidden/>
            <w:color w:val="auto"/>
            <w:lang w:eastAsia="ru-RU"/>
          </w:rPr>
        </w:r>
        <w:r w:rsidR="003F2BC3" w:rsidRPr="00F610E1">
          <w:rPr>
            <w:rStyle w:val="ae"/>
            <w:rFonts w:eastAsia="Times New Roman"/>
            <w:caps/>
            <w:snapToGrid/>
            <w:webHidden/>
            <w:color w:val="auto"/>
            <w:lang w:eastAsia="ru-RU"/>
          </w:rPr>
          <w:fldChar w:fldCharType="separate"/>
        </w:r>
        <w:r w:rsidR="00FE0819">
          <w:rPr>
            <w:rStyle w:val="ae"/>
            <w:rFonts w:eastAsia="Times New Roman"/>
            <w:caps/>
            <w:snapToGrid/>
            <w:webHidden/>
            <w:color w:val="auto"/>
            <w:lang w:eastAsia="ru-RU"/>
          </w:rPr>
          <w:t>3</w:t>
        </w:r>
        <w:r w:rsidR="003F2BC3" w:rsidRPr="00F610E1">
          <w:rPr>
            <w:rStyle w:val="ae"/>
            <w:rFonts w:eastAsia="Times New Roman"/>
            <w:caps/>
            <w:snapToGrid/>
            <w:webHidden/>
            <w:color w:val="auto"/>
            <w:lang w:eastAsia="ru-RU"/>
          </w:rPr>
          <w:fldChar w:fldCharType="end"/>
        </w:r>
      </w:hyperlink>
    </w:p>
    <w:p w14:paraId="4CC89307" w14:textId="66E3600F" w:rsidR="003F2BC3" w:rsidRPr="00C04A9F" w:rsidRDefault="00AA7159" w:rsidP="00F610E1">
      <w:pPr>
        <w:pStyle w:val="11"/>
        <w:tabs>
          <w:tab w:val="clear" w:pos="440"/>
          <w:tab w:val="clear" w:pos="9911"/>
          <w:tab w:val="right" w:leader="dot" w:pos="9639"/>
        </w:tabs>
        <w:spacing w:before="120" w:after="0" w:line="240" w:lineRule="auto"/>
        <w:ind w:left="850" w:hanging="425"/>
        <w:rPr>
          <w:rStyle w:val="ae"/>
          <w:rFonts w:eastAsia="Times New Roman"/>
          <w:caps/>
          <w:snapToGrid/>
          <w:color w:val="auto"/>
          <w:sz w:val="18"/>
          <w:szCs w:val="18"/>
          <w:lang w:eastAsia="ru-RU"/>
        </w:rPr>
      </w:pPr>
      <w:hyperlink w:anchor="_Toc195796507" w:history="1">
        <w:r w:rsidR="003F2BC3" w:rsidRPr="00C04A9F">
          <w:rPr>
            <w:rStyle w:val="ae"/>
            <w:rFonts w:eastAsia="Times New Roman"/>
            <w:caps/>
            <w:snapToGrid/>
            <w:color w:val="auto"/>
            <w:sz w:val="18"/>
            <w:szCs w:val="18"/>
            <w:lang w:eastAsia="ru-RU"/>
          </w:rPr>
          <w:t>НАЗНАЧЕНИЕ</w:t>
        </w:r>
        <w:r w:rsidR="003F2BC3" w:rsidRPr="00C04A9F">
          <w:rPr>
            <w:rStyle w:val="ae"/>
            <w:rFonts w:eastAsia="Times New Roman"/>
            <w:caps/>
            <w:snapToGrid/>
            <w:webHidden/>
            <w:color w:val="auto"/>
            <w:sz w:val="18"/>
            <w:szCs w:val="18"/>
            <w:lang w:eastAsia="ru-RU"/>
          </w:rPr>
          <w:tab/>
        </w:r>
        <w:r w:rsidR="003F2BC3" w:rsidRPr="00C04A9F">
          <w:rPr>
            <w:rStyle w:val="ae"/>
            <w:rFonts w:eastAsia="Times New Roman"/>
            <w:caps/>
            <w:snapToGrid/>
            <w:webHidden/>
            <w:color w:val="auto"/>
            <w:sz w:val="18"/>
            <w:szCs w:val="18"/>
            <w:lang w:eastAsia="ru-RU"/>
          </w:rPr>
          <w:fldChar w:fldCharType="begin"/>
        </w:r>
        <w:r w:rsidR="003F2BC3" w:rsidRPr="00C04A9F">
          <w:rPr>
            <w:rStyle w:val="ae"/>
            <w:rFonts w:eastAsia="Times New Roman"/>
            <w:caps/>
            <w:snapToGrid/>
            <w:webHidden/>
            <w:color w:val="auto"/>
            <w:sz w:val="18"/>
            <w:szCs w:val="18"/>
            <w:lang w:eastAsia="ru-RU"/>
          </w:rPr>
          <w:instrText xml:space="preserve"> PAGEREF _Toc195796507 \h </w:instrText>
        </w:r>
        <w:r w:rsidR="003F2BC3" w:rsidRPr="00C04A9F">
          <w:rPr>
            <w:rStyle w:val="ae"/>
            <w:rFonts w:eastAsia="Times New Roman"/>
            <w:caps/>
            <w:snapToGrid/>
            <w:webHidden/>
            <w:color w:val="auto"/>
            <w:sz w:val="18"/>
            <w:szCs w:val="18"/>
            <w:lang w:eastAsia="ru-RU"/>
          </w:rPr>
        </w:r>
        <w:r w:rsidR="003F2BC3" w:rsidRPr="00C04A9F">
          <w:rPr>
            <w:rStyle w:val="ae"/>
            <w:rFonts w:eastAsia="Times New Roman"/>
            <w:caps/>
            <w:snapToGrid/>
            <w:webHidden/>
            <w:color w:val="auto"/>
            <w:sz w:val="18"/>
            <w:szCs w:val="18"/>
            <w:lang w:eastAsia="ru-RU"/>
          </w:rPr>
          <w:fldChar w:fldCharType="separate"/>
        </w:r>
        <w:r w:rsidR="00FE0819">
          <w:rPr>
            <w:rStyle w:val="ae"/>
            <w:rFonts w:eastAsia="Times New Roman"/>
            <w:caps/>
            <w:snapToGrid/>
            <w:webHidden/>
            <w:color w:val="auto"/>
            <w:sz w:val="18"/>
            <w:szCs w:val="18"/>
            <w:lang w:eastAsia="ru-RU"/>
          </w:rPr>
          <w:t>3</w:t>
        </w:r>
        <w:r w:rsidR="003F2BC3" w:rsidRPr="00C04A9F">
          <w:rPr>
            <w:rStyle w:val="ae"/>
            <w:rFonts w:eastAsia="Times New Roman"/>
            <w:caps/>
            <w:snapToGrid/>
            <w:webHidden/>
            <w:color w:val="auto"/>
            <w:sz w:val="18"/>
            <w:szCs w:val="18"/>
            <w:lang w:eastAsia="ru-RU"/>
          </w:rPr>
          <w:fldChar w:fldCharType="end"/>
        </w:r>
      </w:hyperlink>
    </w:p>
    <w:p w14:paraId="45BD4A9C" w14:textId="77777777" w:rsidR="003F2BC3" w:rsidRPr="00C04A9F" w:rsidRDefault="00AA7159" w:rsidP="00F610E1">
      <w:pPr>
        <w:pStyle w:val="11"/>
        <w:tabs>
          <w:tab w:val="clear" w:pos="440"/>
          <w:tab w:val="clear" w:pos="9911"/>
          <w:tab w:val="right" w:leader="dot" w:pos="9639"/>
        </w:tabs>
        <w:spacing w:before="120" w:after="0" w:line="240" w:lineRule="auto"/>
        <w:ind w:left="850" w:hanging="425"/>
        <w:rPr>
          <w:rStyle w:val="ae"/>
          <w:rFonts w:eastAsia="Times New Roman"/>
          <w:caps/>
          <w:snapToGrid/>
          <w:color w:val="auto"/>
          <w:sz w:val="18"/>
          <w:szCs w:val="18"/>
          <w:lang w:eastAsia="ru-RU"/>
        </w:rPr>
      </w:pPr>
      <w:hyperlink w:anchor="_Toc195796508" w:history="1">
        <w:r w:rsidR="003F2BC3" w:rsidRPr="00C04A9F">
          <w:rPr>
            <w:rStyle w:val="ae"/>
            <w:rFonts w:eastAsia="Times New Roman"/>
            <w:caps/>
            <w:snapToGrid/>
            <w:color w:val="auto"/>
            <w:sz w:val="18"/>
            <w:szCs w:val="18"/>
            <w:lang w:eastAsia="ru-RU"/>
          </w:rPr>
          <w:t>ОБЛАСТЬ ДЕЙСТВИЯ</w:t>
        </w:r>
        <w:r w:rsidR="003F2BC3" w:rsidRPr="00C04A9F">
          <w:rPr>
            <w:rStyle w:val="ae"/>
            <w:rFonts w:eastAsia="Times New Roman"/>
            <w:caps/>
            <w:snapToGrid/>
            <w:webHidden/>
            <w:color w:val="auto"/>
            <w:sz w:val="18"/>
            <w:szCs w:val="18"/>
            <w:lang w:eastAsia="ru-RU"/>
          </w:rPr>
          <w:tab/>
        </w:r>
        <w:r w:rsidR="003F2BC3" w:rsidRPr="00C04A9F">
          <w:rPr>
            <w:rStyle w:val="ae"/>
            <w:rFonts w:eastAsia="Times New Roman"/>
            <w:caps/>
            <w:snapToGrid/>
            <w:webHidden/>
            <w:color w:val="auto"/>
            <w:sz w:val="18"/>
            <w:szCs w:val="18"/>
            <w:lang w:eastAsia="ru-RU"/>
          </w:rPr>
          <w:fldChar w:fldCharType="begin"/>
        </w:r>
        <w:r w:rsidR="003F2BC3" w:rsidRPr="00C04A9F">
          <w:rPr>
            <w:rStyle w:val="ae"/>
            <w:rFonts w:eastAsia="Times New Roman"/>
            <w:caps/>
            <w:snapToGrid/>
            <w:webHidden/>
            <w:color w:val="auto"/>
            <w:sz w:val="18"/>
            <w:szCs w:val="18"/>
            <w:lang w:eastAsia="ru-RU"/>
          </w:rPr>
          <w:instrText xml:space="preserve"> PAGEREF _Toc195796508 \h </w:instrText>
        </w:r>
        <w:r w:rsidR="003F2BC3" w:rsidRPr="00C04A9F">
          <w:rPr>
            <w:rStyle w:val="ae"/>
            <w:rFonts w:eastAsia="Times New Roman"/>
            <w:caps/>
            <w:snapToGrid/>
            <w:webHidden/>
            <w:color w:val="auto"/>
            <w:sz w:val="18"/>
            <w:szCs w:val="18"/>
            <w:lang w:eastAsia="ru-RU"/>
          </w:rPr>
        </w:r>
        <w:r w:rsidR="003F2BC3" w:rsidRPr="00C04A9F">
          <w:rPr>
            <w:rStyle w:val="ae"/>
            <w:rFonts w:eastAsia="Times New Roman"/>
            <w:caps/>
            <w:snapToGrid/>
            <w:webHidden/>
            <w:color w:val="auto"/>
            <w:sz w:val="18"/>
            <w:szCs w:val="18"/>
            <w:lang w:eastAsia="ru-RU"/>
          </w:rPr>
          <w:fldChar w:fldCharType="separate"/>
        </w:r>
        <w:r w:rsidR="00FE0819">
          <w:rPr>
            <w:rStyle w:val="ae"/>
            <w:rFonts w:eastAsia="Times New Roman"/>
            <w:caps/>
            <w:snapToGrid/>
            <w:webHidden/>
            <w:color w:val="auto"/>
            <w:sz w:val="18"/>
            <w:szCs w:val="18"/>
            <w:lang w:eastAsia="ru-RU"/>
          </w:rPr>
          <w:t>4</w:t>
        </w:r>
        <w:r w:rsidR="003F2BC3" w:rsidRPr="00C04A9F">
          <w:rPr>
            <w:rStyle w:val="ae"/>
            <w:rFonts w:eastAsia="Times New Roman"/>
            <w:caps/>
            <w:snapToGrid/>
            <w:webHidden/>
            <w:color w:val="auto"/>
            <w:sz w:val="18"/>
            <w:szCs w:val="18"/>
            <w:lang w:eastAsia="ru-RU"/>
          </w:rPr>
          <w:fldChar w:fldCharType="end"/>
        </w:r>
      </w:hyperlink>
    </w:p>
    <w:p w14:paraId="09E41F10" w14:textId="77777777" w:rsidR="003F2BC3" w:rsidRPr="00C04A9F" w:rsidRDefault="00AA7159" w:rsidP="00F610E1">
      <w:pPr>
        <w:pStyle w:val="11"/>
        <w:tabs>
          <w:tab w:val="clear" w:pos="440"/>
          <w:tab w:val="clear" w:pos="9911"/>
          <w:tab w:val="right" w:leader="dot" w:pos="9639"/>
        </w:tabs>
        <w:spacing w:before="120" w:after="0" w:line="240" w:lineRule="auto"/>
        <w:ind w:left="850" w:hanging="425"/>
        <w:rPr>
          <w:rStyle w:val="ae"/>
          <w:rFonts w:eastAsia="Times New Roman"/>
          <w:caps/>
          <w:snapToGrid/>
          <w:color w:val="auto"/>
          <w:sz w:val="18"/>
          <w:szCs w:val="18"/>
          <w:lang w:eastAsia="ru-RU"/>
        </w:rPr>
      </w:pPr>
      <w:hyperlink w:anchor="_Toc195796509" w:history="1">
        <w:r w:rsidR="003F2BC3" w:rsidRPr="00C04A9F">
          <w:rPr>
            <w:rStyle w:val="ae"/>
            <w:rFonts w:eastAsia="Times New Roman"/>
            <w:caps/>
            <w:snapToGrid/>
            <w:color w:val="auto"/>
            <w:sz w:val="18"/>
            <w:szCs w:val="18"/>
            <w:lang w:eastAsia="ru-RU"/>
          </w:rPr>
          <w:t>ПЕРИОД ДЕЙСТВИЯ И ПОРЯДОК ВНЕСЕНИЯ ИЗМЕНЕНИЙ</w:t>
        </w:r>
        <w:r w:rsidR="003F2BC3" w:rsidRPr="00C04A9F">
          <w:rPr>
            <w:rStyle w:val="ae"/>
            <w:rFonts w:eastAsia="Times New Roman"/>
            <w:caps/>
            <w:snapToGrid/>
            <w:webHidden/>
            <w:color w:val="auto"/>
            <w:sz w:val="18"/>
            <w:szCs w:val="18"/>
            <w:lang w:eastAsia="ru-RU"/>
          </w:rPr>
          <w:tab/>
        </w:r>
        <w:r w:rsidR="003F2BC3" w:rsidRPr="00C04A9F">
          <w:rPr>
            <w:rStyle w:val="ae"/>
            <w:rFonts w:eastAsia="Times New Roman"/>
            <w:caps/>
            <w:snapToGrid/>
            <w:webHidden/>
            <w:color w:val="auto"/>
            <w:sz w:val="18"/>
            <w:szCs w:val="18"/>
            <w:lang w:eastAsia="ru-RU"/>
          </w:rPr>
          <w:fldChar w:fldCharType="begin"/>
        </w:r>
        <w:r w:rsidR="003F2BC3" w:rsidRPr="00C04A9F">
          <w:rPr>
            <w:rStyle w:val="ae"/>
            <w:rFonts w:eastAsia="Times New Roman"/>
            <w:caps/>
            <w:snapToGrid/>
            <w:webHidden/>
            <w:color w:val="auto"/>
            <w:sz w:val="18"/>
            <w:szCs w:val="18"/>
            <w:lang w:eastAsia="ru-RU"/>
          </w:rPr>
          <w:instrText xml:space="preserve"> PAGEREF _Toc195796509 \h </w:instrText>
        </w:r>
        <w:r w:rsidR="003F2BC3" w:rsidRPr="00C04A9F">
          <w:rPr>
            <w:rStyle w:val="ae"/>
            <w:rFonts w:eastAsia="Times New Roman"/>
            <w:caps/>
            <w:snapToGrid/>
            <w:webHidden/>
            <w:color w:val="auto"/>
            <w:sz w:val="18"/>
            <w:szCs w:val="18"/>
            <w:lang w:eastAsia="ru-RU"/>
          </w:rPr>
        </w:r>
        <w:r w:rsidR="003F2BC3" w:rsidRPr="00C04A9F">
          <w:rPr>
            <w:rStyle w:val="ae"/>
            <w:rFonts w:eastAsia="Times New Roman"/>
            <w:caps/>
            <w:snapToGrid/>
            <w:webHidden/>
            <w:color w:val="auto"/>
            <w:sz w:val="18"/>
            <w:szCs w:val="18"/>
            <w:lang w:eastAsia="ru-RU"/>
          </w:rPr>
          <w:fldChar w:fldCharType="separate"/>
        </w:r>
        <w:r w:rsidR="00FE0819">
          <w:rPr>
            <w:rStyle w:val="ae"/>
            <w:rFonts w:eastAsia="Times New Roman"/>
            <w:caps/>
            <w:snapToGrid/>
            <w:webHidden/>
            <w:color w:val="auto"/>
            <w:sz w:val="18"/>
            <w:szCs w:val="18"/>
            <w:lang w:eastAsia="ru-RU"/>
          </w:rPr>
          <w:t>4</w:t>
        </w:r>
        <w:r w:rsidR="003F2BC3" w:rsidRPr="00C04A9F">
          <w:rPr>
            <w:rStyle w:val="ae"/>
            <w:rFonts w:eastAsia="Times New Roman"/>
            <w:caps/>
            <w:snapToGrid/>
            <w:webHidden/>
            <w:color w:val="auto"/>
            <w:sz w:val="18"/>
            <w:szCs w:val="18"/>
            <w:lang w:eastAsia="ru-RU"/>
          </w:rPr>
          <w:fldChar w:fldCharType="end"/>
        </w:r>
      </w:hyperlink>
    </w:p>
    <w:p w14:paraId="0F885ADE" w14:textId="77777777" w:rsidR="003F2BC3" w:rsidRPr="00F610E1" w:rsidRDefault="00AA7159" w:rsidP="00F610E1">
      <w:pPr>
        <w:pStyle w:val="11"/>
        <w:tabs>
          <w:tab w:val="clear" w:pos="440"/>
          <w:tab w:val="clear" w:pos="9911"/>
          <w:tab w:val="right" w:leader="dot" w:pos="9639"/>
        </w:tabs>
        <w:spacing w:before="120" w:after="0" w:line="240" w:lineRule="auto"/>
        <w:ind w:left="425" w:hanging="425"/>
        <w:rPr>
          <w:rStyle w:val="ae"/>
          <w:rFonts w:eastAsia="Times New Roman"/>
          <w:caps/>
          <w:snapToGrid/>
          <w:color w:val="auto"/>
        </w:rPr>
      </w:pPr>
      <w:hyperlink w:anchor="_Toc195796510" w:history="1">
        <w:r w:rsidR="003F2BC3" w:rsidRPr="00F610E1">
          <w:rPr>
            <w:rStyle w:val="ae"/>
            <w:rFonts w:eastAsia="Times New Roman"/>
            <w:caps/>
            <w:snapToGrid/>
            <w:color w:val="auto"/>
            <w:lang w:eastAsia="ru-RU"/>
          </w:rPr>
          <w:t>1.</w:t>
        </w:r>
        <w:r w:rsidR="003F2BC3" w:rsidRPr="00F610E1">
          <w:rPr>
            <w:rStyle w:val="ae"/>
            <w:rFonts w:eastAsia="Times New Roman"/>
            <w:caps/>
            <w:snapToGrid/>
            <w:color w:val="auto"/>
          </w:rPr>
          <w:tab/>
        </w:r>
        <w:r w:rsidR="003F2BC3" w:rsidRPr="00F610E1">
          <w:rPr>
            <w:rStyle w:val="ae"/>
            <w:rFonts w:eastAsia="Times New Roman"/>
            <w:caps/>
            <w:snapToGrid/>
            <w:color w:val="auto"/>
            <w:lang w:eastAsia="ru-RU"/>
          </w:rPr>
          <w:t>ТЕРМИНЫ И ОПРЕДЕЛЕНИЯ</w:t>
        </w:r>
        <w:r w:rsidR="003F2BC3" w:rsidRPr="00F610E1">
          <w:rPr>
            <w:rStyle w:val="ae"/>
            <w:rFonts w:eastAsia="Times New Roman"/>
            <w:caps/>
            <w:snapToGrid/>
            <w:webHidden/>
            <w:color w:val="auto"/>
            <w:lang w:eastAsia="ru-RU"/>
          </w:rPr>
          <w:tab/>
        </w:r>
        <w:r w:rsidR="003F2BC3" w:rsidRPr="00F610E1">
          <w:rPr>
            <w:rStyle w:val="ae"/>
            <w:rFonts w:eastAsia="Times New Roman"/>
            <w:caps/>
            <w:snapToGrid/>
            <w:webHidden/>
            <w:color w:val="auto"/>
            <w:lang w:eastAsia="ru-RU"/>
          </w:rPr>
          <w:fldChar w:fldCharType="begin"/>
        </w:r>
        <w:r w:rsidR="003F2BC3" w:rsidRPr="00F610E1">
          <w:rPr>
            <w:rStyle w:val="ae"/>
            <w:rFonts w:eastAsia="Times New Roman"/>
            <w:caps/>
            <w:snapToGrid/>
            <w:webHidden/>
            <w:color w:val="auto"/>
            <w:lang w:eastAsia="ru-RU"/>
          </w:rPr>
          <w:instrText xml:space="preserve"> PAGEREF _Toc195796510 \h </w:instrText>
        </w:r>
        <w:r w:rsidR="003F2BC3" w:rsidRPr="00F610E1">
          <w:rPr>
            <w:rStyle w:val="ae"/>
            <w:rFonts w:eastAsia="Times New Roman"/>
            <w:caps/>
            <w:snapToGrid/>
            <w:webHidden/>
            <w:color w:val="auto"/>
            <w:lang w:eastAsia="ru-RU"/>
          </w:rPr>
        </w:r>
        <w:r w:rsidR="003F2BC3" w:rsidRPr="00F610E1">
          <w:rPr>
            <w:rStyle w:val="ae"/>
            <w:rFonts w:eastAsia="Times New Roman"/>
            <w:caps/>
            <w:snapToGrid/>
            <w:webHidden/>
            <w:color w:val="auto"/>
            <w:lang w:eastAsia="ru-RU"/>
          </w:rPr>
          <w:fldChar w:fldCharType="separate"/>
        </w:r>
        <w:r w:rsidR="00FE0819">
          <w:rPr>
            <w:rStyle w:val="ae"/>
            <w:rFonts w:eastAsia="Times New Roman"/>
            <w:caps/>
            <w:snapToGrid/>
            <w:webHidden/>
            <w:color w:val="auto"/>
            <w:lang w:eastAsia="ru-RU"/>
          </w:rPr>
          <w:t>5</w:t>
        </w:r>
        <w:r w:rsidR="003F2BC3" w:rsidRPr="00F610E1">
          <w:rPr>
            <w:rStyle w:val="ae"/>
            <w:rFonts w:eastAsia="Times New Roman"/>
            <w:caps/>
            <w:snapToGrid/>
            <w:webHidden/>
            <w:color w:val="auto"/>
            <w:lang w:eastAsia="ru-RU"/>
          </w:rPr>
          <w:fldChar w:fldCharType="end"/>
        </w:r>
      </w:hyperlink>
    </w:p>
    <w:p w14:paraId="7D12B702" w14:textId="77777777" w:rsidR="003F2BC3" w:rsidRPr="00F610E1" w:rsidRDefault="00AA7159" w:rsidP="00F610E1">
      <w:pPr>
        <w:pStyle w:val="11"/>
        <w:tabs>
          <w:tab w:val="clear" w:pos="440"/>
          <w:tab w:val="clear" w:pos="9911"/>
          <w:tab w:val="right" w:leader="dot" w:pos="9639"/>
        </w:tabs>
        <w:spacing w:before="120" w:after="0" w:line="240" w:lineRule="auto"/>
        <w:ind w:left="425" w:hanging="425"/>
        <w:rPr>
          <w:rStyle w:val="ae"/>
          <w:rFonts w:eastAsia="Times New Roman"/>
          <w:caps/>
          <w:snapToGrid/>
          <w:color w:val="auto"/>
        </w:rPr>
      </w:pPr>
      <w:hyperlink w:anchor="_Toc195796511" w:history="1">
        <w:r w:rsidR="003F2BC3" w:rsidRPr="00F610E1">
          <w:rPr>
            <w:rStyle w:val="ae"/>
            <w:rFonts w:eastAsia="Times New Roman"/>
            <w:caps/>
            <w:snapToGrid/>
            <w:color w:val="auto"/>
            <w:lang w:eastAsia="ru-RU"/>
          </w:rPr>
          <w:t>2.</w:t>
        </w:r>
        <w:r w:rsidR="003F2BC3" w:rsidRPr="00F610E1">
          <w:rPr>
            <w:rStyle w:val="ae"/>
            <w:rFonts w:eastAsia="Times New Roman"/>
            <w:caps/>
            <w:snapToGrid/>
            <w:color w:val="auto"/>
          </w:rPr>
          <w:tab/>
        </w:r>
        <w:r w:rsidR="003F2BC3" w:rsidRPr="00F610E1">
          <w:rPr>
            <w:rStyle w:val="ae"/>
            <w:rFonts w:eastAsia="Times New Roman"/>
            <w:caps/>
            <w:snapToGrid/>
            <w:color w:val="auto"/>
            <w:lang w:eastAsia="ru-RU"/>
          </w:rPr>
          <w:t>ОБОЗНАЧЕНИЯ И СОКРАЩЕНИЯ</w:t>
        </w:r>
        <w:r w:rsidR="003F2BC3" w:rsidRPr="00F610E1">
          <w:rPr>
            <w:rStyle w:val="ae"/>
            <w:rFonts w:eastAsia="Times New Roman"/>
            <w:caps/>
            <w:snapToGrid/>
            <w:webHidden/>
            <w:color w:val="auto"/>
            <w:lang w:eastAsia="ru-RU"/>
          </w:rPr>
          <w:tab/>
        </w:r>
        <w:r w:rsidR="003F2BC3" w:rsidRPr="00F610E1">
          <w:rPr>
            <w:rStyle w:val="ae"/>
            <w:rFonts w:eastAsia="Times New Roman"/>
            <w:caps/>
            <w:snapToGrid/>
            <w:webHidden/>
            <w:color w:val="auto"/>
            <w:lang w:eastAsia="ru-RU"/>
          </w:rPr>
          <w:fldChar w:fldCharType="begin"/>
        </w:r>
        <w:r w:rsidR="003F2BC3" w:rsidRPr="00F610E1">
          <w:rPr>
            <w:rStyle w:val="ae"/>
            <w:rFonts w:eastAsia="Times New Roman"/>
            <w:caps/>
            <w:snapToGrid/>
            <w:webHidden/>
            <w:color w:val="auto"/>
            <w:lang w:eastAsia="ru-RU"/>
          </w:rPr>
          <w:instrText xml:space="preserve"> PAGEREF _Toc195796511 \h </w:instrText>
        </w:r>
        <w:r w:rsidR="003F2BC3" w:rsidRPr="00F610E1">
          <w:rPr>
            <w:rStyle w:val="ae"/>
            <w:rFonts w:eastAsia="Times New Roman"/>
            <w:caps/>
            <w:snapToGrid/>
            <w:webHidden/>
            <w:color w:val="auto"/>
            <w:lang w:eastAsia="ru-RU"/>
          </w:rPr>
        </w:r>
        <w:r w:rsidR="003F2BC3" w:rsidRPr="00F610E1">
          <w:rPr>
            <w:rStyle w:val="ae"/>
            <w:rFonts w:eastAsia="Times New Roman"/>
            <w:caps/>
            <w:snapToGrid/>
            <w:webHidden/>
            <w:color w:val="auto"/>
            <w:lang w:eastAsia="ru-RU"/>
          </w:rPr>
          <w:fldChar w:fldCharType="separate"/>
        </w:r>
        <w:r w:rsidR="00FE0819">
          <w:rPr>
            <w:rStyle w:val="ae"/>
            <w:rFonts w:eastAsia="Times New Roman"/>
            <w:caps/>
            <w:snapToGrid/>
            <w:webHidden/>
            <w:color w:val="auto"/>
            <w:lang w:eastAsia="ru-RU"/>
          </w:rPr>
          <w:t>7</w:t>
        </w:r>
        <w:r w:rsidR="003F2BC3" w:rsidRPr="00F610E1">
          <w:rPr>
            <w:rStyle w:val="ae"/>
            <w:rFonts w:eastAsia="Times New Roman"/>
            <w:caps/>
            <w:snapToGrid/>
            <w:webHidden/>
            <w:color w:val="auto"/>
            <w:lang w:eastAsia="ru-RU"/>
          </w:rPr>
          <w:fldChar w:fldCharType="end"/>
        </w:r>
      </w:hyperlink>
    </w:p>
    <w:p w14:paraId="5203C90D" w14:textId="77777777" w:rsidR="003F2BC3" w:rsidRPr="00F610E1" w:rsidRDefault="00AA7159" w:rsidP="00F610E1">
      <w:pPr>
        <w:pStyle w:val="11"/>
        <w:tabs>
          <w:tab w:val="clear" w:pos="440"/>
          <w:tab w:val="clear" w:pos="9911"/>
          <w:tab w:val="right" w:leader="dot" w:pos="9639"/>
        </w:tabs>
        <w:spacing w:before="120" w:after="0" w:line="240" w:lineRule="auto"/>
        <w:ind w:left="425" w:hanging="425"/>
        <w:rPr>
          <w:rStyle w:val="ae"/>
          <w:rFonts w:eastAsia="Times New Roman"/>
          <w:caps/>
          <w:snapToGrid/>
          <w:color w:val="auto"/>
        </w:rPr>
      </w:pPr>
      <w:hyperlink w:anchor="_Toc195796512" w:history="1">
        <w:r w:rsidR="003F2BC3" w:rsidRPr="00F610E1">
          <w:rPr>
            <w:rStyle w:val="ae"/>
            <w:rFonts w:eastAsia="Times New Roman"/>
            <w:caps/>
            <w:snapToGrid/>
            <w:color w:val="auto"/>
            <w:lang w:eastAsia="ru-RU"/>
          </w:rPr>
          <w:t>3.</w:t>
        </w:r>
        <w:r w:rsidR="003F2BC3" w:rsidRPr="00F610E1">
          <w:rPr>
            <w:rStyle w:val="ae"/>
            <w:rFonts w:eastAsia="Times New Roman"/>
            <w:caps/>
            <w:snapToGrid/>
            <w:color w:val="auto"/>
          </w:rPr>
          <w:tab/>
        </w:r>
        <w:r w:rsidR="003F2BC3" w:rsidRPr="00F610E1">
          <w:rPr>
            <w:rStyle w:val="ae"/>
            <w:rFonts w:eastAsia="Times New Roman"/>
            <w:caps/>
            <w:snapToGrid/>
            <w:color w:val="auto"/>
            <w:lang w:eastAsia="ru-RU"/>
          </w:rPr>
          <w:t>МЕТОДИКА РАСЧЕТА ОБЪЕМОВ ОБРАЗОВАНИЯ ОТХОДОВ БУРЕНИЯ</w:t>
        </w:r>
        <w:r w:rsidR="003F2BC3" w:rsidRPr="00F610E1">
          <w:rPr>
            <w:rStyle w:val="ae"/>
            <w:rFonts w:eastAsia="Times New Roman"/>
            <w:caps/>
            <w:snapToGrid/>
            <w:webHidden/>
            <w:color w:val="auto"/>
            <w:lang w:eastAsia="ru-RU"/>
          </w:rPr>
          <w:tab/>
        </w:r>
        <w:r w:rsidR="003F2BC3" w:rsidRPr="00F610E1">
          <w:rPr>
            <w:rStyle w:val="ae"/>
            <w:rFonts w:eastAsia="Times New Roman"/>
            <w:caps/>
            <w:snapToGrid/>
            <w:webHidden/>
            <w:color w:val="auto"/>
            <w:lang w:eastAsia="ru-RU"/>
          </w:rPr>
          <w:fldChar w:fldCharType="begin"/>
        </w:r>
        <w:r w:rsidR="003F2BC3" w:rsidRPr="00F610E1">
          <w:rPr>
            <w:rStyle w:val="ae"/>
            <w:rFonts w:eastAsia="Times New Roman"/>
            <w:caps/>
            <w:snapToGrid/>
            <w:webHidden/>
            <w:color w:val="auto"/>
            <w:lang w:eastAsia="ru-RU"/>
          </w:rPr>
          <w:instrText xml:space="preserve"> PAGEREF _Toc195796512 \h </w:instrText>
        </w:r>
        <w:r w:rsidR="003F2BC3" w:rsidRPr="00F610E1">
          <w:rPr>
            <w:rStyle w:val="ae"/>
            <w:rFonts w:eastAsia="Times New Roman"/>
            <w:caps/>
            <w:snapToGrid/>
            <w:webHidden/>
            <w:color w:val="auto"/>
            <w:lang w:eastAsia="ru-RU"/>
          </w:rPr>
        </w:r>
        <w:r w:rsidR="003F2BC3" w:rsidRPr="00F610E1">
          <w:rPr>
            <w:rStyle w:val="ae"/>
            <w:rFonts w:eastAsia="Times New Roman"/>
            <w:caps/>
            <w:snapToGrid/>
            <w:webHidden/>
            <w:color w:val="auto"/>
            <w:lang w:eastAsia="ru-RU"/>
          </w:rPr>
          <w:fldChar w:fldCharType="separate"/>
        </w:r>
        <w:r w:rsidR="00FE0819">
          <w:rPr>
            <w:rStyle w:val="ae"/>
            <w:rFonts w:eastAsia="Times New Roman"/>
            <w:caps/>
            <w:snapToGrid/>
            <w:webHidden/>
            <w:color w:val="auto"/>
            <w:lang w:eastAsia="ru-RU"/>
          </w:rPr>
          <w:t>8</w:t>
        </w:r>
        <w:r w:rsidR="003F2BC3" w:rsidRPr="00F610E1">
          <w:rPr>
            <w:rStyle w:val="ae"/>
            <w:rFonts w:eastAsia="Times New Roman"/>
            <w:caps/>
            <w:snapToGrid/>
            <w:webHidden/>
            <w:color w:val="auto"/>
            <w:lang w:eastAsia="ru-RU"/>
          </w:rPr>
          <w:fldChar w:fldCharType="end"/>
        </w:r>
      </w:hyperlink>
    </w:p>
    <w:p w14:paraId="7644E531" w14:textId="77777777" w:rsidR="003F2BC3" w:rsidRPr="00C04A9F" w:rsidRDefault="00AA7159" w:rsidP="00F610E1">
      <w:pPr>
        <w:pStyle w:val="11"/>
        <w:tabs>
          <w:tab w:val="clear" w:pos="440"/>
          <w:tab w:val="clear" w:pos="9911"/>
          <w:tab w:val="right" w:leader="dot" w:pos="9639"/>
        </w:tabs>
        <w:spacing w:before="120" w:after="0" w:line="240" w:lineRule="auto"/>
        <w:ind w:left="850" w:hanging="425"/>
        <w:rPr>
          <w:rStyle w:val="ae"/>
          <w:rFonts w:eastAsia="Times New Roman"/>
          <w:caps/>
          <w:snapToGrid/>
          <w:color w:val="auto"/>
          <w:sz w:val="18"/>
          <w:szCs w:val="18"/>
          <w:lang w:eastAsia="ru-RU"/>
        </w:rPr>
      </w:pPr>
      <w:hyperlink w:anchor="_Toc195796513" w:history="1">
        <w:r w:rsidR="003F2BC3" w:rsidRPr="00C04A9F">
          <w:rPr>
            <w:rStyle w:val="ae"/>
            <w:rFonts w:eastAsia="Times New Roman"/>
            <w:caps/>
            <w:snapToGrid/>
            <w:color w:val="auto"/>
            <w:sz w:val="18"/>
            <w:szCs w:val="18"/>
            <w:lang w:eastAsia="ru-RU"/>
          </w:rPr>
          <w:t>3.1.</w:t>
        </w:r>
        <w:r w:rsidR="003F2BC3" w:rsidRPr="00C04A9F">
          <w:rPr>
            <w:rStyle w:val="ae"/>
            <w:rFonts w:eastAsia="Times New Roman"/>
            <w:caps/>
            <w:snapToGrid/>
            <w:color w:val="auto"/>
            <w:sz w:val="18"/>
            <w:szCs w:val="18"/>
            <w:lang w:eastAsia="ru-RU"/>
          </w:rPr>
          <w:tab/>
          <w:t>РАСЧЕТ ОБЪЕМА БУРОВОГО ШЛАМА</w:t>
        </w:r>
        <w:r w:rsidR="003F2BC3" w:rsidRPr="00C04A9F">
          <w:rPr>
            <w:rStyle w:val="ae"/>
            <w:rFonts w:eastAsia="Times New Roman"/>
            <w:caps/>
            <w:snapToGrid/>
            <w:webHidden/>
            <w:color w:val="auto"/>
            <w:sz w:val="18"/>
            <w:szCs w:val="18"/>
            <w:lang w:eastAsia="ru-RU"/>
          </w:rPr>
          <w:tab/>
        </w:r>
        <w:r w:rsidR="003F2BC3" w:rsidRPr="00C04A9F">
          <w:rPr>
            <w:rStyle w:val="ae"/>
            <w:rFonts w:eastAsia="Times New Roman"/>
            <w:caps/>
            <w:snapToGrid/>
            <w:webHidden/>
            <w:color w:val="auto"/>
            <w:sz w:val="18"/>
            <w:szCs w:val="18"/>
            <w:lang w:eastAsia="ru-RU"/>
          </w:rPr>
          <w:fldChar w:fldCharType="begin"/>
        </w:r>
        <w:r w:rsidR="003F2BC3" w:rsidRPr="00C04A9F">
          <w:rPr>
            <w:rStyle w:val="ae"/>
            <w:rFonts w:eastAsia="Times New Roman"/>
            <w:caps/>
            <w:snapToGrid/>
            <w:webHidden/>
            <w:color w:val="auto"/>
            <w:sz w:val="18"/>
            <w:szCs w:val="18"/>
            <w:lang w:eastAsia="ru-RU"/>
          </w:rPr>
          <w:instrText xml:space="preserve"> PAGEREF _Toc195796513 \h </w:instrText>
        </w:r>
        <w:r w:rsidR="003F2BC3" w:rsidRPr="00C04A9F">
          <w:rPr>
            <w:rStyle w:val="ae"/>
            <w:rFonts w:eastAsia="Times New Roman"/>
            <w:caps/>
            <w:snapToGrid/>
            <w:webHidden/>
            <w:color w:val="auto"/>
            <w:sz w:val="18"/>
            <w:szCs w:val="18"/>
            <w:lang w:eastAsia="ru-RU"/>
          </w:rPr>
        </w:r>
        <w:r w:rsidR="003F2BC3" w:rsidRPr="00C04A9F">
          <w:rPr>
            <w:rStyle w:val="ae"/>
            <w:rFonts w:eastAsia="Times New Roman"/>
            <w:caps/>
            <w:snapToGrid/>
            <w:webHidden/>
            <w:color w:val="auto"/>
            <w:sz w:val="18"/>
            <w:szCs w:val="18"/>
            <w:lang w:eastAsia="ru-RU"/>
          </w:rPr>
          <w:fldChar w:fldCharType="separate"/>
        </w:r>
        <w:r w:rsidR="00FE0819">
          <w:rPr>
            <w:rStyle w:val="ae"/>
            <w:rFonts w:eastAsia="Times New Roman"/>
            <w:caps/>
            <w:snapToGrid/>
            <w:webHidden/>
            <w:color w:val="auto"/>
            <w:sz w:val="18"/>
            <w:szCs w:val="18"/>
            <w:lang w:eastAsia="ru-RU"/>
          </w:rPr>
          <w:t>8</w:t>
        </w:r>
        <w:r w:rsidR="003F2BC3" w:rsidRPr="00C04A9F">
          <w:rPr>
            <w:rStyle w:val="ae"/>
            <w:rFonts w:eastAsia="Times New Roman"/>
            <w:caps/>
            <w:snapToGrid/>
            <w:webHidden/>
            <w:color w:val="auto"/>
            <w:sz w:val="18"/>
            <w:szCs w:val="18"/>
            <w:lang w:eastAsia="ru-RU"/>
          </w:rPr>
          <w:fldChar w:fldCharType="end"/>
        </w:r>
      </w:hyperlink>
    </w:p>
    <w:p w14:paraId="4C19711A" w14:textId="77777777" w:rsidR="003F2BC3" w:rsidRPr="00C04A9F" w:rsidRDefault="00AA7159" w:rsidP="00F610E1">
      <w:pPr>
        <w:pStyle w:val="11"/>
        <w:tabs>
          <w:tab w:val="clear" w:pos="440"/>
          <w:tab w:val="clear" w:pos="9911"/>
          <w:tab w:val="right" w:leader="dot" w:pos="9639"/>
        </w:tabs>
        <w:spacing w:before="120" w:after="0" w:line="240" w:lineRule="auto"/>
        <w:ind w:left="850" w:hanging="425"/>
        <w:rPr>
          <w:rStyle w:val="ae"/>
          <w:rFonts w:eastAsia="Times New Roman"/>
          <w:caps/>
          <w:snapToGrid/>
          <w:color w:val="auto"/>
          <w:sz w:val="18"/>
          <w:szCs w:val="18"/>
          <w:lang w:eastAsia="ru-RU"/>
        </w:rPr>
      </w:pPr>
      <w:hyperlink w:anchor="_Toc195796514" w:history="1">
        <w:r w:rsidR="003F2BC3" w:rsidRPr="00C04A9F">
          <w:rPr>
            <w:rStyle w:val="ae"/>
            <w:rFonts w:eastAsia="Times New Roman"/>
            <w:caps/>
            <w:snapToGrid/>
            <w:color w:val="auto"/>
            <w:sz w:val="18"/>
            <w:szCs w:val="18"/>
            <w:lang w:eastAsia="ru-RU"/>
          </w:rPr>
          <w:t>3.2.</w:t>
        </w:r>
        <w:r w:rsidR="003F2BC3" w:rsidRPr="00C04A9F">
          <w:rPr>
            <w:rStyle w:val="ae"/>
            <w:rFonts w:eastAsia="Times New Roman"/>
            <w:caps/>
            <w:snapToGrid/>
            <w:color w:val="auto"/>
            <w:sz w:val="18"/>
            <w:szCs w:val="18"/>
            <w:lang w:eastAsia="ru-RU"/>
          </w:rPr>
          <w:tab/>
          <w:t>РАСЧЕТ ОБЪЕМА ОТРАБОТАННОГО БУРОВОГО РАСТВОРА</w:t>
        </w:r>
        <w:r w:rsidR="003F2BC3" w:rsidRPr="00C04A9F">
          <w:rPr>
            <w:rStyle w:val="ae"/>
            <w:rFonts w:eastAsia="Times New Roman"/>
            <w:caps/>
            <w:snapToGrid/>
            <w:webHidden/>
            <w:color w:val="auto"/>
            <w:sz w:val="18"/>
            <w:szCs w:val="18"/>
            <w:lang w:eastAsia="ru-RU"/>
          </w:rPr>
          <w:tab/>
        </w:r>
        <w:r w:rsidR="003F2BC3" w:rsidRPr="00C04A9F">
          <w:rPr>
            <w:rStyle w:val="ae"/>
            <w:rFonts w:eastAsia="Times New Roman"/>
            <w:caps/>
            <w:snapToGrid/>
            <w:webHidden/>
            <w:color w:val="auto"/>
            <w:sz w:val="18"/>
            <w:szCs w:val="18"/>
            <w:lang w:eastAsia="ru-RU"/>
          </w:rPr>
          <w:fldChar w:fldCharType="begin"/>
        </w:r>
        <w:r w:rsidR="003F2BC3" w:rsidRPr="00C04A9F">
          <w:rPr>
            <w:rStyle w:val="ae"/>
            <w:rFonts w:eastAsia="Times New Roman"/>
            <w:caps/>
            <w:snapToGrid/>
            <w:webHidden/>
            <w:color w:val="auto"/>
            <w:sz w:val="18"/>
            <w:szCs w:val="18"/>
            <w:lang w:eastAsia="ru-RU"/>
          </w:rPr>
          <w:instrText xml:space="preserve"> PAGEREF _Toc195796514 \h </w:instrText>
        </w:r>
        <w:r w:rsidR="003F2BC3" w:rsidRPr="00C04A9F">
          <w:rPr>
            <w:rStyle w:val="ae"/>
            <w:rFonts w:eastAsia="Times New Roman"/>
            <w:caps/>
            <w:snapToGrid/>
            <w:webHidden/>
            <w:color w:val="auto"/>
            <w:sz w:val="18"/>
            <w:szCs w:val="18"/>
            <w:lang w:eastAsia="ru-RU"/>
          </w:rPr>
        </w:r>
        <w:r w:rsidR="003F2BC3" w:rsidRPr="00C04A9F">
          <w:rPr>
            <w:rStyle w:val="ae"/>
            <w:rFonts w:eastAsia="Times New Roman"/>
            <w:caps/>
            <w:snapToGrid/>
            <w:webHidden/>
            <w:color w:val="auto"/>
            <w:sz w:val="18"/>
            <w:szCs w:val="18"/>
            <w:lang w:eastAsia="ru-RU"/>
          </w:rPr>
          <w:fldChar w:fldCharType="separate"/>
        </w:r>
        <w:r w:rsidR="00FE0819">
          <w:rPr>
            <w:rStyle w:val="ae"/>
            <w:rFonts w:eastAsia="Times New Roman"/>
            <w:caps/>
            <w:snapToGrid/>
            <w:webHidden/>
            <w:color w:val="auto"/>
            <w:sz w:val="18"/>
            <w:szCs w:val="18"/>
            <w:lang w:eastAsia="ru-RU"/>
          </w:rPr>
          <w:t>10</w:t>
        </w:r>
        <w:r w:rsidR="003F2BC3" w:rsidRPr="00C04A9F">
          <w:rPr>
            <w:rStyle w:val="ae"/>
            <w:rFonts w:eastAsia="Times New Roman"/>
            <w:caps/>
            <w:snapToGrid/>
            <w:webHidden/>
            <w:color w:val="auto"/>
            <w:sz w:val="18"/>
            <w:szCs w:val="18"/>
            <w:lang w:eastAsia="ru-RU"/>
          </w:rPr>
          <w:fldChar w:fldCharType="end"/>
        </w:r>
      </w:hyperlink>
    </w:p>
    <w:p w14:paraId="0714C64B" w14:textId="77777777" w:rsidR="003F2BC3" w:rsidRPr="00C04A9F" w:rsidRDefault="00AA7159" w:rsidP="00F610E1">
      <w:pPr>
        <w:pStyle w:val="11"/>
        <w:tabs>
          <w:tab w:val="clear" w:pos="440"/>
          <w:tab w:val="clear" w:pos="9911"/>
          <w:tab w:val="right" w:leader="dot" w:pos="9639"/>
        </w:tabs>
        <w:spacing w:before="120" w:after="0" w:line="240" w:lineRule="auto"/>
        <w:ind w:left="850" w:hanging="425"/>
        <w:rPr>
          <w:rStyle w:val="ae"/>
          <w:rFonts w:eastAsia="Times New Roman"/>
          <w:caps/>
          <w:snapToGrid/>
          <w:color w:val="auto"/>
          <w:sz w:val="18"/>
          <w:szCs w:val="18"/>
          <w:lang w:eastAsia="ru-RU"/>
        </w:rPr>
      </w:pPr>
      <w:hyperlink w:anchor="_Toc195796515" w:history="1">
        <w:r w:rsidR="003F2BC3" w:rsidRPr="00C04A9F">
          <w:rPr>
            <w:rStyle w:val="ae"/>
            <w:rFonts w:eastAsia="Times New Roman"/>
            <w:caps/>
            <w:snapToGrid/>
            <w:color w:val="auto"/>
            <w:sz w:val="18"/>
            <w:szCs w:val="18"/>
            <w:lang w:eastAsia="ru-RU"/>
          </w:rPr>
          <w:t>3.3.</w:t>
        </w:r>
        <w:r w:rsidR="003F2BC3" w:rsidRPr="00C04A9F">
          <w:rPr>
            <w:rStyle w:val="ae"/>
            <w:rFonts w:eastAsia="Times New Roman"/>
            <w:caps/>
            <w:snapToGrid/>
            <w:color w:val="auto"/>
            <w:sz w:val="18"/>
            <w:szCs w:val="18"/>
            <w:lang w:eastAsia="ru-RU"/>
          </w:rPr>
          <w:tab/>
          <w:t>РАСЧЁТ ОБЪЁМА РАЗБАВЛЕНИЯ БУРОВОГО РАСТВОРА</w:t>
        </w:r>
        <w:r w:rsidR="003F2BC3" w:rsidRPr="00C04A9F">
          <w:rPr>
            <w:rStyle w:val="ae"/>
            <w:rFonts w:eastAsia="Times New Roman"/>
            <w:caps/>
            <w:snapToGrid/>
            <w:webHidden/>
            <w:color w:val="auto"/>
            <w:sz w:val="18"/>
            <w:szCs w:val="18"/>
            <w:lang w:eastAsia="ru-RU"/>
          </w:rPr>
          <w:tab/>
        </w:r>
        <w:r w:rsidR="003F2BC3" w:rsidRPr="00C04A9F">
          <w:rPr>
            <w:rStyle w:val="ae"/>
            <w:rFonts w:eastAsia="Times New Roman"/>
            <w:caps/>
            <w:snapToGrid/>
            <w:webHidden/>
            <w:color w:val="auto"/>
            <w:sz w:val="18"/>
            <w:szCs w:val="18"/>
            <w:lang w:eastAsia="ru-RU"/>
          </w:rPr>
          <w:fldChar w:fldCharType="begin"/>
        </w:r>
        <w:r w:rsidR="003F2BC3" w:rsidRPr="00C04A9F">
          <w:rPr>
            <w:rStyle w:val="ae"/>
            <w:rFonts w:eastAsia="Times New Roman"/>
            <w:caps/>
            <w:snapToGrid/>
            <w:webHidden/>
            <w:color w:val="auto"/>
            <w:sz w:val="18"/>
            <w:szCs w:val="18"/>
            <w:lang w:eastAsia="ru-RU"/>
          </w:rPr>
          <w:instrText xml:space="preserve"> PAGEREF _Toc195796515 \h </w:instrText>
        </w:r>
        <w:r w:rsidR="003F2BC3" w:rsidRPr="00C04A9F">
          <w:rPr>
            <w:rStyle w:val="ae"/>
            <w:rFonts w:eastAsia="Times New Roman"/>
            <w:caps/>
            <w:snapToGrid/>
            <w:webHidden/>
            <w:color w:val="auto"/>
            <w:sz w:val="18"/>
            <w:szCs w:val="18"/>
            <w:lang w:eastAsia="ru-RU"/>
          </w:rPr>
        </w:r>
        <w:r w:rsidR="003F2BC3" w:rsidRPr="00C04A9F">
          <w:rPr>
            <w:rStyle w:val="ae"/>
            <w:rFonts w:eastAsia="Times New Roman"/>
            <w:caps/>
            <w:snapToGrid/>
            <w:webHidden/>
            <w:color w:val="auto"/>
            <w:sz w:val="18"/>
            <w:szCs w:val="18"/>
            <w:lang w:eastAsia="ru-RU"/>
          </w:rPr>
          <w:fldChar w:fldCharType="separate"/>
        </w:r>
        <w:r w:rsidR="00FE0819">
          <w:rPr>
            <w:rStyle w:val="ae"/>
            <w:rFonts w:eastAsia="Times New Roman"/>
            <w:caps/>
            <w:snapToGrid/>
            <w:webHidden/>
            <w:color w:val="auto"/>
            <w:sz w:val="18"/>
            <w:szCs w:val="18"/>
            <w:lang w:eastAsia="ru-RU"/>
          </w:rPr>
          <w:t>12</w:t>
        </w:r>
        <w:r w:rsidR="003F2BC3" w:rsidRPr="00C04A9F">
          <w:rPr>
            <w:rStyle w:val="ae"/>
            <w:rFonts w:eastAsia="Times New Roman"/>
            <w:caps/>
            <w:snapToGrid/>
            <w:webHidden/>
            <w:color w:val="auto"/>
            <w:sz w:val="18"/>
            <w:szCs w:val="18"/>
            <w:lang w:eastAsia="ru-RU"/>
          </w:rPr>
          <w:fldChar w:fldCharType="end"/>
        </w:r>
      </w:hyperlink>
    </w:p>
    <w:p w14:paraId="4307E88A" w14:textId="77777777" w:rsidR="003F2BC3" w:rsidRPr="00C04A9F" w:rsidRDefault="00AA7159" w:rsidP="00F610E1">
      <w:pPr>
        <w:pStyle w:val="11"/>
        <w:tabs>
          <w:tab w:val="clear" w:pos="440"/>
          <w:tab w:val="clear" w:pos="9911"/>
          <w:tab w:val="right" w:leader="dot" w:pos="9639"/>
        </w:tabs>
        <w:spacing w:before="120" w:after="0" w:line="240" w:lineRule="auto"/>
        <w:ind w:left="850" w:hanging="425"/>
        <w:rPr>
          <w:rStyle w:val="ae"/>
          <w:rFonts w:eastAsia="Times New Roman"/>
          <w:caps/>
          <w:snapToGrid/>
          <w:color w:val="auto"/>
          <w:sz w:val="18"/>
          <w:szCs w:val="18"/>
          <w:lang w:eastAsia="ru-RU"/>
        </w:rPr>
      </w:pPr>
      <w:hyperlink w:anchor="_Toc195796516" w:history="1">
        <w:r w:rsidR="003F2BC3" w:rsidRPr="00C04A9F">
          <w:rPr>
            <w:rStyle w:val="ae"/>
            <w:rFonts w:eastAsia="Times New Roman"/>
            <w:caps/>
            <w:snapToGrid/>
            <w:color w:val="auto"/>
            <w:sz w:val="18"/>
            <w:szCs w:val="18"/>
            <w:lang w:eastAsia="ru-RU"/>
          </w:rPr>
          <w:t>3.4.</w:t>
        </w:r>
        <w:r w:rsidR="003F2BC3" w:rsidRPr="00C04A9F">
          <w:rPr>
            <w:rStyle w:val="ae"/>
            <w:rFonts w:eastAsia="Times New Roman"/>
            <w:caps/>
            <w:snapToGrid/>
            <w:color w:val="auto"/>
            <w:sz w:val="18"/>
            <w:szCs w:val="18"/>
            <w:lang w:eastAsia="ru-RU"/>
          </w:rPr>
          <w:tab/>
          <w:t>РАСЧЕТ ОБЪЁМА БУРОВЫХ СТОЧНЫХ ВОД</w:t>
        </w:r>
        <w:r w:rsidR="003F2BC3" w:rsidRPr="00C04A9F">
          <w:rPr>
            <w:rStyle w:val="ae"/>
            <w:rFonts w:eastAsia="Times New Roman"/>
            <w:caps/>
            <w:snapToGrid/>
            <w:webHidden/>
            <w:color w:val="auto"/>
            <w:sz w:val="18"/>
            <w:szCs w:val="18"/>
            <w:lang w:eastAsia="ru-RU"/>
          </w:rPr>
          <w:tab/>
        </w:r>
        <w:r w:rsidR="003F2BC3" w:rsidRPr="00C04A9F">
          <w:rPr>
            <w:rStyle w:val="ae"/>
            <w:rFonts w:eastAsia="Times New Roman"/>
            <w:caps/>
            <w:snapToGrid/>
            <w:webHidden/>
            <w:color w:val="auto"/>
            <w:sz w:val="18"/>
            <w:szCs w:val="18"/>
            <w:lang w:eastAsia="ru-RU"/>
          </w:rPr>
          <w:fldChar w:fldCharType="begin"/>
        </w:r>
        <w:r w:rsidR="003F2BC3" w:rsidRPr="00C04A9F">
          <w:rPr>
            <w:rStyle w:val="ae"/>
            <w:rFonts w:eastAsia="Times New Roman"/>
            <w:caps/>
            <w:snapToGrid/>
            <w:webHidden/>
            <w:color w:val="auto"/>
            <w:sz w:val="18"/>
            <w:szCs w:val="18"/>
            <w:lang w:eastAsia="ru-RU"/>
          </w:rPr>
          <w:instrText xml:space="preserve"> PAGEREF _Toc195796516 \h </w:instrText>
        </w:r>
        <w:r w:rsidR="003F2BC3" w:rsidRPr="00C04A9F">
          <w:rPr>
            <w:rStyle w:val="ae"/>
            <w:rFonts w:eastAsia="Times New Roman"/>
            <w:caps/>
            <w:snapToGrid/>
            <w:webHidden/>
            <w:color w:val="auto"/>
            <w:sz w:val="18"/>
            <w:szCs w:val="18"/>
            <w:lang w:eastAsia="ru-RU"/>
          </w:rPr>
        </w:r>
        <w:r w:rsidR="003F2BC3" w:rsidRPr="00C04A9F">
          <w:rPr>
            <w:rStyle w:val="ae"/>
            <w:rFonts w:eastAsia="Times New Roman"/>
            <w:caps/>
            <w:snapToGrid/>
            <w:webHidden/>
            <w:color w:val="auto"/>
            <w:sz w:val="18"/>
            <w:szCs w:val="18"/>
            <w:lang w:eastAsia="ru-RU"/>
          </w:rPr>
          <w:fldChar w:fldCharType="separate"/>
        </w:r>
        <w:r w:rsidR="00FE0819">
          <w:rPr>
            <w:rStyle w:val="ae"/>
            <w:rFonts w:eastAsia="Times New Roman"/>
            <w:caps/>
            <w:snapToGrid/>
            <w:webHidden/>
            <w:color w:val="auto"/>
            <w:sz w:val="18"/>
            <w:szCs w:val="18"/>
            <w:lang w:eastAsia="ru-RU"/>
          </w:rPr>
          <w:t>18</w:t>
        </w:r>
        <w:r w:rsidR="003F2BC3" w:rsidRPr="00C04A9F">
          <w:rPr>
            <w:rStyle w:val="ae"/>
            <w:rFonts w:eastAsia="Times New Roman"/>
            <w:caps/>
            <w:snapToGrid/>
            <w:webHidden/>
            <w:color w:val="auto"/>
            <w:sz w:val="18"/>
            <w:szCs w:val="18"/>
            <w:lang w:eastAsia="ru-RU"/>
          </w:rPr>
          <w:fldChar w:fldCharType="end"/>
        </w:r>
      </w:hyperlink>
    </w:p>
    <w:p w14:paraId="2170BFF0" w14:textId="77777777" w:rsidR="003F2BC3" w:rsidRPr="00C04A9F" w:rsidRDefault="00AA7159" w:rsidP="00F610E1">
      <w:pPr>
        <w:pStyle w:val="11"/>
        <w:tabs>
          <w:tab w:val="clear" w:pos="440"/>
          <w:tab w:val="clear" w:pos="9911"/>
          <w:tab w:val="right" w:leader="dot" w:pos="9639"/>
        </w:tabs>
        <w:spacing w:before="120" w:after="0" w:line="240" w:lineRule="auto"/>
        <w:ind w:left="850" w:hanging="425"/>
        <w:rPr>
          <w:rStyle w:val="ae"/>
          <w:rFonts w:eastAsia="Times New Roman"/>
          <w:caps/>
          <w:snapToGrid/>
          <w:color w:val="auto"/>
          <w:sz w:val="18"/>
          <w:szCs w:val="18"/>
          <w:lang w:eastAsia="ru-RU"/>
        </w:rPr>
      </w:pPr>
      <w:hyperlink w:anchor="_Toc195796517" w:history="1">
        <w:r w:rsidR="003F2BC3" w:rsidRPr="00C04A9F">
          <w:rPr>
            <w:rStyle w:val="ae"/>
            <w:rFonts w:eastAsia="Times New Roman"/>
            <w:caps/>
            <w:snapToGrid/>
            <w:color w:val="auto"/>
            <w:sz w:val="18"/>
            <w:szCs w:val="18"/>
            <w:lang w:eastAsia="ru-RU"/>
          </w:rPr>
          <w:t>3.5.</w:t>
        </w:r>
        <w:r w:rsidR="003F2BC3" w:rsidRPr="00C04A9F">
          <w:rPr>
            <w:rStyle w:val="ae"/>
            <w:rFonts w:eastAsia="Times New Roman"/>
            <w:caps/>
            <w:snapToGrid/>
            <w:color w:val="auto"/>
            <w:sz w:val="18"/>
            <w:szCs w:val="18"/>
            <w:lang w:eastAsia="ru-RU"/>
          </w:rPr>
          <w:tab/>
          <w:t>РАЗДЕЛЕНИЕ ОТХОДОВ БУРЕНИЯ НА ТВЕРДУЮ И ЖИДКУЮ ФАЗЫ</w:t>
        </w:r>
        <w:r w:rsidR="003F2BC3" w:rsidRPr="00C04A9F">
          <w:rPr>
            <w:rStyle w:val="ae"/>
            <w:rFonts w:eastAsia="Times New Roman"/>
            <w:caps/>
            <w:snapToGrid/>
            <w:webHidden/>
            <w:color w:val="auto"/>
            <w:sz w:val="18"/>
            <w:szCs w:val="18"/>
            <w:lang w:eastAsia="ru-RU"/>
          </w:rPr>
          <w:tab/>
        </w:r>
        <w:r w:rsidR="003F2BC3" w:rsidRPr="00C04A9F">
          <w:rPr>
            <w:rStyle w:val="ae"/>
            <w:rFonts w:eastAsia="Times New Roman"/>
            <w:caps/>
            <w:snapToGrid/>
            <w:webHidden/>
            <w:color w:val="auto"/>
            <w:sz w:val="18"/>
            <w:szCs w:val="18"/>
            <w:lang w:eastAsia="ru-RU"/>
          </w:rPr>
          <w:fldChar w:fldCharType="begin"/>
        </w:r>
        <w:r w:rsidR="003F2BC3" w:rsidRPr="00C04A9F">
          <w:rPr>
            <w:rStyle w:val="ae"/>
            <w:rFonts w:eastAsia="Times New Roman"/>
            <w:caps/>
            <w:snapToGrid/>
            <w:webHidden/>
            <w:color w:val="auto"/>
            <w:sz w:val="18"/>
            <w:szCs w:val="18"/>
            <w:lang w:eastAsia="ru-RU"/>
          </w:rPr>
          <w:instrText xml:space="preserve"> PAGEREF _Toc195796517 \h </w:instrText>
        </w:r>
        <w:r w:rsidR="003F2BC3" w:rsidRPr="00C04A9F">
          <w:rPr>
            <w:rStyle w:val="ae"/>
            <w:rFonts w:eastAsia="Times New Roman"/>
            <w:caps/>
            <w:snapToGrid/>
            <w:webHidden/>
            <w:color w:val="auto"/>
            <w:sz w:val="18"/>
            <w:szCs w:val="18"/>
            <w:lang w:eastAsia="ru-RU"/>
          </w:rPr>
        </w:r>
        <w:r w:rsidR="003F2BC3" w:rsidRPr="00C04A9F">
          <w:rPr>
            <w:rStyle w:val="ae"/>
            <w:rFonts w:eastAsia="Times New Roman"/>
            <w:caps/>
            <w:snapToGrid/>
            <w:webHidden/>
            <w:color w:val="auto"/>
            <w:sz w:val="18"/>
            <w:szCs w:val="18"/>
            <w:lang w:eastAsia="ru-RU"/>
          </w:rPr>
          <w:fldChar w:fldCharType="separate"/>
        </w:r>
        <w:r w:rsidR="00FE0819">
          <w:rPr>
            <w:rStyle w:val="ae"/>
            <w:rFonts w:eastAsia="Times New Roman"/>
            <w:caps/>
            <w:snapToGrid/>
            <w:webHidden/>
            <w:color w:val="auto"/>
            <w:sz w:val="18"/>
            <w:szCs w:val="18"/>
            <w:lang w:eastAsia="ru-RU"/>
          </w:rPr>
          <w:t>20</w:t>
        </w:r>
        <w:r w:rsidR="003F2BC3" w:rsidRPr="00C04A9F">
          <w:rPr>
            <w:rStyle w:val="ae"/>
            <w:rFonts w:eastAsia="Times New Roman"/>
            <w:caps/>
            <w:snapToGrid/>
            <w:webHidden/>
            <w:color w:val="auto"/>
            <w:sz w:val="18"/>
            <w:szCs w:val="18"/>
            <w:lang w:eastAsia="ru-RU"/>
          </w:rPr>
          <w:fldChar w:fldCharType="end"/>
        </w:r>
      </w:hyperlink>
    </w:p>
    <w:p w14:paraId="7D8030CD" w14:textId="77777777" w:rsidR="003F2BC3" w:rsidRPr="00F610E1" w:rsidRDefault="00AA7159" w:rsidP="00F610E1">
      <w:pPr>
        <w:pStyle w:val="11"/>
        <w:tabs>
          <w:tab w:val="clear" w:pos="440"/>
          <w:tab w:val="clear" w:pos="9911"/>
          <w:tab w:val="right" w:leader="dot" w:pos="9639"/>
        </w:tabs>
        <w:spacing w:before="120" w:after="0" w:line="240" w:lineRule="auto"/>
        <w:ind w:left="425" w:hanging="425"/>
        <w:rPr>
          <w:rStyle w:val="ae"/>
          <w:rFonts w:eastAsia="Times New Roman"/>
          <w:caps/>
          <w:snapToGrid/>
          <w:color w:val="auto"/>
        </w:rPr>
      </w:pPr>
      <w:hyperlink w:anchor="_Toc195796518" w:history="1">
        <w:r w:rsidR="003F2BC3" w:rsidRPr="00F610E1">
          <w:rPr>
            <w:rStyle w:val="ae"/>
            <w:rFonts w:eastAsia="Times New Roman"/>
            <w:caps/>
            <w:snapToGrid/>
            <w:color w:val="auto"/>
            <w:lang w:eastAsia="ru-RU"/>
          </w:rPr>
          <w:t>4.</w:t>
        </w:r>
        <w:r w:rsidR="003F2BC3" w:rsidRPr="00F610E1">
          <w:rPr>
            <w:rStyle w:val="ae"/>
            <w:rFonts w:eastAsia="Times New Roman"/>
            <w:caps/>
            <w:snapToGrid/>
            <w:color w:val="auto"/>
          </w:rPr>
          <w:tab/>
        </w:r>
        <w:r w:rsidR="003F2BC3" w:rsidRPr="00F610E1">
          <w:rPr>
            <w:rStyle w:val="ae"/>
            <w:rFonts w:eastAsia="Times New Roman"/>
            <w:caps/>
            <w:snapToGrid/>
            <w:color w:val="auto"/>
            <w:lang w:eastAsia="ru-RU"/>
          </w:rPr>
          <w:t>ССЫЛКИ</w:t>
        </w:r>
        <w:r w:rsidR="003F2BC3" w:rsidRPr="00F610E1">
          <w:rPr>
            <w:rStyle w:val="ae"/>
            <w:rFonts w:eastAsia="Times New Roman"/>
            <w:caps/>
            <w:snapToGrid/>
            <w:webHidden/>
            <w:color w:val="auto"/>
            <w:lang w:eastAsia="ru-RU"/>
          </w:rPr>
          <w:tab/>
        </w:r>
        <w:r w:rsidR="003F2BC3" w:rsidRPr="00F610E1">
          <w:rPr>
            <w:rStyle w:val="ae"/>
            <w:rFonts w:eastAsia="Times New Roman"/>
            <w:caps/>
            <w:snapToGrid/>
            <w:webHidden/>
            <w:color w:val="auto"/>
            <w:lang w:eastAsia="ru-RU"/>
          </w:rPr>
          <w:fldChar w:fldCharType="begin"/>
        </w:r>
        <w:r w:rsidR="003F2BC3" w:rsidRPr="00F610E1">
          <w:rPr>
            <w:rStyle w:val="ae"/>
            <w:rFonts w:eastAsia="Times New Roman"/>
            <w:caps/>
            <w:snapToGrid/>
            <w:webHidden/>
            <w:color w:val="auto"/>
            <w:lang w:eastAsia="ru-RU"/>
          </w:rPr>
          <w:instrText xml:space="preserve"> PAGEREF _Toc195796518 \h </w:instrText>
        </w:r>
        <w:r w:rsidR="003F2BC3" w:rsidRPr="00F610E1">
          <w:rPr>
            <w:rStyle w:val="ae"/>
            <w:rFonts w:eastAsia="Times New Roman"/>
            <w:caps/>
            <w:snapToGrid/>
            <w:webHidden/>
            <w:color w:val="auto"/>
            <w:lang w:eastAsia="ru-RU"/>
          </w:rPr>
        </w:r>
        <w:r w:rsidR="003F2BC3" w:rsidRPr="00F610E1">
          <w:rPr>
            <w:rStyle w:val="ae"/>
            <w:rFonts w:eastAsia="Times New Roman"/>
            <w:caps/>
            <w:snapToGrid/>
            <w:webHidden/>
            <w:color w:val="auto"/>
            <w:lang w:eastAsia="ru-RU"/>
          </w:rPr>
          <w:fldChar w:fldCharType="separate"/>
        </w:r>
        <w:r w:rsidR="00FE0819">
          <w:rPr>
            <w:rStyle w:val="ae"/>
            <w:rFonts w:eastAsia="Times New Roman"/>
            <w:caps/>
            <w:snapToGrid/>
            <w:webHidden/>
            <w:color w:val="auto"/>
            <w:lang w:eastAsia="ru-RU"/>
          </w:rPr>
          <w:t>22</w:t>
        </w:r>
        <w:r w:rsidR="003F2BC3" w:rsidRPr="00F610E1">
          <w:rPr>
            <w:rStyle w:val="ae"/>
            <w:rFonts w:eastAsia="Times New Roman"/>
            <w:caps/>
            <w:snapToGrid/>
            <w:webHidden/>
            <w:color w:val="auto"/>
            <w:lang w:eastAsia="ru-RU"/>
          </w:rPr>
          <w:fldChar w:fldCharType="end"/>
        </w:r>
      </w:hyperlink>
    </w:p>
    <w:p w14:paraId="39DD27C7" w14:textId="77777777" w:rsidR="003F2BC3" w:rsidRPr="00F610E1" w:rsidRDefault="00AA7159" w:rsidP="00F610E1">
      <w:pPr>
        <w:pStyle w:val="11"/>
        <w:tabs>
          <w:tab w:val="clear" w:pos="440"/>
          <w:tab w:val="clear" w:pos="9911"/>
          <w:tab w:val="right" w:leader="dot" w:pos="9639"/>
        </w:tabs>
        <w:spacing w:before="120" w:after="0" w:line="240" w:lineRule="auto"/>
        <w:ind w:left="425" w:hanging="425"/>
        <w:rPr>
          <w:rStyle w:val="ae"/>
          <w:rFonts w:eastAsia="Times New Roman"/>
          <w:caps/>
          <w:snapToGrid/>
          <w:color w:val="auto"/>
        </w:rPr>
      </w:pPr>
      <w:hyperlink w:anchor="_Toc195796519" w:history="1">
        <w:r w:rsidR="003F2BC3" w:rsidRPr="00F610E1">
          <w:rPr>
            <w:rStyle w:val="ae"/>
            <w:rFonts w:eastAsia="Times New Roman"/>
            <w:caps/>
            <w:snapToGrid/>
            <w:color w:val="auto"/>
            <w:lang w:eastAsia="ru-RU"/>
          </w:rPr>
          <w:t>5.</w:t>
        </w:r>
        <w:r w:rsidR="003F2BC3" w:rsidRPr="00F610E1">
          <w:rPr>
            <w:rStyle w:val="ae"/>
            <w:rFonts w:eastAsia="Times New Roman"/>
            <w:caps/>
            <w:snapToGrid/>
            <w:color w:val="auto"/>
          </w:rPr>
          <w:tab/>
        </w:r>
        <w:r w:rsidR="003F2BC3" w:rsidRPr="00F610E1">
          <w:rPr>
            <w:rStyle w:val="ae"/>
            <w:rFonts w:eastAsia="Times New Roman"/>
            <w:caps/>
            <w:snapToGrid/>
            <w:color w:val="auto"/>
            <w:lang w:eastAsia="ru-RU"/>
          </w:rPr>
          <w:t>БИБЛИОГРАФИЯ</w:t>
        </w:r>
        <w:r w:rsidR="003F2BC3" w:rsidRPr="00F610E1">
          <w:rPr>
            <w:rStyle w:val="ae"/>
            <w:rFonts w:eastAsia="Times New Roman"/>
            <w:caps/>
            <w:snapToGrid/>
            <w:webHidden/>
            <w:color w:val="auto"/>
            <w:lang w:eastAsia="ru-RU"/>
          </w:rPr>
          <w:tab/>
        </w:r>
        <w:r w:rsidR="003F2BC3" w:rsidRPr="00F610E1">
          <w:rPr>
            <w:rStyle w:val="ae"/>
            <w:rFonts w:eastAsia="Times New Roman"/>
            <w:caps/>
            <w:snapToGrid/>
            <w:webHidden/>
            <w:color w:val="auto"/>
            <w:lang w:eastAsia="ru-RU"/>
          </w:rPr>
          <w:fldChar w:fldCharType="begin"/>
        </w:r>
        <w:r w:rsidR="003F2BC3" w:rsidRPr="00F610E1">
          <w:rPr>
            <w:rStyle w:val="ae"/>
            <w:rFonts w:eastAsia="Times New Roman"/>
            <w:caps/>
            <w:snapToGrid/>
            <w:webHidden/>
            <w:color w:val="auto"/>
            <w:lang w:eastAsia="ru-RU"/>
          </w:rPr>
          <w:instrText xml:space="preserve"> PAGEREF _Toc195796519 \h </w:instrText>
        </w:r>
        <w:r w:rsidR="003F2BC3" w:rsidRPr="00F610E1">
          <w:rPr>
            <w:rStyle w:val="ae"/>
            <w:rFonts w:eastAsia="Times New Roman"/>
            <w:caps/>
            <w:snapToGrid/>
            <w:webHidden/>
            <w:color w:val="auto"/>
            <w:lang w:eastAsia="ru-RU"/>
          </w:rPr>
        </w:r>
        <w:r w:rsidR="003F2BC3" w:rsidRPr="00F610E1">
          <w:rPr>
            <w:rStyle w:val="ae"/>
            <w:rFonts w:eastAsia="Times New Roman"/>
            <w:caps/>
            <w:snapToGrid/>
            <w:webHidden/>
            <w:color w:val="auto"/>
            <w:lang w:eastAsia="ru-RU"/>
          </w:rPr>
          <w:fldChar w:fldCharType="separate"/>
        </w:r>
        <w:r w:rsidR="00FE0819">
          <w:rPr>
            <w:rStyle w:val="ae"/>
            <w:rFonts w:eastAsia="Times New Roman"/>
            <w:caps/>
            <w:snapToGrid/>
            <w:webHidden/>
            <w:color w:val="auto"/>
            <w:lang w:eastAsia="ru-RU"/>
          </w:rPr>
          <w:t>23</w:t>
        </w:r>
        <w:r w:rsidR="003F2BC3" w:rsidRPr="00F610E1">
          <w:rPr>
            <w:rStyle w:val="ae"/>
            <w:rFonts w:eastAsia="Times New Roman"/>
            <w:caps/>
            <w:snapToGrid/>
            <w:webHidden/>
            <w:color w:val="auto"/>
            <w:lang w:eastAsia="ru-RU"/>
          </w:rPr>
          <w:fldChar w:fldCharType="end"/>
        </w:r>
      </w:hyperlink>
    </w:p>
    <w:p w14:paraId="744BC825" w14:textId="77777777" w:rsidR="003F2BC3" w:rsidRPr="00F610E1" w:rsidRDefault="00AA7159" w:rsidP="00F610E1">
      <w:pPr>
        <w:pStyle w:val="11"/>
        <w:tabs>
          <w:tab w:val="clear" w:pos="440"/>
          <w:tab w:val="clear" w:pos="9911"/>
          <w:tab w:val="right" w:leader="dot" w:pos="9639"/>
        </w:tabs>
        <w:spacing w:before="120" w:after="0" w:line="240" w:lineRule="auto"/>
        <w:ind w:left="425" w:hanging="425"/>
        <w:rPr>
          <w:rStyle w:val="ae"/>
          <w:rFonts w:eastAsia="Times New Roman"/>
          <w:caps/>
          <w:snapToGrid/>
          <w:color w:val="auto"/>
        </w:rPr>
      </w:pPr>
      <w:hyperlink w:anchor="_Toc195796520" w:history="1">
        <w:r w:rsidR="003F2BC3" w:rsidRPr="00F610E1">
          <w:rPr>
            <w:rStyle w:val="ae"/>
            <w:rFonts w:eastAsia="Times New Roman"/>
            <w:caps/>
            <w:snapToGrid/>
            <w:color w:val="auto"/>
            <w:lang w:eastAsia="ru-RU"/>
          </w:rPr>
          <w:t>ПРИЛОЖЕНИЯ</w:t>
        </w:r>
        <w:r w:rsidR="003F2BC3" w:rsidRPr="00F610E1">
          <w:rPr>
            <w:rStyle w:val="ae"/>
            <w:rFonts w:eastAsia="Times New Roman"/>
            <w:caps/>
            <w:snapToGrid/>
            <w:webHidden/>
            <w:color w:val="auto"/>
            <w:lang w:eastAsia="ru-RU"/>
          </w:rPr>
          <w:tab/>
        </w:r>
        <w:r w:rsidR="003F2BC3" w:rsidRPr="00F610E1">
          <w:rPr>
            <w:rStyle w:val="ae"/>
            <w:rFonts w:eastAsia="Times New Roman"/>
            <w:caps/>
            <w:snapToGrid/>
            <w:webHidden/>
            <w:color w:val="auto"/>
            <w:lang w:eastAsia="ru-RU"/>
          </w:rPr>
          <w:fldChar w:fldCharType="begin"/>
        </w:r>
        <w:r w:rsidR="003F2BC3" w:rsidRPr="00F610E1">
          <w:rPr>
            <w:rStyle w:val="ae"/>
            <w:rFonts w:eastAsia="Times New Roman"/>
            <w:caps/>
            <w:snapToGrid/>
            <w:webHidden/>
            <w:color w:val="auto"/>
            <w:lang w:eastAsia="ru-RU"/>
          </w:rPr>
          <w:instrText xml:space="preserve"> PAGEREF _Toc195796520 \h </w:instrText>
        </w:r>
        <w:r w:rsidR="003F2BC3" w:rsidRPr="00F610E1">
          <w:rPr>
            <w:rStyle w:val="ae"/>
            <w:rFonts w:eastAsia="Times New Roman"/>
            <w:caps/>
            <w:snapToGrid/>
            <w:webHidden/>
            <w:color w:val="auto"/>
            <w:lang w:eastAsia="ru-RU"/>
          </w:rPr>
        </w:r>
        <w:r w:rsidR="003F2BC3" w:rsidRPr="00F610E1">
          <w:rPr>
            <w:rStyle w:val="ae"/>
            <w:rFonts w:eastAsia="Times New Roman"/>
            <w:caps/>
            <w:snapToGrid/>
            <w:webHidden/>
            <w:color w:val="auto"/>
            <w:lang w:eastAsia="ru-RU"/>
          </w:rPr>
          <w:fldChar w:fldCharType="separate"/>
        </w:r>
        <w:r w:rsidR="00FE0819">
          <w:rPr>
            <w:rStyle w:val="ae"/>
            <w:rFonts w:eastAsia="Times New Roman"/>
            <w:caps/>
            <w:snapToGrid/>
            <w:webHidden/>
            <w:color w:val="auto"/>
            <w:lang w:eastAsia="ru-RU"/>
          </w:rPr>
          <w:t>24</w:t>
        </w:r>
        <w:r w:rsidR="003F2BC3" w:rsidRPr="00F610E1">
          <w:rPr>
            <w:rStyle w:val="ae"/>
            <w:rFonts w:eastAsia="Times New Roman"/>
            <w:caps/>
            <w:snapToGrid/>
            <w:webHidden/>
            <w:color w:val="auto"/>
            <w:lang w:eastAsia="ru-RU"/>
          </w:rPr>
          <w:fldChar w:fldCharType="end"/>
        </w:r>
      </w:hyperlink>
    </w:p>
    <w:p w14:paraId="04C6D232" w14:textId="77777777" w:rsidR="003F2BC3" w:rsidRPr="00F610E1" w:rsidRDefault="00AA7159" w:rsidP="009F61AA">
      <w:pPr>
        <w:pStyle w:val="11"/>
        <w:tabs>
          <w:tab w:val="clear" w:pos="440"/>
          <w:tab w:val="clear" w:pos="9911"/>
          <w:tab w:val="right" w:leader="dot" w:pos="9639"/>
        </w:tabs>
        <w:spacing w:before="120" w:after="0" w:line="240" w:lineRule="auto"/>
        <w:rPr>
          <w:rStyle w:val="ae"/>
          <w:rFonts w:eastAsia="Times New Roman"/>
          <w:caps/>
          <w:snapToGrid/>
          <w:color w:val="auto"/>
        </w:rPr>
      </w:pPr>
      <w:hyperlink w:anchor="_Toc195796525" w:history="1">
        <w:r w:rsidR="003F2BC3" w:rsidRPr="00F610E1">
          <w:rPr>
            <w:rStyle w:val="ae"/>
            <w:rFonts w:eastAsia="Times New Roman"/>
            <w:caps/>
            <w:snapToGrid/>
            <w:color w:val="auto"/>
            <w:lang w:eastAsia="ru-RU"/>
          </w:rPr>
          <w:t>СПРАВОЧНОЕ ПРИЛОЖЕНИЕ. ТЕРМИНЫ КОРПОРАТИВНОГО ГЛОССАРИЯ И ВНЕШНИХ ИСТОЧНИКОВ</w:t>
        </w:r>
        <w:r w:rsidR="003F2BC3" w:rsidRPr="00F610E1">
          <w:rPr>
            <w:rStyle w:val="ae"/>
            <w:rFonts w:eastAsia="Times New Roman"/>
            <w:caps/>
            <w:snapToGrid/>
            <w:webHidden/>
            <w:color w:val="auto"/>
            <w:lang w:eastAsia="ru-RU"/>
          </w:rPr>
          <w:tab/>
        </w:r>
        <w:r w:rsidR="003F2BC3" w:rsidRPr="00F610E1">
          <w:rPr>
            <w:rStyle w:val="ae"/>
            <w:rFonts w:eastAsia="Times New Roman"/>
            <w:caps/>
            <w:snapToGrid/>
            <w:webHidden/>
            <w:color w:val="auto"/>
            <w:lang w:eastAsia="ru-RU"/>
          </w:rPr>
          <w:fldChar w:fldCharType="begin"/>
        </w:r>
        <w:r w:rsidR="003F2BC3" w:rsidRPr="00F610E1">
          <w:rPr>
            <w:rStyle w:val="ae"/>
            <w:rFonts w:eastAsia="Times New Roman"/>
            <w:caps/>
            <w:snapToGrid/>
            <w:webHidden/>
            <w:color w:val="auto"/>
            <w:lang w:eastAsia="ru-RU"/>
          </w:rPr>
          <w:instrText xml:space="preserve"> PAGEREF _Toc195796525 \h </w:instrText>
        </w:r>
        <w:r w:rsidR="003F2BC3" w:rsidRPr="00F610E1">
          <w:rPr>
            <w:rStyle w:val="ae"/>
            <w:rFonts w:eastAsia="Times New Roman"/>
            <w:caps/>
            <w:snapToGrid/>
            <w:webHidden/>
            <w:color w:val="auto"/>
            <w:lang w:eastAsia="ru-RU"/>
          </w:rPr>
        </w:r>
        <w:r w:rsidR="003F2BC3" w:rsidRPr="00F610E1">
          <w:rPr>
            <w:rStyle w:val="ae"/>
            <w:rFonts w:eastAsia="Times New Roman"/>
            <w:caps/>
            <w:snapToGrid/>
            <w:webHidden/>
            <w:color w:val="auto"/>
            <w:lang w:eastAsia="ru-RU"/>
          </w:rPr>
          <w:fldChar w:fldCharType="separate"/>
        </w:r>
        <w:r w:rsidR="00FE0819">
          <w:rPr>
            <w:rStyle w:val="ae"/>
            <w:rFonts w:eastAsia="Times New Roman"/>
            <w:caps/>
            <w:snapToGrid/>
            <w:webHidden/>
            <w:color w:val="auto"/>
            <w:lang w:eastAsia="ru-RU"/>
          </w:rPr>
          <w:t>38</w:t>
        </w:r>
        <w:r w:rsidR="003F2BC3" w:rsidRPr="00F610E1">
          <w:rPr>
            <w:rStyle w:val="ae"/>
            <w:rFonts w:eastAsia="Times New Roman"/>
            <w:caps/>
            <w:snapToGrid/>
            <w:webHidden/>
            <w:color w:val="auto"/>
            <w:lang w:eastAsia="ru-RU"/>
          </w:rPr>
          <w:fldChar w:fldCharType="end"/>
        </w:r>
      </w:hyperlink>
    </w:p>
    <w:p w14:paraId="5A7A8BAC" w14:textId="77777777" w:rsidR="003F2BC3" w:rsidRPr="00F610E1" w:rsidRDefault="00AA7159" w:rsidP="00F610E1">
      <w:pPr>
        <w:pStyle w:val="11"/>
        <w:tabs>
          <w:tab w:val="clear" w:pos="440"/>
          <w:tab w:val="clear" w:pos="9911"/>
          <w:tab w:val="right" w:leader="dot" w:pos="9639"/>
        </w:tabs>
        <w:spacing w:before="120" w:after="0" w:line="240" w:lineRule="auto"/>
        <w:ind w:left="425" w:hanging="425"/>
        <w:rPr>
          <w:rStyle w:val="ae"/>
          <w:rFonts w:eastAsia="Times New Roman"/>
          <w:caps/>
          <w:snapToGrid/>
          <w:color w:val="auto"/>
        </w:rPr>
      </w:pPr>
      <w:hyperlink w:anchor="_Toc195796526" w:history="1">
        <w:r w:rsidR="003F2BC3" w:rsidRPr="00F610E1">
          <w:rPr>
            <w:rStyle w:val="ae"/>
            <w:rFonts w:eastAsia="Times New Roman"/>
            <w:caps/>
            <w:snapToGrid/>
            <w:color w:val="auto"/>
            <w:lang w:eastAsia="ru-RU"/>
          </w:rPr>
          <w:t>СПРАВОЧНОЕ ПРИЛОЖЕНИЕ. ЛИСТ РЕГИСТРАЦИИ ИЗМЕНЕНИЙ ЛНД</w:t>
        </w:r>
        <w:r w:rsidR="003F2BC3" w:rsidRPr="00F610E1">
          <w:rPr>
            <w:rStyle w:val="ae"/>
            <w:rFonts w:eastAsia="Times New Roman"/>
            <w:caps/>
            <w:snapToGrid/>
            <w:webHidden/>
            <w:color w:val="auto"/>
            <w:lang w:eastAsia="ru-RU"/>
          </w:rPr>
          <w:tab/>
        </w:r>
        <w:r w:rsidR="003F2BC3" w:rsidRPr="00F610E1">
          <w:rPr>
            <w:rStyle w:val="ae"/>
            <w:rFonts w:eastAsia="Times New Roman"/>
            <w:caps/>
            <w:snapToGrid/>
            <w:webHidden/>
            <w:color w:val="auto"/>
            <w:lang w:eastAsia="ru-RU"/>
          </w:rPr>
          <w:fldChar w:fldCharType="begin"/>
        </w:r>
        <w:r w:rsidR="003F2BC3" w:rsidRPr="00F610E1">
          <w:rPr>
            <w:rStyle w:val="ae"/>
            <w:rFonts w:eastAsia="Times New Roman"/>
            <w:caps/>
            <w:snapToGrid/>
            <w:webHidden/>
            <w:color w:val="auto"/>
            <w:lang w:eastAsia="ru-RU"/>
          </w:rPr>
          <w:instrText xml:space="preserve"> PAGEREF _Toc195796526 \h </w:instrText>
        </w:r>
        <w:r w:rsidR="003F2BC3" w:rsidRPr="00F610E1">
          <w:rPr>
            <w:rStyle w:val="ae"/>
            <w:rFonts w:eastAsia="Times New Roman"/>
            <w:caps/>
            <w:snapToGrid/>
            <w:webHidden/>
            <w:color w:val="auto"/>
            <w:lang w:eastAsia="ru-RU"/>
          </w:rPr>
        </w:r>
        <w:r w:rsidR="003F2BC3" w:rsidRPr="00F610E1">
          <w:rPr>
            <w:rStyle w:val="ae"/>
            <w:rFonts w:eastAsia="Times New Roman"/>
            <w:caps/>
            <w:snapToGrid/>
            <w:webHidden/>
            <w:color w:val="auto"/>
            <w:lang w:eastAsia="ru-RU"/>
          </w:rPr>
          <w:fldChar w:fldCharType="separate"/>
        </w:r>
        <w:r w:rsidR="00FE0819">
          <w:rPr>
            <w:rStyle w:val="ae"/>
            <w:rFonts w:eastAsia="Times New Roman"/>
            <w:caps/>
            <w:snapToGrid/>
            <w:webHidden/>
            <w:color w:val="auto"/>
            <w:lang w:eastAsia="ru-RU"/>
          </w:rPr>
          <w:t>39</w:t>
        </w:r>
        <w:r w:rsidR="003F2BC3" w:rsidRPr="00F610E1">
          <w:rPr>
            <w:rStyle w:val="ae"/>
            <w:rFonts w:eastAsia="Times New Roman"/>
            <w:caps/>
            <w:snapToGrid/>
            <w:webHidden/>
            <w:color w:val="auto"/>
            <w:lang w:eastAsia="ru-RU"/>
          </w:rPr>
          <w:fldChar w:fldCharType="end"/>
        </w:r>
      </w:hyperlink>
    </w:p>
    <w:p w14:paraId="56F90681" w14:textId="77777777" w:rsidR="00B02A89" w:rsidRPr="00A870F9" w:rsidRDefault="00B045AF" w:rsidP="00A870F9">
      <w:r w:rsidRPr="00935E08">
        <w:fldChar w:fldCharType="end"/>
      </w:r>
    </w:p>
    <w:p w14:paraId="2A7B6B8A" w14:textId="77777777" w:rsidR="00A870F9" w:rsidRPr="00837368" w:rsidRDefault="00A870F9" w:rsidP="00BD4EAD">
      <w:pPr>
        <w:rPr>
          <w:rFonts w:ascii="Arial" w:hAnsi="Arial" w:cs="Arial"/>
          <w:b/>
          <w:sz w:val="24"/>
          <w:szCs w:val="24"/>
        </w:rPr>
        <w:sectPr w:rsidR="00A870F9" w:rsidRPr="00837368" w:rsidSect="001051FD">
          <w:headerReference w:type="even" r:id="rId9"/>
          <w:headerReference w:type="default" r:id="rId10"/>
          <w:footerReference w:type="default" r:id="rId11"/>
          <w:headerReference w:type="first" r:id="rId12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5BD95D74" w14:textId="77777777" w:rsidR="00CB4E4A" w:rsidRPr="001051FD" w:rsidRDefault="00CB4E4A" w:rsidP="001051FD">
      <w:pPr>
        <w:pStyle w:val="S1"/>
        <w:rPr>
          <w:snapToGrid w:val="0"/>
        </w:rPr>
      </w:pPr>
      <w:bookmarkStart w:id="21" w:name="_Toc149979448"/>
      <w:bookmarkStart w:id="22" w:name="_Toc149981749"/>
      <w:bookmarkStart w:id="23" w:name="_Toc149983137"/>
      <w:bookmarkStart w:id="24" w:name="_Toc256007188"/>
      <w:bookmarkStart w:id="25" w:name="_Toc511123193"/>
      <w:bookmarkStart w:id="26" w:name="_Toc532572308"/>
      <w:bookmarkStart w:id="27" w:name="_Toc195796506"/>
      <w:r w:rsidRPr="001051FD">
        <w:rPr>
          <w:snapToGrid w:val="0"/>
        </w:rPr>
        <w:lastRenderedPageBreak/>
        <w:t>ВВОДНЫЕ ПОЛОЖЕНИЯ</w:t>
      </w:r>
      <w:bookmarkEnd w:id="21"/>
      <w:bookmarkEnd w:id="22"/>
      <w:bookmarkEnd w:id="23"/>
      <w:bookmarkEnd w:id="24"/>
      <w:bookmarkEnd w:id="25"/>
      <w:bookmarkEnd w:id="26"/>
      <w:bookmarkEnd w:id="27"/>
    </w:p>
    <w:p w14:paraId="3CE3208E" w14:textId="77777777" w:rsidR="00CB4E4A" w:rsidRPr="001051FD" w:rsidRDefault="00CB4E4A" w:rsidP="001051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8" w:name="_Toc149979449"/>
      <w:bookmarkStart w:id="29" w:name="_Toc149981750"/>
      <w:bookmarkStart w:id="30" w:name="_Toc149983138"/>
    </w:p>
    <w:p w14:paraId="7064B343" w14:textId="77777777" w:rsidR="00CB4E4A" w:rsidRPr="001051FD" w:rsidRDefault="00CB4E4A" w:rsidP="001051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23DFCB6" w14:textId="77777777" w:rsidR="00CB4E4A" w:rsidRPr="001051FD" w:rsidRDefault="00CB4E4A" w:rsidP="001051FD">
      <w:pPr>
        <w:pStyle w:val="S20"/>
      </w:pPr>
      <w:bookmarkStart w:id="31" w:name="_Toc256007189"/>
      <w:bookmarkStart w:id="32" w:name="_Toc511123194"/>
      <w:bookmarkStart w:id="33" w:name="_Toc532572309"/>
      <w:bookmarkStart w:id="34" w:name="_Toc195796507"/>
      <w:r w:rsidRPr="001051FD">
        <w:t>НАЗНАЧЕНИЕ</w:t>
      </w:r>
      <w:bookmarkEnd w:id="28"/>
      <w:bookmarkEnd w:id="29"/>
      <w:bookmarkEnd w:id="30"/>
      <w:bookmarkEnd w:id="31"/>
      <w:bookmarkEnd w:id="32"/>
      <w:bookmarkEnd w:id="33"/>
      <w:bookmarkEnd w:id="34"/>
    </w:p>
    <w:p w14:paraId="7F14B731" w14:textId="77777777" w:rsidR="00CB4E4A" w:rsidRPr="001051FD" w:rsidRDefault="00CB4E4A" w:rsidP="001051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8C4D447" w14:textId="77777777" w:rsidR="00AD2AC0" w:rsidRDefault="000B1F5D" w:rsidP="001051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Настоящие </w:t>
      </w:r>
      <w:r w:rsidR="009F36C6" w:rsidRPr="0010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Методические указания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устанавливают</w:t>
      </w:r>
      <w:r w:rsidR="009F36C6" w:rsidRPr="0010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9F36C6" w:rsidRPr="0010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расчета объемов образования отходов бурения (бурового шлама, отработанного бурового раствора и буровых сточных вод), в части образования твердой и жидкой фаз</w:t>
      </w:r>
      <w:r w:rsidR="00AD2AC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12107CD7" w14:textId="77777777" w:rsidR="00AD2AC0" w:rsidRDefault="00BE667B" w:rsidP="00BE667B">
      <w:pPr>
        <w:pStyle w:val="a4"/>
        <w:numPr>
          <w:ilvl w:val="0"/>
          <w:numId w:val="37"/>
        </w:numPr>
        <w:spacing w:before="120" w:after="0" w:line="240" w:lineRule="auto"/>
        <w:ind w:left="538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D2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 </w:t>
      </w:r>
      <w:r w:rsidR="0022591F" w:rsidRPr="0022591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</w:t>
      </w:r>
      <w:r w:rsidR="0022591F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22591F" w:rsidRPr="002259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проектной документации на строительство и реконструкцию скважин на нефтяных, газовых и газоконденсатных месторождениях Компании в части расчета объема</w:t>
      </w:r>
      <w:r w:rsidR="005C0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образования</w:t>
      </w:r>
      <w:r w:rsidR="0022591F" w:rsidRPr="002259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отходов бурения при строительстве и реконструкции скважин на нефтяных, газовых и газоконденсатных месторождениях Компании</w:t>
      </w:r>
      <w:r w:rsidR="00AD2AC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22591F" w:rsidRPr="002259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1D91FDCD" w14:textId="77777777" w:rsidR="00AD2AC0" w:rsidRDefault="00BE667B" w:rsidP="00BE667B">
      <w:pPr>
        <w:pStyle w:val="a4"/>
        <w:numPr>
          <w:ilvl w:val="0"/>
          <w:numId w:val="37"/>
        </w:numPr>
        <w:spacing w:before="120" w:after="0" w:line="240" w:lineRule="auto"/>
        <w:ind w:left="538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D2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 </w:t>
      </w:r>
      <w:r w:rsidR="00AE6559" w:rsidRPr="009D009C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фактическом учете объема образования отходов бурения в процессе строительства и реконструкции скважин на нефтяных, газовых и газоконденсатных месторождениях Компании. При фактиче</w:t>
      </w:r>
      <w:r w:rsidR="00377CA8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ском учете необходимо руководствоваться инструментальным способо</w:t>
      </w:r>
      <w:r w:rsidR="00AE6559" w:rsidRPr="009D009C">
        <w:rPr>
          <w:rFonts w:ascii="Times New Roman" w:eastAsia="Times New Roman" w:hAnsi="Times New Roman" w:cs="Times New Roman"/>
          <w:sz w:val="24"/>
          <w:szCs w:val="24"/>
          <w:lang w:eastAsia="ru-RU"/>
        </w:rPr>
        <w:t>м определения объема образования отходов бурения в соответствии с требованиями законодательства Приказа Министерства природных ресурсов и экологии РФ от 08.12.2020 №1028 «Об утверждении порядка учета в области обращения с отходами бурения»</w:t>
      </w:r>
      <w:r w:rsidR="00446B1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22591F" w:rsidRPr="002259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4C27612" w14:textId="77777777" w:rsidR="009F36C6" w:rsidRDefault="00BE667B" w:rsidP="00BE667B">
      <w:pPr>
        <w:pStyle w:val="a4"/>
        <w:numPr>
          <w:ilvl w:val="0"/>
          <w:numId w:val="37"/>
        </w:numPr>
        <w:spacing w:before="120" w:after="0" w:line="240" w:lineRule="auto"/>
        <w:ind w:left="538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4B6B7D">
        <w:rPr>
          <w:rFonts w:ascii="Times New Roman" w:eastAsia="Times New Roman" w:hAnsi="Times New Roman" w:cs="Times New Roman"/>
          <w:sz w:val="24"/>
          <w:szCs w:val="24"/>
          <w:lang w:eastAsia="ru-RU"/>
        </w:rPr>
        <w:t>ри разработке</w:t>
      </w:r>
      <w:r w:rsidR="004B6B7D" w:rsidRPr="00BE66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6B7D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4B6B7D" w:rsidRPr="004B6B7D">
        <w:rPr>
          <w:rFonts w:ascii="Times New Roman" w:eastAsia="Times New Roman" w:hAnsi="Times New Roman" w:cs="Times New Roman"/>
          <w:sz w:val="24"/>
          <w:szCs w:val="24"/>
          <w:lang w:eastAsia="ru-RU"/>
        </w:rPr>
        <w:t>азрешительн</w:t>
      </w:r>
      <w:r w:rsidR="004B6B7D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="000762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отчетной</w:t>
      </w:r>
      <w:r w:rsidR="004B6B7D" w:rsidRPr="004B6B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документация в области охраны окружающей среды и экологической безопасности</w:t>
      </w:r>
      <w:r w:rsidR="000762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76280" w:rsidRPr="000762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части расчета объема </w:t>
      </w:r>
      <w:r w:rsidR="005C0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образования </w:t>
      </w:r>
      <w:r w:rsidR="00076280" w:rsidRPr="000762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отходов бурения при строительстве и реконструкции скважин на нефтяных, газовых и </w:t>
      </w:r>
      <w:r w:rsidR="00076280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газоконденсатных месторождениях</w:t>
      </w:r>
      <w:r w:rsidR="00AD2A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33846CA" w14:textId="77777777" w:rsidR="001051FD" w:rsidRPr="001051FD" w:rsidRDefault="001051FD" w:rsidP="001051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1007A58" w14:textId="77777777" w:rsidR="000B1F5D" w:rsidRDefault="009F36C6" w:rsidP="001051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Настоящие Методические указания </w:t>
      </w:r>
      <w:r w:rsidR="000B1F5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разработаны в соответствии с требованиями:</w:t>
      </w:r>
    </w:p>
    <w:p w14:paraId="5A6235F8" w14:textId="77777777" w:rsidR="000B1F5D" w:rsidRPr="000B1F5D" w:rsidRDefault="009F36C6" w:rsidP="000B1F5D">
      <w:pPr>
        <w:pStyle w:val="a4"/>
        <w:numPr>
          <w:ilvl w:val="0"/>
          <w:numId w:val="37"/>
        </w:numPr>
        <w:spacing w:before="120" w:after="0" w:line="240" w:lineRule="auto"/>
        <w:ind w:left="538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F5D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</w:t>
      </w:r>
      <w:r w:rsidR="000B1F5D" w:rsidRPr="000B1F5D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0B1F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закона </w:t>
      </w:r>
      <w:r w:rsidR="000B1F5D" w:rsidRPr="000B1F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10.01.2002 </w:t>
      </w:r>
      <w:r w:rsidR="00E812F2">
        <w:rPr>
          <w:rFonts w:ascii="Times New Roman" w:eastAsia="Times New Roman" w:hAnsi="Times New Roman" w:cs="Times New Roman"/>
          <w:sz w:val="24"/>
          <w:szCs w:val="24"/>
          <w:lang w:eastAsia="ru-RU"/>
        </w:rPr>
        <w:t>№ </w:t>
      </w:r>
      <w:r w:rsidRPr="000B1F5D">
        <w:rPr>
          <w:rFonts w:ascii="Times New Roman" w:eastAsia="Times New Roman" w:hAnsi="Times New Roman" w:cs="Times New Roman"/>
          <w:sz w:val="24"/>
          <w:szCs w:val="24"/>
          <w:lang w:eastAsia="ru-RU"/>
        </w:rPr>
        <w:t>7-ФЗ «Об охране окружающей среды»</w:t>
      </w:r>
      <w:r w:rsidR="000B1F5D" w:rsidRPr="000B1F5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04BD472F" w14:textId="77777777" w:rsidR="000B1F5D" w:rsidRPr="000B1F5D" w:rsidRDefault="000B1F5D" w:rsidP="000B1F5D">
      <w:pPr>
        <w:pStyle w:val="a4"/>
        <w:numPr>
          <w:ilvl w:val="0"/>
          <w:numId w:val="37"/>
        </w:numPr>
        <w:spacing w:before="120" w:after="0" w:line="240" w:lineRule="auto"/>
        <w:ind w:left="538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F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Федерального закона от 24.06.1998 </w:t>
      </w:r>
      <w:r w:rsidR="00E812F2">
        <w:rPr>
          <w:rFonts w:ascii="Times New Roman" w:eastAsia="Times New Roman" w:hAnsi="Times New Roman" w:cs="Times New Roman"/>
          <w:sz w:val="24"/>
          <w:szCs w:val="24"/>
          <w:lang w:eastAsia="ru-RU"/>
        </w:rPr>
        <w:t>№ </w:t>
      </w:r>
      <w:r w:rsidR="009F36C6" w:rsidRPr="000B1F5D">
        <w:rPr>
          <w:rFonts w:ascii="Times New Roman" w:eastAsia="Times New Roman" w:hAnsi="Times New Roman" w:cs="Times New Roman"/>
          <w:sz w:val="24"/>
          <w:szCs w:val="24"/>
          <w:lang w:eastAsia="ru-RU"/>
        </w:rPr>
        <w:t>89-ФЗ «Об отходах производства и потребления»</w:t>
      </w:r>
      <w:r w:rsidRPr="000B1F5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C60929D" w14:textId="77777777" w:rsidR="000B1F5D" w:rsidRPr="000B1F5D" w:rsidRDefault="000B1F5D" w:rsidP="000B1F5D">
      <w:pPr>
        <w:pStyle w:val="a4"/>
        <w:numPr>
          <w:ilvl w:val="0"/>
          <w:numId w:val="37"/>
        </w:numPr>
        <w:spacing w:before="120" w:after="0" w:line="240" w:lineRule="auto"/>
        <w:ind w:left="538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F5D">
        <w:rPr>
          <w:rFonts w:ascii="Times New Roman" w:eastAsia="Times New Roman" w:hAnsi="Times New Roman" w:cs="Times New Roman"/>
          <w:sz w:val="24"/>
          <w:szCs w:val="24"/>
          <w:lang w:eastAsia="ru-RU"/>
        </w:rPr>
        <w:t>РД 39-3-819</w:t>
      </w:r>
      <w:r w:rsidR="00D806A5">
        <w:rPr>
          <w:rFonts w:ascii="Times New Roman" w:eastAsia="Times New Roman" w:hAnsi="Times New Roman" w:cs="Times New Roman"/>
          <w:sz w:val="24"/>
          <w:szCs w:val="24"/>
          <w:lang w:eastAsia="ru-RU"/>
        </w:rPr>
        <w:t>-91</w:t>
      </w:r>
      <w:r w:rsidRPr="000B1F5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D77E5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</w:p>
    <w:p w14:paraId="4FE5883F" w14:textId="77777777" w:rsidR="000B1F5D" w:rsidRPr="000B1F5D" w:rsidRDefault="000B1F5D" w:rsidP="000B1F5D">
      <w:pPr>
        <w:pStyle w:val="a4"/>
        <w:numPr>
          <w:ilvl w:val="0"/>
          <w:numId w:val="37"/>
        </w:numPr>
        <w:spacing w:before="120" w:after="0" w:line="240" w:lineRule="auto"/>
        <w:ind w:left="538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F5D">
        <w:rPr>
          <w:rFonts w:ascii="Times New Roman" w:eastAsia="Times New Roman" w:hAnsi="Times New Roman" w:cs="Times New Roman"/>
          <w:sz w:val="24"/>
          <w:szCs w:val="24"/>
          <w:lang w:eastAsia="ru-RU"/>
        </w:rPr>
        <w:t>РД 39-133</w:t>
      </w:r>
      <w:r w:rsidR="009C4A66">
        <w:rPr>
          <w:rFonts w:ascii="Times New Roman" w:eastAsia="Times New Roman" w:hAnsi="Times New Roman" w:cs="Times New Roman"/>
          <w:sz w:val="24"/>
          <w:szCs w:val="24"/>
          <w:lang w:eastAsia="ru-RU"/>
        </w:rPr>
        <w:t>-94</w:t>
      </w:r>
      <w:r w:rsidRPr="000B1F5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33A8B26D" w14:textId="77777777" w:rsidR="000B1F5D" w:rsidRPr="000B1F5D" w:rsidRDefault="000B1F5D" w:rsidP="000B1F5D">
      <w:pPr>
        <w:pStyle w:val="a4"/>
        <w:numPr>
          <w:ilvl w:val="0"/>
          <w:numId w:val="37"/>
        </w:numPr>
        <w:spacing w:before="120" w:after="0" w:line="240" w:lineRule="auto"/>
        <w:ind w:left="538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РД 51-1</w:t>
      </w:r>
      <w:r w:rsidR="009C4A66">
        <w:rPr>
          <w:rFonts w:ascii="Times New Roman" w:eastAsia="Times New Roman" w:hAnsi="Times New Roman" w:cs="Times New Roman"/>
          <w:sz w:val="24"/>
          <w:szCs w:val="24"/>
          <w:lang w:eastAsia="ru-RU"/>
        </w:rPr>
        <w:t>-96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32E88B5A" w14:textId="783AD641" w:rsidR="009F36C6" w:rsidRPr="000B1F5D" w:rsidRDefault="009F36C6" w:rsidP="000B1F5D">
      <w:pPr>
        <w:pStyle w:val="a4"/>
        <w:numPr>
          <w:ilvl w:val="0"/>
          <w:numId w:val="37"/>
        </w:numPr>
        <w:spacing w:before="120" w:after="0" w:line="240" w:lineRule="auto"/>
        <w:ind w:left="538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F5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Стандарт</w:t>
      </w:r>
      <w:r w:rsidR="000B1F5D" w:rsidRPr="000B1F5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B1F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Компании </w:t>
      </w:r>
      <w:r w:rsidR="00B12EC4" w:rsidRPr="000B1F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 П3-05 С-0084 </w:t>
      </w:r>
      <w:r w:rsidRPr="000B1F5D">
        <w:rPr>
          <w:rFonts w:ascii="Times New Roman" w:eastAsia="Times New Roman" w:hAnsi="Times New Roman" w:cs="Times New Roman"/>
          <w:sz w:val="24"/>
          <w:szCs w:val="24"/>
          <w:lang w:eastAsia="ru-RU"/>
        </w:rPr>
        <w:t>«Управление отходами»</w:t>
      </w:r>
      <w:r w:rsidR="000B1F5D" w:rsidRPr="000B1F5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269CF793" w14:textId="77777777" w:rsidR="009F36C6" w:rsidRPr="001051FD" w:rsidRDefault="009F36C6" w:rsidP="001051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D29BCA" w14:textId="77777777" w:rsidR="009F36C6" w:rsidRDefault="000B1F5D" w:rsidP="001051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Настоящие</w:t>
      </w:r>
      <w:r w:rsidR="009F36C6" w:rsidRPr="0010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9F36C6" w:rsidRPr="001051FD">
        <w:rPr>
          <w:rFonts w:ascii="Times New Roman" w:eastAsia="Times New Roman" w:hAnsi="Times New Roman" w:cs="Times New Roman"/>
          <w:sz w:val="24"/>
          <w:szCs w:val="24"/>
          <w:lang w:eastAsia="ru-RU"/>
        </w:rPr>
        <w:t>етодические указания не учитывают объем отходов</w:t>
      </w:r>
      <w:r w:rsidR="00D77E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бурения</w:t>
      </w:r>
      <w:r w:rsidR="009F36C6" w:rsidRPr="0010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образующихся после проведения дополнительных технологических операций, связанных с ликвидацией осложнений и аварий. В случае проведения таких операций, связанных с ликвидацией осложнений и аварий, объемы отходов </w:t>
      </w:r>
      <w:r w:rsidR="00D77E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бурения </w:t>
      </w:r>
      <w:r w:rsidR="009F36C6" w:rsidRPr="001051F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рассчитывают в оперативном режиме и учитывают в оперативной отчетности.</w:t>
      </w:r>
    </w:p>
    <w:p w14:paraId="20AF88F9" w14:textId="77777777" w:rsidR="0002797A" w:rsidRPr="001051FD" w:rsidRDefault="0002797A" w:rsidP="001051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9268437" w14:textId="58F728DC" w:rsidR="0002797A" w:rsidRPr="00E44A78" w:rsidRDefault="0002797A" w:rsidP="0002797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Департамент промышленной безопасности, охраны труда и окружающей среды в разведке и добыче</w:t>
      </w:r>
      <w:r w:rsidR="00271F22">
        <w:rPr>
          <w:rFonts w:ascii="Times New Roman" w:hAnsi="Times New Roman"/>
          <w:sz w:val="24"/>
          <w:szCs w:val="24"/>
          <w:lang w:eastAsia="ru-RU"/>
        </w:rPr>
        <w:t>, нефтегазовом и корпоративном сервисе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7537F2">
        <w:rPr>
          <w:rFonts w:ascii="Times New Roman" w:hAnsi="Times New Roman"/>
          <w:sz w:val="24"/>
          <w:szCs w:val="24"/>
          <w:lang w:eastAsia="ru-RU"/>
        </w:rPr>
        <w:t>ПАО «НК «Роснефть»</w:t>
      </w:r>
      <w:r>
        <w:rPr>
          <w:rFonts w:ascii="Times New Roman" w:hAnsi="Times New Roman"/>
          <w:sz w:val="24"/>
          <w:szCs w:val="24"/>
          <w:lang w:eastAsia="ru-RU"/>
        </w:rPr>
        <w:t xml:space="preserve">, Департамент </w:t>
      </w:r>
      <w:r w:rsidR="00AE6559">
        <w:rPr>
          <w:rFonts w:ascii="Times New Roman" w:hAnsi="Times New Roman"/>
          <w:sz w:val="24"/>
          <w:szCs w:val="24"/>
          <w:lang w:eastAsia="ru-RU"/>
        </w:rPr>
        <w:t>бурения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EB33AB" w:rsidRPr="00EB33AB">
        <w:rPr>
          <w:rFonts w:ascii="Times New Roman" w:hAnsi="Times New Roman"/>
          <w:sz w:val="24"/>
          <w:szCs w:val="24"/>
          <w:lang w:eastAsia="ru-RU"/>
        </w:rPr>
        <w:t xml:space="preserve">и управления внутренними сервисами </w:t>
      </w:r>
      <w:r w:rsidR="007537F2">
        <w:rPr>
          <w:rFonts w:ascii="Times New Roman" w:hAnsi="Times New Roman"/>
          <w:sz w:val="24"/>
          <w:szCs w:val="24"/>
          <w:lang w:eastAsia="ru-RU"/>
        </w:rPr>
        <w:t>ПАО «НК «Роснефть»</w:t>
      </w:r>
      <w:r>
        <w:rPr>
          <w:rFonts w:ascii="Times New Roman" w:hAnsi="Times New Roman"/>
          <w:sz w:val="24"/>
          <w:szCs w:val="24"/>
          <w:lang w:eastAsia="ru-RU"/>
        </w:rPr>
        <w:t xml:space="preserve"> осуществляют контроль </w:t>
      </w:r>
      <w:r w:rsidR="00AE6559" w:rsidRPr="00C674AF">
        <w:rPr>
          <w:rFonts w:ascii="Times New Roman" w:hAnsi="Times New Roman"/>
          <w:sz w:val="24"/>
          <w:szCs w:val="24"/>
          <w:lang w:eastAsia="ru-RU"/>
        </w:rPr>
        <w:t>применения</w:t>
      </w:r>
      <w:r w:rsidR="005B5397">
        <w:rPr>
          <w:rFonts w:ascii="Times New Roman" w:hAnsi="Times New Roman"/>
          <w:sz w:val="24"/>
          <w:szCs w:val="24"/>
          <w:lang w:eastAsia="ru-RU"/>
        </w:rPr>
        <w:t xml:space="preserve"> требований</w:t>
      </w:r>
      <w:r w:rsidR="00AE6559" w:rsidRPr="00C674AF">
        <w:rPr>
          <w:rFonts w:ascii="Times New Roman" w:hAnsi="Times New Roman"/>
          <w:sz w:val="24"/>
          <w:szCs w:val="24"/>
          <w:lang w:eastAsia="ru-RU"/>
        </w:rPr>
        <w:t xml:space="preserve"> настоящих Методических указаний для </w:t>
      </w:r>
      <w:r>
        <w:rPr>
          <w:rFonts w:ascii="Times New Roman" w:hAnsi="Times New Roman"/>
          <w:sz w:val="24"/>
          <w:szCs w:val="24"/>
        </w:rPr>
        <w:t xml:space="preserve">определения объема образования отходов бурения </w:t>
      </w:r>
      <w:r>
        <w:rPr>
          <w:rFonts w:ascii="Times New Roman" w:hAnsi="Times New Roman"/>
          <w:sz w:val="24"/>
          <w:szCs w:val="24"/>
          <w:lang w:eastAsia="ru-RU"/>
        </w:rPr>
        <w:t xml:space="preserve">на стадии </w:t>
      </w:r>
      <w:r>
        <w:rPr>
          <w:rFonts w:ascii="Times New Roman" w:hAnsi="Times New Roman"/>
          <w:sz w:val="24"/>
          <w:szCs w:val="24"/>
        </w:rPr>
        <w:t>заключений договоров с подрядными организациями, оказывающими услуги (выполняющими работы) по разработке проектной документации на строительство и реконструкцию скважин, а также услуги (работы) по бурению и сопровождению бурения скважин,</w:t>
      </w:r>
      <w:r>
        <w:t xml:space="preserve"> </w:t>
      </w:r>
      <w:r>
        <w:rPr>
          <w:rFonts w:ascii="Times New Roman" w:hAnsi="Times New Roman"/>
          <w:sz w:val="24"/>
          <w:szCs w:val="24"/>
        </w:rPr>
        <w:t>и иных услуг (работ)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14:paraId="25AAD799" w14:textId="77777777" w:rsidR="0002797A" w:rsidRPr="005375F2" w:rsidRDefault="0002797A" w:rsidP="0002797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261DC31A" w14:textId="5025B427" w:rsidR="0002797A" w:rsidRDefault="0002797A" w:rsidP="0002797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hAnsi="Times New Roman"/>
          <w:sz w:val="24"/>
          <w:szCs w:val="24"/>
          <w:lang w:eastAsia="ru-RU"/>
        </w:rPr>
        <w:t>Департамент промышленной безопасности, охраны труда и окружающей среды в разведке и добыче</w:t>
      </w:r>
      <w:r w:rsidR="00271F22">
        <w:rPr>
          <w:rFonts w:ascii="Times New Roman" w:hAnsi="Times New Roman"/>
          <w:sz w:val="24"/>
          <w:szCs w:val="24"/>
          <w:lang w:eastAsia="ru-RU"/>
        </w:rPr>
        <w:t>, нефтегазовом и корпоративном сервисе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7537F2">
        <w:rPr>
          <w:rFonts w:ascii="Times New Roman" w:hAnsi="Times New Roman"/>
          <w:sz w:val="24"/>
          <w:szCs w:val="24"/>
          <w:lang w:eastAsia="ru-RU"/>
        </w:rPr>
        <w:t>ПАО «НК «Роснефть»</w:t>
      </w:r>
      <w:r w:rsidR="00271F22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и Департамент </w:t>
      </w:r>
      <w:r w:rsidR="00AE6559">
        <w:rPr>
          <w:rFonts w:ascii="Times New Roman" w:hAnsi="Times New Roman"/>
          <w:sz w:val="24"/>
          <w:szCs w:val="24"/>
          <w:lang w:eastAsia="ru-RU"/>
        </w:rPr>
        <w:t>бурения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481506" w:rsidRPr="00481506">
        <w:rPr>
          <w:rFonts w:ascii="Times New Roman" w:hAnsi="Times New Roman"/>
          <w:sz w:val="24"/>
          <w:szCs w:val="24"/>
          <w:lang w:eastAsia="ru-RU"/>
        </w:rPr>
        <w:t xml:space="preserve">и управления внутренними сервисами </w:t>
      </w:r>
      <w:r w:rsidR="007537F2">
        <w:rPr>
          <w:rFonts w:ascii="Times New Roman" w:hAnsi="Times New Roman"/>
          <w:sz w:val="24"/>
          <w:szCs w:val="24"/>
          <w:lang w:eastAsia="ru-RU"/>
        </w:rPr>
        <w:t>ПАО «НК «Роснефть»</w:t>
      </w:r>
      <w:r w:rsidRPr="00E44A78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участвуют в процессах по разработке технологий и схем по обращению с отходами бурения.</w:t>
      </w:r>
    </w:p>
    <w:p w14:paraId="5ED290F6" w14:textId="77777777" w:rsidR="009F36C6" w:rsidRPr="001051FD" w:rsidRDefault="009F36C6" w:rsidP="001051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10295F" w14:textId="77777777" w:rsidR="009F36C6" w:rsidRPr="001051FD" w:rsidRDefault="009F36C6" w:rsidP="001051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A1012F4" w14:textId="77777777" w:rsidR="009F36C6" w:rsidRPr="001051FD" w:rsidRDefault="009F36C6" w:rsidP="001051FD">
      <w:pPr>
        <w:pStyle w:val="S20"/>
      </w:pPr>
      <w:bookmarkStart w:id="35" w:name="_Toc195796508"/>
      <w:r w:rsidRPr="001051FD">
        <w:t>ОБЛАСТЬ ДЕЙСТВИЯ</w:t>
      </w:r>
      <w:bookmarkEnd w:id="35"/>
    </w:p>
    <w:p w14:paraId="15B3F4A2" w14:textId="77777777" w:rsidR="001051FD" w:rsidRDefault="001051FD" w:rsidP="001051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3BCA419" w14:textId="77777777" w:rsidR="009F36C6" w:rsidRDefault="009F36C6" w:rsidP="001051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Настоящие Методические указания обязательны для исполнения работниками:</w:t>
      </w:r>
    </w:p>
    <w:p w14:paraId="66F0243A" w14:textId="46B3BD0C" w:rsidR="009F36C6" w:rsidRDefault="009F36C6" w:rsidP="001051FD">
      <w:pPr>
        <w:numPr>
          <w:ilvl w:val="0"/>
          <w:numId w:val="36"/>
        </w:numPr>
        <w:spacing w:before="120" w:after="0" w:line="240" w:lineRule="auto"/>
        <w:ind w:left="538" w:hanging="35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Департамент</w:t>
      </w:r>
      <w:r w:rsidR="00B10B45">
        <w:rPr>
          <w:rFonts w:ascii="Times New Roman" w:hAnsi="Times New Roman"/>
          <w:sz w:val="24"/>
          <w:szCs w:val="24"/>
          <w:lang w:eastAsia="ru-RU"/>
        </w:rPr>
        <w:t>а</w:t>
      </w:r>
      <w:r>
        <w:rPr>
          <w:rFonts w:ascii="Times New Roman" w:hAnsi="Times New Roman"/>
          <w:sz w:val="24"/>
          <w:szCs w:val="24"/>
          <w:lang w:eastAsia="ru-RU"/>
        </w:rPr>
        <w:t xml:space="preserve"> промышленной безопасности, охраны труда и окружающей среды в разведке и добыче</w:t>
      </w:r>
      <w:r w:rsidR="00271F22">
        <w:rPr>
          <w:rFonts w:ascii="Times New Roman" w:hAnsi="Times New Roman"/>
          <w:sz w:val="24"/>
          <w:szCs w:val="24"/>
          <w:lang w:eastAsia="ru-RU"/>
        </w:rPr>
        <w:t>, нефтегазовом и корпоративном сервисе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7537F2">
        <w:rPr>
          <w:rFonts w:ascii="Times New Roman" w:hAnsi="Times New Roman"/>
          <w:sz w:val="24"/>
          <w:szCs w:val="24"/>
          <w:lang w:eastAsia="ru-RU"/>
        </w:rPr>
        <w:t>ПАО «НК «Роснефть»</w:t>
      </w:r>
      <w:r>
        <w:rPr>
          <w:rFonts w:ascii="Times New Roman" w:hAnsi="Times New Roman"/>
          <w:sz w:val="24"/>
          <w:szCs w:val="24"/>
          <w:lang w:eastAsia="ru-RU"/>
        </w:rPr>
        <w:t>;</w:t>
      </w:r>
    </w:p>
    <w:p w14:paraId="21BE12DB" w14:textId="51F8A8A0" w:rsidR="009F36C6" w:rsidRDefault="00E956BA" w:rsidP="00BB4C4C">
      <w:pPr>
        <w:numPr>
          <w:ilvl w:val="0"/>
          <w:numId w:val="36"/>
        </w:numPr>
        <w:spacing w:before="120" w:after="0" w:line="240" w:lineRule="auto"/>
        <w:ind w:left="538" w:hanging="35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Департамента</w:t>
      </w:r>
      <w:r w:rsidR="009F36C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AE6559">
        <w:rPr>
          <w:rFonts w:ascii="Times New Roman" w:hAnsi="Times New Roman"/>
          <w:sz w:val="24"/>
          <w:szCs w:val="24"/>
          <w:lang w:eastAsia="ru-RU"/>
        </w:rPr>
        <w:t>буре</w:t>
      </w:r>
      <w:r w:rsidR="00DE0E55">
        <w:rPr>
          <w:rFonts w:ascii="Times New Roman" w:hAnsi="Times New Roman"/>
          <w:sz w:val="24"/>
          <w:szCs w:val="24"/>
          <w:lang w:eastAsia="ru-RU"/>
        </w:rPr>
        <w:t>ния</w:t>
      </w:r>
      <w:r w:rsidR="009F36C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481506" w:rsidRPr="00481506">
        <w:rPr>
          <w:rFonts w:ascii="Times New Roman" w:hAnsi="Times New Roman"/>
          <w:sz w:val="24"/>
          <w:szCs w:val="24"/>
          <w:lang w:eastAsia="ru-RU"/>
        </w:rPr>
        <w:t xml:space="preserve">и управления внутренними сервисами </w:t>
      </w:r>
      <w:r w:rsidR="007537F2">
        <w:rPr>
          <w:rFonts w:ascii="Times New Roman" w:hAnsi="Times New Roman"/>
          <w:sz w:val="24"/>
          <w:szCs w:val="24"/>
          <w:lang w:eastAsia="ru-RU"/>
        </w:rPr>
        <w:t>ПАО «НК «Роснефть»</w:t>
      </w:r>
      <w:r w:rsidR="009F36C6">
        <w:rPr>
          <w:rFonts w:ascii="Times New Roman" w:hAnsi="Times New Roman"/>
          <w:sz w:val="24"/>
          <w:szCs w:val="24"/>
          <w:lang w:eastAsia="ru-RU"/>
        </w:rPr>
        <w:t>;</w:t>
      </w:r>
    </w:p>
    <w:p w14:paraId="13E624B1" w14:textId="37B25E32" w:rsidR="009F36C6" w:rsidRDefault="009F36C6" w:rsidP="00BB4C4C">
      <w:pPr>
        <w:numPr>
          <w:ilvl w:val="0"/>
          <w:numId w:val="36"/>
        </w:numPr>
        <w:spacing w:before="120" w:after="0" w:line="240" w:lineRule="auto"/>
        <w:ind w:left="538" w:hanging="35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иных структурных подразделений </w:t>
      </w:r>
      <w:r w:rsidR="007537F2">
        <w:rPr>
          <w:rFonts w:ascii="Times New Roman" w:hAnsi="Times New Roman"/>
          <w:sz w:val="24"/>
          <w:szCs w:val="24"/>
          <w:lang w:eastAsia="ru-RU"/>
        </w:rPr>
        <w:t>ПАО «НК «Роснефть»</w:t>
      </w:r>
      <w:r>
        <w:rPr>
          <w:rFonts w:ascii="Times New Roman" w:hAnsi="Times New Roman"/>
          <w:sz w:val="24"/>
          <w:szCs w:val="24"/>
          <w:lang w:eastAsia="ru-RU"/>
        </w:rPr>
        <w:t>;</w:t>
      </w:r>
    </w:p>
    <w:p w14:paraId="7F1A5890" w14:textId="34C9EC73" w:rsidR="009F36C6" w:rsidRPr="007A10A4" w:rsidRDefault="007A10A4" w:rsidP="00BB4C4C">
      <w:pPr>
        <w:numPr>
          <w:ilvl w:val="0"/>
          <w:numId w:val="36"/>
        </w:numPr>
        <w:spacing w:before="120" w:after="0" w:line="240" w:lineRule="auto"/>
        <w:ind w:left="538" w:hanging="35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Подконтрольных </w:t>
      </w:r>
      <w:r w:rsidR="007537F2">
        <w:rPr>
          <w:rFonts w:ascii="Times New Roman" w:hAnsi="Times New Roman"/>
          <w:sz w:val="24"/>
          <w:szCs w:val="24"/>
          <w:lang w:eastAsia="ru-RU"/>
        </w:rPr>
        <w:t>ПАО «НК «Роснефть»</w:t>
      </w:r>
      <w:r w:rsidRPr="007A10A4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Обществ Группы</w:t>
      </w:r>
      <w:r w:rsidR="009F36C6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="00E812F2">
        <w:rPr>
          <w:rFonts w:ascii="Times New Roman" w:hAnsi="Times New Roman"/>
          <w:sz w:val="24"/>
          <w:szCs w:val="24"/>
          <w:lang w:eastAsia="ru-RU"/>
        </w:rPr>
        <w:t>зарегистри</w:t>
      </w:r>
      <w:r w:rsidR="00DA256E">
        <w:rPr>
          <w:rFonts w:ascii="Times New Roman" w:hAnsi="Times New Roman"/>
          <w:sz w:val="24"/>
          <w:szCs w:val="24"/>
          <w:lang w:eastAsia="ru-RU"/>
        </w:rPr>
        <w:t xml:space="preserve">рованных в </w:t>
      </w:r>
      <w:r w:rsidR="007537F2">
        <w:rPr>
          <w:rFonts w:ascii="Times New Roman" w:hAnsi="Times New Roman"/>
          <w:sz w:val="24"/>
          <w:szCs w:val="24"/>
          <w:lang w:eastAsia="ru-RU"/>
        </w:rPr>
        <w:t>Российской Федерации</w:t>
      </w:r>
      <w:r w:rsidR="00E812F2">
        <w:rPr>
          <w:rFonts w:ascii="Times New Roman" w:hAnsi="Times New Roman"/>
          <w:sz w:val="24"/>
          <w:szCs w:val="24"/>
          <w:lang w:eastAsia="ru-RU"/>
        </w:rPr>
        <w:t>, осуществляющих деятельность по п</w:t>
      </w:r>
      <w:r w:rsidR="00E812F2" w:rsidRPr="00E812F2">
        <w:rPr>
          <w:rFonts w:ascii="Times New Roman" w:hAnsi="Times New Roman"/>
          <w:sz w:val="24"/>
          <w:szCs w:val="24"/>
          <w:lang w:eastAsia="ru-RU"/>
        </w:rPr>
        <w:t>оиск</w:t>
      </w:r>
      <w:r w:rsidR="00E812F2">
        <w:rPr>
          <w:rFonts w:ascii="Times New Roman" w:hAnsi="Times New Roman"/>
          <w:sz w:val="24"/>
          <w:szCs w:val="24"/>
          <w:lang w:eastAsia="ru-RU"/>
        </w:rPr>
        <w:t>у</w:t>
      </w:r>
      <w:r w:rsidR="001A560D">
        <w:rPr>
          <w:rFonts w:ascii="Times New Roman" w:hAnsi="Times New Roman"/>
          <w:sz w:val="24"/>
          <w:szCs w:val="24"/>
          <w:lang w:eastAsia="ru-RU"/>
        </w:rPr>
        <w:t xml:space="preserve"> и</w:t>
      </w:r>
      <w:r w:rsidR="00E812F2" w:rsidRPr="00E812F2">
        <w:rPr>
          <w:rFonts w:ascii="Times New Roman" w:hAnsi="Times New Roman"/>
          <w:sz w:val="24"/>
          <w:szCs w:val="24"/>
          <w:lang w:eastAsia="ru-RU"/>
        </w:rPr>
        <w:t xml:space="preserve"> разведк</w:t>
      </w:r>
      <w:r w:rsidR="00E812F2">
        <w:rPr>
          <w:rFonts w:ascii="Times New Roman" w:hAnsi="Times New Roman"/>
          <w:sz w:val="24"/>
          <w:szCs w:val="24"/>
          <w:lang w:eastAsia="ru-RU"/>
        </w:rPr>
        <w:t>е</w:t>
      </w:r>
      <w:r w:rsidR="00E812F2" w:rsidRPr="00E812F2">
        <w:rPr>
          <w:rFonts w:ascii="Times New Roman" w:hAnsi="Times New Roman"/>
          <w:sz w:val="24"/>
          <w:szCs w:val="24"/>
          <w:lang w:eastAsia="ru-RU"/>
        </w:rPr>
        <w:t>, добыч</w:t>
      </w:r>
      <w:r w:rsidR="00E812F2">
        <w:rPr>
          <w:rFonts w:ascii="Times New Roman" w:hAnsi="Times New Roman"/>
          <w:sz w:val="24"/>
          <w:szCs w:val="24"/>
          <w:lang w:eastAsia="ru-RU"/>
        </w:rPr>
        <w:t>е</w:t>
      </w:r>
      <w:r w:rsidR="009B79E4">
        <w:rPr>
          <w:rFonts w:ascii="Times New Roman" w:hAnsi="Times New Roman"/>
          <w:sz w:val="24"/>
          <w:szCs w:val="24"/>
          <w:lang w:eastAsia="ru-RU"/>
        </w:rPr>
        <w:t xml:space="preserve"> нефти и</w:t>
      </w:r>
      <w:r w:rsidR="00E812F2" w:rsidRPr="00E812F2">
        <w:rPr>
          <w:rFonts w:ascii="Times New Roman" w:hAnsi="Times New Roman"/>
          <w:sz w:val="24"/>
          <w:szCs w:val="24"/>
          <w:lang w:eastAsia="ru-RU"/>
        </w:rPr>
        <w:t xml:space="preserve"> газа</w:t>
      </w:r>
      <w:r w:rsidR="001A560D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="001A560D" w:rsidRPr="001A560D">
        <w:rPr>
          <w:rFonts w:ascii="Times New Roman" w:hAnsi="Times New Roman"/>
          <w:sz w:val="24"/>
          <w:szCs w:val="24"/>
          <w:lang w:eastAsia="ru-RU"/>
        </w:rPr>
        <w:t xml:space="preserve">оказывающих </w:t>
      </w:r>
      <w:r w:rsidR="001A560D">
        <w:rPr>
          <w:rFonts w:ascii="Times New Roman" w:hAnsi="Times New Roman"/>
          <w:sz w:val="24"/>
          <w:szCs w:val="24"/>
          <w:lang w:eastAsia="ru-RU"/>
        </w:rPr>
        <w:t xml:space="preserve">сервисные услуги по ремонту, монтажу </w:t>
      </w:r>
      <w:r w:rsidR="00D412CE">
        <w:rPr>
          <w:rFonts w:ascii="Times New Roman" w:hAnsi="Times New Roman"/>
          <w:sz w:val="24"/>
          <w:szCs w:val="24"/>
          <w:lang w:eastAsia="ru-RU"/>
        </w:rPr>
        <w:t xml:space="preserve">технологического оборудования </w:t>
      </w:r>
      <w:r w:rsidR="00BE667B">
        <w:rPr>
          <w:rFonts w:ascii="Times New Roman" w:hAnsi="Times New Roman"/>
          <w:sz w:val="24"/>
          <w:szCs w:val="24"/>
          <w:lang w:eastAsia="ru-RU"/>
        </w:rPr>
        <w:t>и строительству скважин</w:t>
      </w:r>
      <w:r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="00AE6559">
        <w:rPr>
          <w:rFonts w:ascii="Times New Roman" w:hAnsi="Times New Roman"/>
          <w:sz w:val="24"/>
          <w:szCs w:val="24"/>
          <w:lang w:eastAsia="ru-RU"/>
        </w:rPr>
        <w:t xml:space="preserve">в соответствии с Периметром внедрения настоящих Методических </w:t>
      </w:r>
      <w:r w:rsidR="00C674AF">
        <w:rPr>
          <w:rFonts w:ascii="Times New Roman" w:hAnsi="Times New Roman"/>
          <w:sz w:val="24"/>
          <w:szCs w:val="24"/>
          <w:lang w:eastAsia="ru-RU"/>
        </w:rPr>
        <w:t>указаний.</w:t>
      </w:r>
      <w:r w:rsidR="009F36C6" w:rsidRPr="007A10A4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14:paraId="30C48A58" w14:textId="77777777" w:rsidR="009F36C6" w:rsidRDefault="009F36C6" w:rsidP="001051F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7EFC1986" w14:textId="37F4882F" w:rsidR="00AE6559" w:rsidRDefault="00AE6559" w:rsidP="00AE655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Периметр внедрения настоящих Методических указаний</w:t>
      </w:r>
      <w:r w:rsidRPr="003E2B34">
        <w:rPr>
          <w:rFonts w:ascii="Times New Roman" w:hAnsi="Times New Roman"/>
          <w:sz w:val="24"/>
          <w:szCs w:val="24"/>
          <w:lang w:eastAsia="ru-RU"/>
        </w:rPr>
        <w:t xml:space="preserve"> утверждается распорядительным документом </w:t>
      </w:r>
      <w:r w:rsidR="007537F2">
        <w:rPr>
          <w:rFonts w:ascii="Times New Roman" w:hAnsi="Times New Roman"/>
          <w:sz w:val="24"/>
          <w:szCs w:val="24"/>
          <w:lang w:eastAsia="ru-RU"/>
        </w:rPr>
        <w:t>ПАО «НК «Роснефть»</w:t>
      </w:r>
      <w:r w:rsidRPr="003E2B34">
        <w:rPr>
          <w:rFonts w:ascii="Times New Roman" w:hAnsi="Times New Roman"/>
          <w:sz w:val="24"/>
          <w:szCs w:val="24"/>
          <w:lang w:eastAsia="ru-RU"/>
        </w:rPr>
        <w:t xml:space="preserve"> в соответствии с порядком, установленным Стандартом Компании </w:t>
      </w:r>
      <w:r w:rsidR="00B12EC4" w:rsidRPr="003E2B34">
        <w:rPr>
          <w:rFonts w:ascii="Times New Roman" w:hAnsi="Times New Roman"/>
          <w:sz w:val="24"/>
          <w:szCs w:val="24"/>
          <w:lang w:eastAsia="ru-RU"/>
        </w:rPr>
        <w:t xml:space="preserve">№ П3-12.02 С-0001 </w:t>
      </w:r>
      <w:r w:rsidRPr="003E2B34">
        <w:rPr>
          <w:rFonts w:ascii="Times New Roman" w:hAnsi="Times New Roman"/>
          <w:sz w:val="24"/>
          <w:szCs w:val="24"/>
          <w:lang w:eastAsia="ru-RU"/>
        </w:rPr>
        <w:t>«Нормативное регулирование».</w:t>
      </w:r>
    </w:p>
    <w:p w14:paraId="286C156E" w14:textId="77777777" w:rsidR="003F35B5" w:rsidRDefault="003F35B5" w:rsidP="003F35B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557ED83A" w14:textId="55635646" w:rsidR="009F36C6" w:rsidRDefault="009F36C6" w:rsidP="001051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Структурные подразделения </w:t>
      </w:r>
      <w:r w:rsidR="007537F2">
        <w:rPr>
          <w:rFonts w:ascii="Times New Roman" w:hAnsi="Times New Roman"/>
          <w:sz w:val="24"/>
          <w:szCs w:val="24"/>
        </w:rPr>
        <w:t>ПАО «НК «Роснефть»</w:t>
      </w:r>
      <w:r>
        <w:rPr>
          <w:rFonts w:ascii="Times New Roman" w:hAnsi="Times New Roman"/>
          <w:sz w:val="24"/>
          <w:szCs w:val="24"/>
        </w:rPr>
        <w:t xml:space="preserve"> и Общества Группы при </w:t>
      </w:r>
      <w:r w:rsidR="0022591F">
        <w:rPr>
          <w:rFonts w:ascii="Times New Roman" w:hAnsi="Times New Roman"/>
          <w:sz w:val="24"/>
          <w:szCs w:val="24"/>
        </w:rPr>
        <w:t xml:space="preserve">заключении </w:t>
      </w:r>
      <w:r>
        <w:rPr>
          <w:rFonts w:ascii="Times New Roman" w:hAnsi="Times New Roman"/>
          <w:sz w:val="24"/>
          <w:szCs w:val="24"/>
        </w:rPr>
        <w:t xml:space="preserve">договоров с подрядными организациями, оказывающими услуги </w:t>
      </w:r>
      <w:r w:rsidR="002100D3">
        <w:rPr>
          <w:rFonts w:ascii="Times New Roman" w:hAnsi="Times New Roman"/>
          <w:sz w:val="24"/>
          <w:szCs w:val="24"/>
        </w:rPr>
        <w:t xml:space="preserve">(выполняющими работы) </w:t>
      </w:r>
      <w:r>
        <w:rPr>
          <w:rFonts w:ascii="Times New Roman" w:hAnsi="Times New Roman"/>
          <w:sz w:val="24"/>
          <w:szCs w:val="24"/>
        </w:rPr>
        <w:t>по разработке проектной документации на строительство и реконструкцию скважин, а также услуги</w:t>
      </w:r>
      <w:r w:rsidR="003F35B5">
        <w:rPr>
          <w:rFonts w:ascii="Times New Roman" w:hAnsi="Times New Roman"/>
          <w:sz w:val="24"/>
          <w:szCs w:val="24"/>
        </w:rPr>
        <w:t xml:space="preserve"> </w:t>
      </w:r>
      <w:r w:rsidR="002100D3">
        <w:rPr>
          <w:rFonts w:ascii="Times New Roman" w:hAnsi="Times New Roman"/>
          <w:sz w:val="24"/>
          <w:szCs w:val="24"/>
        </w:rPr>
        <w:t xml:space="preserve">(работы) </w:t>
      </w:r>
      <w:r>
        <w:rPr>
          <w:rFonts w:ascii="Times New Roman" w:hAnsi="Times New Roman"/>
          <w:sz w:val="24"/>
          <w:szCs w:val="24"/>
        </w:rPr>
        <w:t xml:space="preserve">по </w:t>
      </w:r>
      <w:r w:rsidR="00A26863">
        <w:rPr>
          <w:rFonts w:ascii="Times New Roman" w:hAnsi="Times New Roman"/>
          <w:sz w:val="24"/>
          <w:szCs w:val="24"/>
        </w:rPr>
        <w:t xml:space="preserve">бурению, </w:t>
      </w:r>
      <w:r>
        <w:rPr>
          <w:rFonts w:ascii="Times New Roman" w:hAnsi="Times New Roman"/>
          <w:sz w:val="24"/>
          <w:szCs w:val="24"/>
        </w:rPr>
        <w:t>сопровождению бурения скважин,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 иных </w:t>
      </w:r>
      <w:r w:rsidR="002100D3">
        <w:rPr>
          <w:rFonts w:ascii="Times New Roman" w:hAnsi="Times New Roman"/>
          <w:sz w:val="24"/>
          <w:szCs w:val="24"/>
        </w:rPr>
        <w:t>услуг (работ)</w:t>
      </w:r>
      <w:r>
        <w:rPr>
          <w:rFonts w:ascii="Times New Roman" w:hAnsi="Times New Roman"/>
          <w:sz w:val="24"/>
          <w:szCs w:val="24"/>
        </w:rPr>
        <w:t>, при выполнении которых возникает необходимость определения объема образования отходов бурения</w:t>
      </w:r>
      <w:r w:rsidR="002100D3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обязаны включать в условия договора пункт о неукоснительном выполнении </w:t>
      </w:r>
      <w:r w:rsidR="002100D3">
        <w:rPr>
          <w:rFonts w:ascii="Times New Roman" w:hAnsi="Times New Roman"/>
          <w:sz w:val="24"/>
          <w:szCs w:val="24"/>
        </w:rPr>
        <w:t>указанными</w:t>
      </w:r>
      <w:r>
        <w:rPr>
          <w:rFonts w:ascii="Times New Roman" w:hAnsi="Times New Roman"/>
          <w:sz w:val="24"/>
          <w:szCs w:val="24"/>
        </w:rPr>
        <w:t xml:space="preserve"> подрядн</w:t>
      </w:r>
      <w:r w:rsidR="002100D3">
        <w:rPr>
          <w:rFonts w:ascii="Times New Roman" w:hAnsi="Times New Roman"/>
          <w:sz w:val="24"/>
          <w:szCs w:val="24"/>
        </w:rPr>
        <w:t>ыми</w:t>
      </w:r>
      <w:r>
        <w:rPr>
          <w:rFonts w:ascii="Times New Roman" w:hAnsi="Times New Roman"/>
          <w:sz w:val="24"/>
          <w:szCs w:val="24"/>
        </w:rPr>
        <w:t xml:space="preserve"> организаци</w:t>
      </w:r>
      <w:r w:rsidR="002100D3">
        <w:rPr>
          <w:rFonts w:ascii="Times New Roman" w:hAnsi="Times New Roman"/>
          <w:sz w:val="24"/>
          <w:szCs w:val="24"/>
        </w:rPr>
        <w:t>ями требований, установленных</w:t>
      </w:r>
      <w:r>
        <w:rPr>
          <w:rFonts w:ascii="Times New Roman" w:hAnsi="Times New Roman"/>
          <w:sz w:val="24"/>
          <w:szCs w:val="24"/>
        </w:rPr>
        <w:t xml:space="preserve"> настоящи</w:t>
      </w:r>
      <w:r w:rsidR="002100D3">
        <w:rPr>
          <w:rFonts w:ascii="Times New Roman" w:hAnsi="Times New Roman"/>
          <w:sz w:val="24"/>
          <w:szCs w:val="24"/>
        </w:rPr>
        <w:t>ми</w:t>
      </w:r>
      <w:r>
        <w:rPr>
          <w:rFonts w:ascii="Times New Roman" w:hAnsi="Times New Roman"/>
          <w:sz w:val="24"/>
          <w:szCs w:val="24"/>
        </w:rPr>
        <w:t xml:space="preserve"> Методически</w:t>
      </w:r>
      <w:r w:rsidR="002100D3">
        <w:rPr>
          <w:rFonts w:ascii="Times New Roman" w:hAnsi="Times New Roman"/>
          <w:sz w:val="24"/>
          <w:szCs w:val="24"/>
        </w:rPr>
        <w:t>ми</w:t>
      </w:r>
      <w:r>
        <w:rPr>
          <w:rFonts w:ascii="Times New Roman" w:hAnsi="Times New Roman"/>
          <w:sz w:val="24"/>
          <w:szCs w:val="24"/>
        </w:rPr>
        <w:t xml:space="preserve"> указани</w:t>
      </w:r>
      <w:r w:rsidR="002100D3">
        <w:rPr>
          <w:rFonts w:ascii="Times New Roman" w:hAnsi="Times New Roman"/>
          <w:sz w:val="24"/>
          <w:szCs w:val="24"/>
        </w:rPr>
        <w:t>ями</w:t>
      </w:r>
      <w:r>
        <w:rPr>
          <w:rFonts w:ascii="Times New Roman" w:hAnsi="Times New Roman"/>
          <w:sz w:val="24"/>
          <w:szCs w:val="24"/>
        </w:rPr>
        <w:t>.</w:t>
      </w:r>
    </w:p>
    <w:p w14:paraId="7E3A1CE8" w14:textId="77777777" w:rsidR="003F35B5" w:rsidRDefault="003F35B5" w:rsidP="001051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673E971" w14:textId="77777777" w:rsidR="00A26863" w:rsidRPr="00B81C68" w:rsidRDefault="00A26863" w:rsidP="001051F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bookmarkStart w:id="36" w:name="_Toc145819185"/>
      <w:bookmarkStart w:id="37" w:name="_Toc149979453"/>
      <w:bookmarkStart w:id="38" w:name="_Toc149981754"/>
      <w:bookmarkStart w:id="39" w:name="_Toc149983142"/>
      <w:bookmarkStart w:id="40" w:name="_Toc256007193"/>
      <w:bookmarkStart w:id="41" w:name="_Toc511123198"/>
      <w:bookmarkStart w:id="42" w:name="_Toc532572313"/>
    </w:p>
    <w:p w14:paraId="77CF62F2" w14:textId="77777777" w:rsidR="00CC69A0" w:rsidRPr="001051FD" w:rsidRDefault="00CC69A0" w:rsidP="001051FD">
      <w:pPr>
        <w:pStyle w:val="S20"/>
      </w:pPr>
      <w:bookmarkStart w:id="43" w:name="_Toc195796509"/>
      <w:r w:rsidRPr="001051FD">
        <w:t>ПЕРИОД ДЕЙСТВИЯ</w:t>
      </w:r>
      <w:bookmarkEnd w:id="36"/>
      <w:r w:rsidRPr="001051FD">
        <w:t xml:space="preserve"> И ПОРЯДОК ВНЕСЕНИЯ ИЗМЕНЕНИЙ</w:t>
      </w:r>
      <w:bookmarkEnd w:id="37"/>
      <w:bookmarkEnd w:id="38"/>
      <w:bookmarkEnd w:id="39"/>
      <w:bookmarkEnd w:id="40"/>
      <w:bookmarkEnd w:id="41"/>
      <w:bookmarkEnd w:id="42"/>
      <w:bookmarkEnd w:id="43"/>
    </w:p>
    <w:p w14:paraId="6A13E861" w14:textId="77777777" w:rsidR="00CC69A0" w:rsidRDefault="00CC69A0" w:rsidP="00E12DB1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18C6C4DB" w14:textId="77777777" w:rsidR="00012C1D" w:rsidRPr="00CC69A0" w:rsidRDefault="00BE7A79" w:rsidP="00CC69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C69A0">
        <w:rPr>
          <w:rFonts w:ascii="Times New Roman" w:hAnsi="Times New Roman" w:cs="Times New Roman"/>
          <w:sz w:val="24"/>
          <w:szCs w:val="24"/>
        </w:rPr>
        <w:t>Настоящие Методические указания</w:t>
      </w:r>
      <w:r>
        <w:rPr>
          <w:rFonts w:ascii="Times New Roman" w:hAnsi="Times New Roman" w:cs="Times New Roman"/>
          <w:sz w:val="24"/>
        </w:rPr>
        <w:t xml:space="preserve"> являю</w:t>
      </w:r>
      <w:r w:rsidRPr="00BE7A79">
        <w:rPr>
          <w:rFonts w:ascii="Times New Roman" w:hAnsi="Times New Roman" w:cs="Times New Roman"/>
          <w:sz w:val="24"/>
        </w:rPr>
        <w:t>тся локальным нормативным документом постоянного действия.</w:t>
      </w:r>
    </w:p>
    <w:p w14:paraId="1C7AC374" w14:textId="77777777" w:rsidR="00DC23BD" w:rsidRDefault="00DC23BD" w:rsidP="00B61DB1">
      <w:pPr>
        <w:spacing w:after="0"/>
        <w:sectPr w:rsidR="00DC23BD" w:rsidSect="0076116C">
          <w:headerReference w:type="even" r:id="rId13"/>
          <w:footerReference w:type="default" r:id="rId14"/>
          <w:headerReference w:type="first" r:id="rId15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2CA8EDF7" w14:textId="77777777" w:rsidR="00DC23BD" w:rsidRPr="001051FD" w:rsidRDefault="00DC23BD" w:rsidP="001051FD">
      <w:pPr>
        <w:pStyle w:val="S10"/>
        <w:numPr>
          <w:ilvl w:val="0"/>
          <w:numId w:val="16"/>
        </w:numPr>
        <w:tabs>
          <w:tab w:val="clear" w:pos="720"/>
          <w:tab w:val="left" w:pos="567"/>
        </w:tabs>
        <w:ind w:left="0" w:firstLine="0"/>
        <w:rPr>
          <w:snapToGrid w:val="0"/>
        </w:rPr>
      </w:pPr>
      <w:bookmarkStart w:id="44" w:name="_Toc149979454"/>
      <w:bookmarkStart w:id="45" w:name="_Toc149981755"/>
      <w:bookmarkStart w:id="46" w:name="_Toc149983143"/>
      <w:bookmarkStart w:id="47" w:name="_Toc256007194"/>
      <w:bookmarkStart w:id="48" w:name="_Toc511123199"/>
      <w:bookmarkStart w:id="49" w:name="_Toc532572314"/>
      <w:bookmarkStart w:id="50" w:name="_Toc195796510"/>
      <w:r w:rsidRPr="001051FD">
        <w:rPr>
          <w:snapToGrid w:val="0"/>
        </w:rPr>
        <w:t>ТЕРМИНЫ И ОПРЕДЕЛЕНИЯ</w:t>
      </w:r>
      <w:bookmarkEnd w:id="44"/>
      <w:bookmarkEnd w:id="45"/>
      <w:bookmarkEnd w:id="46"/>
      <w:bookmarkEnd w:id="47"/>
      <w:bookmarkEnd w:id="48"/>
      <w:bookmarkEnd w:id="49"/>
      <w:bookmarkEnd w:id="50"/>
    </w:p>
    <w:p w14:paraId="67BDF8BE" w14:textId="77777777" w:rsidR="00DC23BD" w:rsidRDefault="00DC23BD" w:rsidP="00C06E7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FC6CF5" w14:textId="77777777" w:rsidR="007E22DF" w:rsidRPr="007E00C7" w:rsidRDefault="007E22DF" w:rsidP="00C06E7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ECEE56" w14:textId="66C0EE2D" w:rsidR="00DC23BD" w:rsidRPr="001051FD" w:rsidRDefault="001051FD" w:rsidP="00C06E74">
      <w:pPr>
        <w:spacing w:after="0" w:line="240" w:lineRule="auto"/>
        <w:rPr>
          <w:rFonts w:ascii="Arial" w:hAnsi="Arial" w:cs="Arial"/>
          <w:b/>
          <w:sz w:val="24"/>
        </w:rPr>
      </w:pPr>
      <w:bookmarkStart w:id="51" w:name="_Toc198548340"/>
      <w:bookmarkStart w:id="52" w:name="_Toc200945987"/>
      <w:bookmarkStart w:id="53" w:name="_Toc205363297"/>
      <w:bookmarkStart w:id="54" w:name="_Toc205890283"/>
      <w:bookmarkStart w:id="55" w:name="_Toc209009280"/>
      <w:bookmarkStart w:id="56" w:name="_Toc210191214"/>
      <w:bookmarkStart w:id="57" w:name="_Toc212018291"/>
      <w:bookmarkStart w:id="58" w:name="_Toc212885578"/>
      <w:bookmarkStart w:id="59" w:name="_Toc256007195"/>
      <w:bookmarkStart w:id="60" w:name="_Toc296354249"/>
      <w:bookmarkStart w:id="61" w:name="_Toc314841215"/>
      <w:bookmarkStart w:id="62" w:name="_Toc324930616"/>
      <w:bookmarkStart w:id="63" w:name="_Toc326675257"/>
      <w:bookmarkStart w:id="64" w:name="_Toc326675493"/>
      <w:bookmarkStart w:id="65" w:name="_Toc511123200"/>
      <w:bookmarkStart w:id="66" w:name="_Toc532572315"/>
      <w:r w:rsidRPr="001051FD">
        <w:rPr>
          <w:rFonts w:ascii="Arial" w:hAnsi="Arial" w:cs="Arial"/>
          <w:b/>
          <w:sz w:val="24"/>
        </w:rPr>
        <w:t>ТЕРМИНЫ КОРПОРАТИВНОГО ГЛОССАРИЯ</w:t>
      </w:r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</w:p>
    <w:p w14:paraId="3780327C" w14:textId="77777777" w:rsidR="00F458A8" w:rsidRDefault="00F458A8" w:rsidP="00C06E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C1D7F56" w14:textId="34B6ED80" w:rsidR="00ED2F08" w:rsidRDefault="00ED2F08" w:rsidP="00676D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настоящих Методических указаниях используются термины Корпоративного глоссария:</w:t>
      </w:r>
      <w:r w:rsidR="00676D0C">
        <w:rPr>
          <w:rFonts w:ascii="Times New Roman" w:hAnsi="Times New Roman" w:cs="Times New Roman"/>
          <w:sz w:val="24"/>
          <w:szCs w:val="24"/>
        </w:rPr>
        <w:t xml:space="preserve"> </w:t>
      </w:r>
      <w:r w:rsidR="00143146" w:rsidRPr="00143146">
        <w:rPr>
          <w:rFonts w:ascii="Times New Roman" w:eastAsia="Calibri" w:hAnsi="Times New Roman" w:cs="Times New Roman"/>
          <w:i/>
          <w:sz w:val="24"/>
          <w:szCs w:val="24"/>
        </w:rPr>
        <w:t>Бурение скважины</w:t>
      </w:r>
      <w:r w:rsidR="00143146" w:rsidRPr="00143146">
        <w:rPr>
          <w:rFonts w:ascii="Times New Roman" w:hAnsi="Times New Roman" w:cs="Times New Roman"/>
          <w:i/>
          <w:sz w:val="24"/>
          <w:szCs w:val="24"/>
        </w:rPr>
        <w:t>,</w:t>
      </w:r>
      <w:r w:rsidR="0014314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76D0C" w:rsidRPr="00676D0C">
        <w:rPr>
          <w:rFonts w:ascii="Times New Roman" w:hAnsi="Times New Roman" w:cs="Times New Roman"/>
          <w:i/>
          <w:sz w:val="24"/>
          <w:szCs w:val="24"/>
        </w:rPr>
        <w:t xml:space="preserve">Буровая сточная вода, Буровой шлам, </w:t>
      </w:r>
      <w:r w:rsidR="00676D0C">
        <w:rPr>
          <w:rFonts w:ascii="Times New Roman" w:hAnsi="Times New Roman" w:cs="Times New Roman"/>
          <w:i/>
          <w:sz w:val="24"/>
          <w:szCs w:val="24"/>
        </w:rPr>
        <w:t xml:space="preserve">Общество Группы (ОГ), </w:t>
      </w:r>
      <w:r w:rsidR="00676D0C" w:rsidRPr="00676D0C">
        <w:rPr>
          <w:rFonts w:ascii="Times New Roman" w:hAnsi="Times New Roman" w:cs="Times New Roman"/>
          <w:i/>
          <w:sz w:val="24"/>
          <w:szCs w:val="24"/>
        </w:rPr>
        <w:t>Отработанный буровой раствор</w:t>
      </w:r>
      <w:r w:rsidR="00246AC2">
        <w:rPr>
          <w:rFonts w:ascii="Times New Roman" w:hAnsi="Times New Roman" w:cs="Times New Roman"/>
          <w:i/>
          <w:sz w:val="24"/>
          <w:szCs w:val="24"/>
        </w:rPr>
        <w:t>.</w:t>
      </w:r>
    </w:p>
    <w:p w14:paraId="22AADA3D" w14:textId="77777777" w:rsidR="00676D0C" w:rsidRDefault="00676D0C" w:rsidP="00C06E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1531E88" w14:textId="77777777" w:rsidR="00ED2F08" w:rsidRDefault="00ED2F08" w:rsidP="00C06E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C6FC14" w14:textId="77777777" w:rsidR="00ED2F08" w:rsidRDefault="00ED2F08" w:rsidP="00C06E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51FD">
        <w:rPr>
          <w:rFonts w:ascii="Arial" w:hAnsi="Arial" w:cs="Arial"/>
          <w:b/>
          <w:sz w:val="24"/>
        </w:rPr>
        <w:t>ТЕРМИНЫ</w:t>
      </w:r>
      <w:r>
        <w:rPr>
          <w:rFonts w:ascii="Arial" w:hAnsi="Arial" w:cs="Arial"/>
          <w:b/>
          <w:sz w:val="24"/>
        </w:rPr>
        <w:t xml:space="preserve"> ИЗ ВНЕШНИХ ДОКУМЕНТОВ</w:t>
      </w:r>
    </w:p>
    <w:p w14:paraId="28C17FB5" w14:textId="77777777" w:rsidR="001051FD" w:rsidRDefault="001051FD" w:rsidP="00C06E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4D0C1C" w14:textId="77777777" w:rsidR="00ED2F08" w:rsidRPr="00676D0C" w:rsidRDefault="00ED2F08" w:rsidP="00C06E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настоящих Методических указаниях используются термины </w:t>
      </w:r>
      <w:r w:rsidR="00676D0C">
        <w:rPr>
          <w:rFonts w:ascii="Times New Roman" w:hAnsi="Times New Roman" w:cs="Times New Roman"/>
          <w:sz w:val="24"/>
          <w:szCs w:val="24"/>
        </w:rPr>
        <w:t>из внешних документов</w:t>
      </w:r>
      <w:r>
        <w:rPr>
          <w:rFonts w:ascii="Times New Roman" w:hAnsi="Times New Roman" w:cs="Times New Roman"/>
          <w:sz w:val="24"/>
          <w:szCs w:val="24"/>
        </w:rPr>
        <w:t>:</w:t>
      </w:r>
      <w:r w:rsidR="00676D0C">
        <w:rPr>
          <w:rFonts w:ascii="Times New Roman" w:hAnsi="Times New Roman" w:cs="Times New Roman"/>
          <w:sz w:val="24"/>
          <w:szCs w:val="24"/>
        </w:rPr>
        <w:t xml:space="preserve"> </w:t>
      </w:r>
      <w:r w:rsidR="00676D0C" w:rsidRPr="00246AC2">
        <w:rPr>
          <w:rFonts w:ascii="Times New Roman" w:hAnsi="Times New Roman" w:cs="Times New Roman"/>
          <w:i/>
          <w:sz w:val="24"/>
          <w:szCs w:val="24"/>
        </w:rPr>
        <w:t>Идентификация отходов [</w:t>
      </w:r>
      <w:r w:rsidR="00676D0C" w:rsidRPr="00246AC2">
        <w:rPr>
          <w:rFonts w:ascii="Times New Roman" w:eastAsia="Calibri" w:hAnsi="Times New Roman" w:cs="Times New Roman"/>
          <w:i/>
          <w:sz w:val="24"/>
          <w:szCs w:val="24"/>
        </w:rPr>
        <w:t>ГОСТ 30772-2001</w:t>
      </w:r>
      <w:r w:rsidR="00676D0C" w:rsidRPr="00246AC2">
        <w:rPr>
          <w:rFonts w:ascii="Times New Roman" w:hAnsi="Times New Roman" w:cs="Times New Roman"/>
          <w:i/>
          <w:sz w:val="24"/>
          <w:szCs w:val="24"/>
        </w:rPr>
        <w:t xml:space="preserve">], Проектная документация </w:t>
      </w:r>
      <w:r w:rsidR="00246AC2">
        <w:rPr>
          <w:rFonts w:ascii="Times New Roman" w:hAnsi="Times New Roman" w:cs="Times New Roman"/>
          <w:i/>
          <w:sz w:val="24"/>
          <w:szCs w:val="24"/>
        </w:rPr>
        <w:br/>
      </w:r>
      <w:r w:rsidR="00676D0C" w:rsidRPr="00246AC2">
        <w:rPr>
          <w:rFonts w:ascii="Times New Roman" w:eastAsia="Calibri" w:hAnsi="Times New Roman" w:cs="Times New Roman"/>
          <w:i/>
          <w:sz w:val="24"/>
          <w:szCs w:val="24"/>
        </w:rPr>
        <w:t>[ГОСТ 21.001-2013].</w:t>
      </w:r>
    </w:p>
    <w:p w14:paraId="00D66159" w14:textId="77777777" w:rsidR="00ED2F08" w:rsidRDefault="00ED2F08" w:rsidP="00C06E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613846" w14:textId="77777777" w:rsidR="00ED2F08" w:rsidRDefault="00ED2F08" w:rsidP="00C06E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B89DF7" w14:textId="77777777" w:rsidR="00551DA2" w:rsidRPr="001051FD" w:rsidRDefault="009D33D9" w:rsidP="00C06E74">
      <w:pPr>
        <w:spacing w:after="0" w:line="240" w:lineRule="auto"/>
        <w:rPr>
          <w:rFonts w:ascii="Arial" w:hAnsi="Arial" w:cs="Arial"/>
          <w:b/>
          <w:sz w:val="24"/>
        </w:rPr>
      </w:pPr>
      <w:r w:rsidRPr="001051FD">
        <w:rPr>
          <w:rFonts w:ascii="Arial" w:hAnsi="Arial" w:cs="Arial"/>
          <w:b/>
          <w:sz w:val="24"/>
        </w:rPr>
        <w:t>ТЕРМИНЫ И ОПРЕДЕЛЕНИЯ</w:t>
      </w:r>
      <w:r w:rsidR="0030103C">
        <w:rPr>
          <w:rFonts w:ascii="Arial" w:hAnsi="Arial" w:cs="Arial"/>
          <w:b/>
          <w:sz w:val="24"/>
        </w:rPr>
        <w:t xml:space="preserve"> </w:t>
      </w:r>
      <w:r w:rsidRPr="001051FD">
        <w:rPr>
          <w:rFonts w:ascii="Arial" w:hAnsi="Arial" w:cs="Arial"/>
          <w:b/>
          <w:sz w:val="24"/>
        </w:rPr>
        <w:t>ДЛЯ ЦЕЛЕЙ НАСТОЯЩЕГО ДОКУМЕНТА</w:t>
      </w:r>
    </w:p>
    <w:p w14:paraId="1490C514" w14:textId="77777777" w:rsidR="00551DA2" w:rsidRPr="001051FD" w:rsidRDefault="00551DA2" w:rsidP="00C06E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E55A86" w14:textId="77777777" w:rsidR="00D412CE" w:rsidRDefault="00D412CE" w:rsidP="00D412C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58A8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АГРЕГАТИВНАЯ УСТОЙЧИВОСТЬ СУСПЕНЗИИ</w:t>
      </w:r>
      <w:r w:rsidRPr="004D1170">
        <w:rPr>
          <w:rFonts w:ascii="Times New Roman" w:eastAsia="Calibri" w:hAnsi="Times New Roman" w:cs="Times New Roman"/>
          <w:sz w:val="24"/>
          <w:szCs w:val="24"/>
        </w:rPr>
        <w:t xml:space="preserve"> – способность сохранять неизмен</w:t>
      </w:r>
      <w:r>
        <w:rPr>
          <w:rFonts w:ascii="Times New Roman" w:eastAsia="Calibri" w:hAnsi="Times New Roman" w:cs="Times New Roman"/>
          <w:sz w:val="24"/>
          <w:szCs w:val="24"/>
        </w:rPr>
        <w:t>ную</w:t>
      </w:r>
      <w:r w:rsidRPr="004D1170">
        <w:rPr>
          <w:rFonts w:ascii="Times New Roman" w:eastAsia="Calibri" w:hAnsi="Times New Roman" w:cs="Times New Roman"/>
          <w:sz w:val="24"/>
          <w:szCs w:val="24"/>
        </w:rPr>
        <w:t xml:space="preserve"> во времени степень дисперсности, т.е. размеры частиц и их индивидуальность.</w:t>
      </w:r>
    </w:p>
    <w:p w14:paraId="49CE7A61" w14:textId="77777777" w:rsidR="00D412CE" w:rsidRDefault="00D412CE" w:rsidP="00D412C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139C1D1" w14:textId="77777777" w:rsidR="00C06E74" w:rsidRDefault="00C06E74" w:rsidP="00C06E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51FD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БЛОК ХИМИЧЕСКОГО УСИЛЕНИЯ ЦЕНТРИФУГИ</w:t>
      </w:r>
      <w:r w:rsidRPr="00E2777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F19FA">
        <w:rPr>
          <w:rFonts w:ascii="Times New Roman" w:hAnsi="Times New Roman" w:cs="Times New Roman"/>
          <w:b/>
          <w:sz w:val="24"/>
          <w:szCs w:val="24"/>
        </w:rPr>
        <w:t>(</w:t>
      </w:r>
      <w:r w:rsidR="001F19FA" w:rsidRPr="0076116C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БХУЦ</w:t>
      </w:r>
      <w:r w:rsidR="001F19FA">
        <w:rPr>
          <w:rFonts w:ascii="Times New Roman" w:hAnsi="Times New Roman" w:cs="Times New Roman"/>
          <w:sz w:val="24"/>
          <w:szCs w:val="24"/>
        </w:rPr>
        <w:t xml:space="preserve">) </w:t>
      </w:r>
      <w:r w:rsidRPr="00E27774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693DA5">
        <w:rPr>
          <w:rFonts w:ascii="Times New Roman" w:hAnsi="Times New Roman" w:cs="Times New Roman"/>
          <w:sz w:val="24"/>
          <w:szCs w:val="24"/>
        </w:rPr>
        <w:t>комплекс оборудования, предназначенный для разделения буровых растворов на техническую воду и шлам, а также для химического усиления при очистке бурового раствора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FCD3BF3" w14:textId="77777777" w:rsidR="00676D0C" w:rsidRDefault="00676D0C" w:rsidP="00C06E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9E14A0" w14:textId="77777777" w:rsidR="00676D0C" w:rsidRDefault="00676D0C" w:rsidP="00676D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51FD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БУРОВОЙ РАСТВОР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55B5F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89651B">
        <w:rPr>
          <w:rFonts w:ascii="Times New Roman" w:hAnsi="Times New Roman" w:cs="Times New Roman"/>
          <w:sz w:val="24"/>
          <w:szCs w:val="24"/>
        </w:rPr>
        <w:t>многокомпонентная дисперсная система суспензионных, эмульсионных и аэрированных жидкостей, применяемых для промывки скважин в процессе бурения.</w:t>
      </w:r>
    </w:p>
    <w:p w14:paraId="5A8A2081" w14:textId="77777777" w:rsidR="00676D0C" w:rsidRDefault="00676D0C" w:rsidP="00676D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0DE1AA" w14:textId="77777777" w:rsidR="00676D0C" w:rsidRDefault="00676D0C" w:rsidP="00676D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51FD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БУФЕРНАЯ ЖИДКОСТЬ</w:t>
      </w:r>
      <w:r w:rsidRPr="00AA3738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5769AE">
        <w:rPr>
          <w:rFonts w:ascii="Times New Roman" w:hAnsi="Times New Roman" w:cs="Times New Roman"/>
          <w:sz w:val="24"/>
          <w:szCs w:val="24"/>
        </w:rPr>
        <w:t>жидкость, закачиваемая в скважину при выполнении технологических операций для предотвращения смешения разных типов жидкостей и растворов, а также очистки стенок</w:t>
      </w:r>
      <w:r>
        <w:rPr>
          <w:rFonts w:ascii="Times New Roman" w:hAnsi="Times New Roman" w:cs="Times New Roman"/>
          <w:sz w:val="24"/>
          <w:szCs w:val="24"/>
        </w:rPr>
        <w:t xml:space="preserve"> скважины и обсадной колонны</w:t>
      </w:r>
      <w:r w:rsidRPr="005769AE">
        <w:rPr>
          <w:rFonts w:ascii="Times New Roman" w:hAnsi="Times New Roman" w:cs="Times New Roman"/>
          <w:sz w:val="24"/>
          <w:szCs w:val="24"/>
        </w:rPr>
        <w:t>.</w:t>
      </w:r>
    </w:p>
    <w:p w14:paraId="2F96E058" w14:textId="77777777" w:rsidR="00551DA2" w:rsidRPr="00613C88" w:rsidRDefault="00551DA2" w:rsidP="00C06E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29628A" w14:textId="77777777" w:rsidR="00551DA2" w:rsidRDefault="0053189A" w:rsidP="00C06E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51FD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ВИБРОСИТО</w:t>
      </w:r>
      <w:r w:rsidRPr="00E27774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AE6559" w:rsidRPr="009D009C">
        <w:rPr>
          <w:rFonts w:ascii="Times New Roman" w:hAnsi="Times New Roman" w:cs="Times New Roman"/>
          <w:sz w:val="24"/>
          <w:szCs w:val="24"/>
        </w:rPr>
        <w:t>оборудование в системе очистки бурового раствора, используемое при бурении скважины</w:t>
      </w:r>
      <w:r w:rsidRPr="00E27774">
        <w:rPr>
          <w:rFonts w:ascii="Times New Roman" w:hAnsi="Times New Roman" w:cs="Times New Roman"/>
          <w:sz w:val="24"/>
          <w:szCs w:val="24"/>
        </w:rPr>
        <w:t>.</w:t>
      </w:r>
    </w:p>
    <w:p w14:paraId="30B6360E" w14:textId="77777777" w:rsidR="00F458A8" w:rsidRDefault="00F458A8" w:rsidP="00C06E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447C78" w14:textId="77777777" w:rsidR="00AE6559" w:rsidRPr="00376E2A" w:rsidRDefault="00F458A8" w:rsidP="00DB60DC">
      <w:pPr>
        <w:spacing w:after="0"/>
        <w:jc w:val="both"/>
        <w:rPr>
          <w:rFonts w:eastAsia="Calibri"/>
          <w:sz w:val="20"/>
          <w:szCs w:val="20"/>
        </w:rPr>
      </w:pPr>
      <w:r w:rsidRPr="00F458A8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КОАГУЛЯЦИЯ</w:t>
      </w:r>
      <w:r w:rsidRPr="004D1170">
        <w:rPr>
          <w:rFonts w:ascii="Times New Roman" w:eastAsia="Calibri" w:hAnsi="Times New Roman" w:cs="Times New Roman"/>
          <w:sz w:val="24"/>
          <w:szCs w:val="24"/>
        </w:rPr>
        <w:t xml:space="preserve"> –</w:t>
      </w:r>
      <w:r w:rsidR="001F19F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E6559" w:rsidRPr="009D009C">
        <w:rPr>
          <w:rFonts w:ascii="Times New Roman" w:eastAsia="Calibri" w:hAnsi="Times New Roman" w:cs="Times New Roman"/>
          <w:sz w:val="24"/>
          <w:szCs w:val="24"/>
        </w:rPr>
        <w:t>процесс, сопровождающийся уменьшением свободной энергии системы за счет уменьшения межфазной поверхности.</w:t>
      </w:r>
    </w:p>
    <w:p w14:paraId="3367E914" w14:textId="77777777" w:rsidR="00D320E6" w:rsidRDefault="00D320E6" w:rsidP="00C06E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6563CE" w14:textId="77777777" w:rsidR="00D320E6" w:rsidRDefault="00D320E6" w:rsidP="00C06E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51FD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КОЭФФИЦИЕНТ ВЛАЖНОСТИ</w:t>
      </w:r>
      <w:r w:rsidRPr="00D320E6">
        <w:rPr>
          <w:rFonts w:ascii="Calibri" w:eastAsia="Calibri" w:hAnsi="Calibri" w:cs="Times New Roman"/>
          <w:color w:val="1F497D"/>
        </w:rPr>
        <w:t xml:space="preserve"> – </w:t>
      </w:r>
      <w:r w:rsidRPr="00D320E6">
        <w:rPr>
          <w:rFonts w:ascii="Times New Roman" w:hAnsi="Times New Roman" w:cs="Times New Roman"/>
          <w:sz w:val="24"/>
          <w:szCs w:val="24"/>
        </w:rPr>
        <w:t xml:space="preserve">отношение объёма бурового раствора, который невозможно отделить от частиц выбуренной породы при их удалении на элементе системы очистки, к объему удаляемой выбуренной породы на рассматриваемом элементе. </w:t>
      </w:r>
    </w:p>
    <w:p w14:paraId="30B2B0E0" w14:textId="77777777" w:rsidR="007008DD" w:rsidRDefault="007008DD" w:rsidP="00C06E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384F73" w14:textId="77777777" w:rsidR="007008DD" w:rsidRDefault="007008DD" w:rsidP="00C06E74">
      <w:pPr>
        <w:spacing w:after="0" w:line="240" w:lineRule="auto"/>
        <w:jc w:val="both"/>
      </w:pPr>
      <w:r w:rsidRPr="001051FD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КОЭФФИЦИЕНТ ИЗВЛЕЧЕНИЯ</w:t>
      </w:r>
      <w:r>
        <w:rPr>
          <w:color w:val="1F497D"/>
        </w:rPr>
        <w:t xml:space="preserve"> – </w:t>
      </w:r>
      <w:r w:rsidRPr="007008DD">
        <w:rPr>
          <w:rFonts w:ascii="Times New Roman" w:hAnsi="Times New Roman" w:cs="Times New Roman"/>
          <w:sz w:val="24"/>
          <w:szCs w:val="24"/>
        </w:rPr>
        <w:t>доля глинистой породы, диспергированной в промывочной жидкости в процессе строительства интервала</w:t>
      </w:r>
      <w:r w:rsidR="00163163">
        <w:rPr>
          <w:rFonts w:ascii="Times New Roman" w:hAnsi="Times New Roman" w:cs="Times New Roman"/>
          <w:sz w:val="24"/>
          <w:szCs w:val="24"/>
        </w:rPr>
        <w:t>.</w:t>
      </w:r>
    </w:p>
    <w:p w14:paraId="554CD2F5" w14:textId="77777777" w:rsidR="007008DD" w:rsidRDefault="007008DD" w:rsidP="00C06E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45D538" w14:textId="77777777" w:rsidR="007008DD" w:rsidRDefault="007008DD" w:rsidP="00C06E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51FD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КОЭФФИЦИЕНТ ПОВТОРНОГО ИСПОЛЬЗОВАНИЯ</w:t>
      </w:r>
      <w:r w:rsidR="003F35B5">
        <w:rPr>
          <w:rFonts w:ascii="Times New Roman" w:hAnsi="Times New Roman" w:cs="Times New Roman"/>
          <w:sz w:val="24"/>
          <w:szCs w:val="24"/>
        </w:rPr>
        <w:t xml:space="preserve"> – </w:t>
      </w:r>
      <w:r w:rsidRPr="007008DD">
        <w:rPr>
          <w:rFonts w:ascii="Times New Roman" w:hAnsi="Times New Roman" w:cs="Times New Roman"/>
          <w:sz w:val="24"/>
          <w:szCs w:val="24"/>
        </w:rPr>
        <w:t>отношение объема бурового раствора, используемого повторно после очистки с использованием блока химического усиления центрифуг, к объёму отработанного бурового раствора в интервале строительства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511CBD7" w14:textId="77777777" w:rsidR="00551DA2" w:rsidRPr="001051FD" w:rsidRDefault="00551DA2" w:rsidP="00C06E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6C5D2BF" w14:textId="77777777" w:rsidR="00022630" w:rsidRDefault="0053189A" w:rsidP="00C06E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51FD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НАКОПИТЕЛЬ ОТХОДОВ БУРЕНИЯ</w:t>
      </w:r>
      <w:r>
        <w:t xml:space="preserve"> – </w:t>
      </w:r>
      <w:r w:rsidRPr="00B23F0C">
        <w:rPr>
          <w:rFonts w:ascii="Times New Roman" w:hAnsi="Times New Roman" w:cs="Times New Roman"/>
          <w:sz w:val="24"/>
          <w:szCs w:val="24"/>
        </w:rPr>
        <w:t xml:space="preserve">сооружение в составе буровой площадки, предназначенное для централизованного сбора отходов бурения скважин (буровой шлам, отработанные буровые растворы, буровые сточные воды) в целях предотвращения попадания вредных веществ </w:t>
      </w:r>
      <w:r>
        <w:rPr>
          <w:rFonts w:ascii="Times New Roman" w:hAnsi="Times New Roman" w:cs="Times New Roman"/>
          <w:sz w:val="24"/>
          <w:szCs w:val="24"/>
        </w:rPr>
        <w:t>в окружающую природную среду</w:t>
      </w:r>
      <w:r w:rsidR="00A464F8">
        <w:rPr>
          <w:rFonts w:ascii="Times New Roman" w:hAnsi="Times New Roman" w:cs="Times New Roman"/>
          <w:sz w:val="24"/>
          <w:szCs w:val="24"/>
        </w:rPr>
        <w:t xml:space="preserve"> </w:t>
      </w:r>
      <w:r w:rsidR="00AE6559" w:rsidRPr="009D009C">
        <w:rPr>
          <w:rFonts w:ascii="Times New Roman" w:hAnsi="Times New Roman" w:cs="Times New Roman"/>
          <w:sz w:val="24"/>
          <w:szCs w:val="24"/>
        </w:rPr>
        <w:t>(временный накопитель отходов бурения, шламовый амбар, прочие сооружения или емкости для накопления/хранения отходов бурения)</w:t>
      </w:r>
      <w:r w:rsidR="00022630">
        <w:rPr>
          <w:rFonts w:ascii="Times New Roman" w:hAnsi="Times New Roman" w:cs="Times New Roman"/>
          <w:sz w:val="24"/>
          <w:szCs w:val="24"/>
        </w:rPr>
        <w:t>.</w:t>
      </w:r>
      <w:r w:rsidR="00AE6559" w:rsidRPr="00A464F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E32A27B" w14:textId="77777777" w:rsidR="00022630" w:rsidRDefault="00022630" w:rsidP="00C06E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903242" w14:textId="77777777" w:rsidR="00551DA2" w:rsidRDefault="0089533B" w:rsidP="00C06E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51FD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ОБРАЩЕНИЕ С ОТХОДАМИ БУРЕНИЯ</w:t>
      </w:r>
      <w:r>
        <w:t xml:space="preserve"> - </w:t>
      </w:r>
      <w:r w:rsidRPr="00FC509D">
        <w:rPr>
          <w:rFonts w:ascii="Times New Roman" w:hAnsi="Times New Roman" w:cs="Times New Roman"/>
          <w:sz w:val="24"/>
          <w:szCs w:val="24"/>
        </w:rPr>
        <w:t>деятельность по сбору, накоплению, транспортированию, обработке, утилизации, обезвреживанию</w:t>
      </w:r>
      <w:r>
        <w:rPr>
          <w:rFonts w:ascii="Times New Roman" w:hAnsi="Times New Roman" w:cs="Times New Roman"/>
          <w:sz w:val="24"/>
          <w:szCs w:val="24"/>
        </w:rPr>
        <w:t>, размещению отходов бурения</w:t>
      </w:r>
      <w:r w:rsidR="0030103C">
        <w:rPr>
          <w:rFonts w:ascii="Times New Roman" w:hAnsi="Times New Roman" w:cs="Times New Roman"/>
          <w:sz w:val="24"/>
          <w:szCs w:val="24"/>
        </w:rPr>
        <w:t xml:space="preserve"> скважины</w:t>
      </w:r>
      <w:r w:rsidRPr="00FC509D">
        <w:rPr>
          <w:rFonts w:ascii="Times New Roman" w:hAnsi="Times New Roman" w:cs="Times New Roman"/>
          <w:sz w:val="24"/>
          <w:szCs w:val="24"/>
        </w:rPr>
        <w:t>.</w:t>
      </w:r>
    </w:p>
    <w:p w14:paraId="61E4E544" w14:textId="77777777" w:rsidR="00551DA2" w:rsidRPr="001051FD" w:rsidRDefault="00551DA2" w:rsidP="00C06E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53C52FF" w14:textId="77777777" w:rsidR="00551DA2" w:rsidRDefault="0089533B" w:rsidP="00C06E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51FD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ОСУШИТЕЛЬ ШЛАМА</w:t>
      </w:r>
      <w:r w:rsidRPr="00E27774">
        <w:rPr>
          <w:rFonts w:ascii="Arial" w:hAnsi="Arial" w:cs="Arial"/>
          <w:i/>
        </w:rPr>
        <w:t xml:space="preserve"> </w:t>
      </w:r>
      <w:r w:rsidRPr="00E27774">
        <w:t xml:space="preserve">- </w:t>
      </w:r>
      <w:r w:rsidRPr="00E27774">
        <w:rPr>
          <w:rFonts w:ascii="Times New Roman" w:hAnsi="Times New Roman" w:cs="Times New Roman"/>
          <w:sz w:val="24"/>
          <w:szCs w:val="24"/>
        </w:rPr>
        <w:t>оборудование в системе очистки бурового раствора</w:t>
      </w:r>
      <w:r w:rsidR="007D4E7A">
        <w:rPr>
          <w:rFonts w:ascii="Times New Roman" w:hAnsi="Times New Roman" w:cs="Times New Roman"/>
          <w:sz w:val="24"/>
          <w:szCs w:val="24"/>
        </w:rPr>
        <w:t>, используемое</w:t>
      </w:r>
      <w:r w:rsidRPr="00E27774">
        <w:rPr>
          <w:rFonts w:ascii="Times New Roman" w:hAnsi="Times New Roman" w:cs="Times New Roman"/>
          <w:sz w:val="24"/>
          <w:szCs w:val="24"/>
        </w:rPr>
        <w:t xml:space="preserve"> при бурении скважины, способное отделять жидкую и твёрдую фазы за счет действия центробежной силы</w:t>
      </w:r>
      <w:r w:rsidR="0030103C">
        <w:rPr>
          <w:rFonts w:ascii="Times New Roman" w:hAnsi="Times New Roman" w:cs="Times New Roman"/>
          <w:sz w:val="24"/>
          <w:szCs w:val="24"/>
        </w:rPr>
        <w:t>.</w:t>
      </w:r>
    </w:p>
    <w:p w14:paraId="1648CCB1" w14:textId="77777777" w:rsidR="00551DA2" w:rsidRPr="001051FD" w:rsidRDefault="00551DA2" w:rsidP="00C06E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E163CB" w14:textId="77777777" w:rsidR="00551DA2" w:rsidRDefault="00B97317" w:rsidP="00C06E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51FD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СИТО</w:t>
      </w:r>
      <w:r w:rsidR="008E5853" w:rsidRPr="001051FD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ГИДРОЦ</w:t>
      </w:r>
      <w:r w:rsidRPr="001051FD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ИКЛОННАЯ</w:t>
      </w:r>
      <w:r w:rsidR="00493D75" w:rsidRPr="001051FD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 xml:space="preserve"> </w:t>
      </w:r>
      <w:r w:rsidR="008E5853" w:rsidRPr="001051FD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УСТАНОВКА</w:t>
      </w:r>
      <w:r w:rsidR="008E5853" w:rsidRPr="008E5853">
        <w:rPr>
          <w:rFonts w:ascii="Arial" w:hAnsi="Arial" w:cs="Arial"/>
          <w:b/>
          <w:i/>
        </w:rPr>
        <w:t xml:space="preserve"> </w:t>
      </w:r>
      <w:r w:rsidR="008E5853">
        <w:t xml:space="preserve">- </w:t>
      </w:r>
      <w:r w:rsidR="008E5853" w:rsidRPr="008E5853">
        <w:rPr>
          <w:rFonts w:ascii="Times New Roman" w:hAnsi="Times New Roman" w:cs="Times New Roman"/>
          <w:sz w:val="24"/>
          <w:szCs w:val="24"/>
        </w:rPr>
        <w:t>комплекс оборудования системы очистки</w:t>
      </w:r>
      <w:r w:rsidR="00511B1B">
        <w:rPr>
          <w:rFonts w:ascii="Times New Roman" w:hAnsi="Times New Roman" w:cs="Times New Roman"/>
          <w:sz w:val="24"/>
          <w:szCs w:val="24"/>
        </w:rPr>
        <w:t xml:space="preserve"> бурового раствора</w:t>
      </w:r>
      <w:r w:rsidR="008E5853" w:rsidRPr="008E5853">
        <w:rPr>
          <w:rFonts w:ascii="Times New Roman" w:hAnsi="Times New Roman" w:cs="Times New Roman"/>
          <w:sz w:val="24"/>
          <w:szCs w:val="24"/>
        </w:rPr>
        <w:t>, включающий в себя пескоотделитель, илоотделитель и вибросито для осушения получаемого шлама.</w:t>
      </w:r>
    </w:p>
    <w:p w14:paraId="3EBE0CC8" w14:textId="77777777" w:rsidR="00C315AE" w:rsidRDefault="00C315AE" w:rsidP="00C06E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FD2AAE" w14:textId="77777777" w:rsidR="00F458A8" w:rsidRPr="00604583" w:rsidRDefault="00F458A8" w:rsidP="00C06E7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58A8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СЕДИМЕНТАЦИОННАЯ УСТОЙЧИВОСТЬ СУСПЕНЗИИ</w:t>
      </w:r>
      <w:r w:rsidRPr="004D1170">
        <w:rPr>
          <w:rFonts w:ascii="Times New Roman" w:eastAsia="Calibri" w:hAnsi="Times New Roman" w:cs="Times New Roman"/>
          <w:sz w:val="24"/>
          <w:szCs w:val="24"/>
        </w:rPr>
        <w:t xml:space="preserve"> – способность сохранять неизменн</w:t>
      </w:r>
      <w:r>
        <w:rPr>
          <w:rFonts w:ascii="Times New Roman" w:eastAsia="Calibri" w:hAnsi="Times New Roman" w:cs="Times New Roman"/>
          <w:sz w:val="24"/>
          <w:szCs w:val="24"/>
        </w:rPr>
        <w:t>ое</w:t>
      </w:r>
      <w:r w:rsidRPr="004D1170">
        <w:rPr>
          <w:rFonts w:ascii="Times New Roman" w:eastAsia="Calibri" w:hAnsi="Times New Roman" w:cs="Times New Roman"/>
          <w:sz w:val="24"/>
          <w:szCs w:val="24"/>
        </w:rPr>
        <w:t xml:space="preserve"> во времени распределение частиц по объему систему, т.е. способность системы противостоять действию силы тяжести.</w:t>
      </w:r>
    </w:p>
    <w:p w14:paraId="5A5B0D68" w14:textId="77777777" w:rsidR="00F458A8" w:rsidRPr="001051FD" w:rsidRDefault="00F458A8" w:rsidP="00C06E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1E3176" w14:textId="77777777" w:rsidR="00D320E6" w:rsidRDefault="00D320E6" w:rsidP="00C06E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51FD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СТЕПЕНЬ ОЧИСТКИ</w:t>
      </w:r>
      <w:r w:rsidRPr="00D320E6">
        <w:rPr>
          <w:rFonts w:ascii="Times New Roman" w:hAnsi="Times New Roman" w:cs="Times New Roman"/>
          <w:sz w:val="24"/>
          <w:szCs w:val="24"/>
        </w:rPr>
        <w:t xml:space="preserve"> – доля выбуренной породы, удаленной на элементе </w:t>
      </w:r>
      <w:r w:rsidRPr="00604583">
        <w:rPr>
          <w:rFonts w:ascii="Times New Roman" w:hAnsi="Times New Roman" w:cs="Times New Roman"/>
          <w:sz w:val="24"/>
          <w:szCs w:val="24"/>
        </w:rPr>
        <w:t>системы очистки</w:t>
      </w:r>
      <w:r w:rsidR="00511B1B" w:rsidRPr="00604583">
        <w:rPr>
          <w:rFonts w:ascii="Times New Roman" w:hAnsi="Times New Roman" w:cs="Times New Roman"/>
          <w:sz w:val="24"/>
          <w:szCs w:val="24"/>
        </w:rPr>
        <w:t xml:space="preserve"> бурового раствора</w:t>
      </w:r>
      <w:r w:rsidRPr="00604583">
        <w:rPr>
          <w:rFonts w:ascii="Times New Roman" w:hAnsi="Times New Roman" w:cs="Times New Roman"/>
          <w:sz w:val="24"/>
          <w:szCs w:val="24"/>
        </w:rPr>
        <w:t>, от объема выбуренной породы, поступающего на элемент системы очистки</w:t>
      </w:r>
      <w:r w:rsidR="00511B1B" w:rsidRPr="00604583">
        <w:rPr>
          <w:rFonts w:ascii="Times New Roman" w:hAnsi="Times New Roman" w:cs="Times New Roman"/>
          <w:sz w:val="24"/>
          <w:szCs w:val="24"/>
        </w:rPr>
        <w:t xml:space="preserve"> бурового раствора</w:t>
      </w:r>
      <w:r w:rsidRPr="00604583">
        <w:rPr>
          <w:rFonts w:ascii="Times New Roman" w:hAnsi="Times New Roman" w:cs="Times New Roman"/>
          <w:sz w:val="24"/>
          <w:szCs w:val="24"/>
        </w:rPr>
        <w:t>.</w:t>
      </w:r>
    </w:p>
    <w:p w14:paraId="0B5C5E2D" w14:textId="77777777" w:rsidR="00551DA2" w:rsidRPr="001051FD" w:rsidRDefault="00551DA2" w:rsidP="00C06E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195A3CF" w14:textId="77777777" w:rsidR="00C06E74" w:rsidRDefault="00C06E74" w:rsidP="00C06E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51FD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ЦЕНТРИФУГА</w:t>
      </w:r>
      <w:r w:rsidRPr="00E27774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E27774">
        <w:rPr>
          <w:rFonts w:ascii="Times New Roman" w:hAnsi="Times New Roman" w:cs="Times New Roman"/>
          <w:sz w:val="24"/>
          <w:szCs w:val="24"/>
        </w:rPr>
        <w:t>оборудование в системе очистки бурового раствора</w:t>
      </w:r>
      <w:r>
        <w:rPr>
          <w:rFonts w:ascii="Times New Roman" w:hAnsi="Times New Roman" w:cs="Times New Roman"/>
          <w:sz w:val="24"/>
          <w:szCs w:val="24"/>
        </w:rPr>
        <w:t>, используемое</w:t>
      </w:r>
      <w:r w:rsidRPr="00E27774">
        <w:rPr>
          <w:rFonts w:ascii="Times New Roman" w:hAnsi="Times New Roman" w:cs="Times New Roman"/>
          <w:sz w:val="24"/>
          <w:szCs w:val="24"/>
        </w:rPr>
        <w:t xml:space="preserve"> при бурении скважины, способное удалять частицы шлама размером от 2 до 25 мкм.</w:t>
      </w:r>
    </w:p>
    <w:p w14:paraId="14BA36A3" w14:textId="77777777" w:rsidR="00676D0C" w:rsidRPr="001051FD" w:rsidRDefault="00676D0C" w:rsidP="00676D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6CEB733" w14:textId="77777777" w:rsidR="00676D0C" w:rsidRDefault="00676D0C" w:rsidP="00676D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51FD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ЦЕМЕНТНЫЙ СТАКАН</w:t>
      </w:r>
      <w:r w:rsidRPr="004003D4">
        <w:rPr>
          <w:rFonts w:ascii="Arial" w:hAnsi="Arial" w:cs="Arial"/>
          <w:i/>
        </w:rPr>
        <w:t xml:space="preserve"> </w:t>
      </w:r>
      <w:r>
        <w:t xml:space="preserve">- </w:t>
      </w:r>
      <w:r w:rsidRPr="007D4E7A">
        <w:rPr>
          <w:rFonts w:ascii="Times New Roman" w:hAnsi="Times New Roman" w:cs="Times New Roman"/>
          <w:sz w:val="24"/>
          <w:szCs w:val="24"/>
        </w:rPr>
        <w:t>расстояние между башмаком и обратным клапаном спущенной обсадной колонны, заполненное цементным раствором.</w:t>
      </w:r>
    </w:p>
    <w:p w14:paraId="0356EAE9" w14:textId="77777777" w:rsidR="00AE6559" w:rsidRDefault="00AE6559" w:rsidP="00C06E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7E95C8" w14:textId="7553B8F9" w:rsidR="00AE6559" w:rsidRDefault="00AE6559" w:rsidP="00C06E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6E2A">
        <w:rPr>
          <w:rFonts w:ascii="Arial" w:hAnsi="Arial" w:cs="Arial"/>
          <w:b/>
          <w:i/>
          <w:sz w:val="20"/>
          <w:szCs w:val="20"/>
        </w:rPr>
        <w:t>ЦЕМЕНТНЫЙ РАСТВОР</w:t>
      </w:r>
      <w:r w:rsidRPr="00376E2A">
        <w:rPr>
          <w:b/>
          <w:sz w:val="20"/>
          <w:szCs w:val="20"/>
        </w:rPr>
        <w:t xml:space="preserve"> </w:t>
      </w:r>
      <w:r w:rsidRPr="00376E2A">
        <w:rPr>
          <w:sz w:val="20"/>
          <w:szCs w:val="20"/>
        </w:rPr>
        <w:t xml:space="preserve">– </w:t>
      </w:r>
      <w:r w:rsidRPr="009D009C">
        <w:rPr>
          <w:rFonts w:ascii="Times New Roman" w:hAnsi="Times New Roman" w:cs="Times New Roman"/>
          <w:sz w:val="24"/>
          <w:szCs w:val="24"/>
        </w:rPr>
        <w:t>однородная смесь цемента, кварцевого песка и воды в любых соотношениях</w:t>
      </w:r>
      <w:r w:rsidR="00585927">
        <w:rPr>
          <w:rFonts w:ascii="Times New Roman" w:hAnsi="Times New Roman" w:cs="Times New Roman"/>
          <w:sz w:val="24"/>
          <w:szCs w:val="24"/>
        </w:rPr>
        <w:t>.</w:t>
      </w:r>
    </w:p>
    <w:p w14:paraId="6B44E8C7" w14:textId="77777777" w:rsidR="00C06E74" w:rsidRPr="009D009C" w:rsidRDefault="00C06E74" w:rsidP="00C06E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A3134D" w14:textId="77777777" w:rsidR="0053189A" w:rsidRPr="001051FD" w:rsidRDefault="0053189A" w:rsidP="00C06E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428584E" w14:textId="77777777" w:rsidR="0089533B" w:rsidRPr="001051FD" w:rsidRDefault="0089533B" w:rsidP="00C06E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89533B" w:rsidRPr="001051FD" w:rsidSect="0076116C">
          <w:headerReference w:type="even" r:id="rId16"/>
          <w:headerReference w:type="first" r:id="rId17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1AD047F5" w14:textId="77777777" w:rsidR="00AA3738" w:rsidRPr="001051FD" w:rsidRDefault="00C3123E" w:rsidP="001051FD">
      <w:pPr>
        <w:pStyle w:val="S10"/>
        <w:numPr>
          <w:ilvl w:val="0"/>
          <w:numId w:val="16"/>
        </w:numPr>
        <w:tabs>
          <w:tab w:val="clear" w:pos="720"/>
          <w:tab w:val="left" w:pos="567"/>
        </w:tabs>
        <w:ind w:left="0" w:firstLine="0"/>
        <w:rPr>
          <w:snapToGrid w:val="0"/>
        </w:rPr>
      </w:pPr>
      <w:bookmarkStart w:id="67" w:name="_Toc532572316"/>
      <w:bookmarkStart w:id="68" w:name="_Toc195796511"/>
      <w:r w:rsidRPr="001051FD">
        <w:rPr>
          <w:snapToGrid w:val="0"/>
        </w:rPr>
        <w:t>ОБОЗНАЧЕНИЯ И СОКРАЩЕНИЯ</w:t>
      </w:r>
      <w:bookmarkEnd w:id="67"/>
      <w:bookmarkEnd w:id="68"/>
    </w:p>
    <w:p w14:paraId="43654E81" w14:textId="77777777" w:rsidR="00A805EF" w:rsidRDefault="00A805EF" w:rsidP="000F31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081962A" w14:textId="77777777" w:rsidR="007E22DF" w:rsidRDefault="007E22DF" w:rsidP="000F31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66A80EE" w14:textId="77777777" w:rsidR="00C7771B" w:rsidRDefault="00C7771B" w:rsidP="007A10A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A10A4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ИОС</w:t>
      </w:r>
      <w:r>
        <w:rPr>
          <w:rFonts w:ascii="Times New Roman" w:eastAsia="Calibri" w:hAnsi="Times New Roman" w:cs="Times New Roman"/>
          <w:sz w:val="24"/>
          <w:szCs w:val="24"/>
        </w:rPr>
        <w:t xml:space="preserve"> - </w:t>
      </w:r>
      <w:r w:rsidRPr="00C7771B">
        <w:rPr>
          <w:rFonts w:ascii="Times New Roman" w:eastAsia="Calibri" w:hAnsi="Times New Roman" w:cs="Times New Roman"/>
          <w:sz w:val="24"/>
          <w:szCs w:val="24"/>
        </w:rPr>
        <w:t>раздел проект</w:t>
      </w:r>
      <w:r w:rsidR="004F6B36">
        <w:rPr>
          <w:rFonts w:ascii="Times New Roman" w:eastAsia="Calibri" w:hAnsi="Times New Roman" w:cs="Times New Roman"/>
          <w:sz w:val="24"/>
          <w:szCs w:val="24"/>
        </w:rPr>
        <w:t>ной документации</w:t>
      </w:r>
      <w:r w:rsidRPr="00C7771B">
        <w:rPr>
          <w:rFonts w:ascii="Times New Roman" w:eastAsia="Calibri" w:hAnsi="Times New Roman" w:cs="Times New Roman"/>
          <w:sz w:val="24"/>
          <w:szCs w:val="24"/>
        </w:rPr>
        <w:t xml:space="preserve"> на строительство скважины «Сведения об инженерном об</w:t>
      </w:r>
      <w:r w:rsidR="005C6D75">
        <w:rPr>
          <w:rFonts w:ascii="Times New Roman" w:eastAsia="Calibri" w:hAnsi="Times New Roman" w:cs="Times New Roman"/>
          <w:sz w:val="24"/>
          <w:szCs w:val="24"/>
        </w:rPr>
        <w:t>орудовании, о сетях инженерно-</w:t>
      </w:r>
      <w:r w:rsidRPr="00C7771B">
        <w:rPr>
          <w:rFonts w:ascii="Times New Roman" w:eastAsia="Calibri" w:hAnsi="Times New Roman" w:cs="Times New Roman"/>
          <w:sz w:val="24"/>
          <w:szCs w:val="24"/>
        </w:rPr>
        <w:t>технического об</w:t>
      </w:r>
      <w:r w:rsidR="005C6D75">
        <w:rPr>
          <w:rFonts w:ascii="Times New Roman" w:eastAsia="Calibri" w:hAnsi="Times New Roman" w:cs="Times New Roman"/>
          <w:sz w:val="24"/>
          <w:szCs w:val="24"/>
        </w:rPr>
        <w:t>еспечения, перечень инженерно-</w:t>
      </w:r>
      <w:r w:rsidRPr="00C7771B">
        <w:rPr>
          <w:rFonts w:ascii="Times New Roman" w:eastAsia="Calibri" w:hAnsi="Times New Roman" w:cs="Times New Roman"/>
          <w:sz w:val="24"/>
          <w:szCs w:val="24"/>
        </w:rPr>
        <w:t>технических мероприятий, содержание технологических решений»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EE102BA" w14:textId="77777777" w:rsidR="00C7771B" w:rsidRDefault="00C7771B" w:rsidP="000F31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932725B" w14:textId="77777777" w:rsidR="0030103C" w:rsidRDefault="0030103C" w:rsidP="003010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51FD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МБТ</w:t>
      </w:r>
      <w:r w:rsidRPr="007008DD">
        <w:rPr>
          <w:rFonts w:ascii="Arial" w:hAnsi="Arial" w:cs="Arial"/>
          <w:b/>
          <w:i/>
        </w:rPr>
        <w:t xml:space="preserve"> </w:t>
      </w:r>
      <w:r w:rsidRPr="007008DD">
        <w:rPr>
          <w:rFonts w:ascii="Calibri" w:eastAsia="Calibri" w:hAnsi="Calibri" w:cs="Times New Roman"/>
          <w:color w:val="1F497D"/>
        </w:rPr>
        <w:t xml:space="preserve">– </w:t>
      </w:r>
      <w:r w:rsidRPr="007008DD">
        <w:rPr>
          <w:rFonts w:ascii="Times New Roman" w:hAnsi="Times New Roman" w:cs="Times New Roman"/>
          <w:sz w:val="24"/>
          <w:szCs w:val="24"/>
        </w:rPr>
        <w:t>содержание коллоидной фазы по тесту адсорбции метиленового синего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E22E4D8" w14:textId="69B74B20" w:rsidR="009A60B2" w:rsidRDefault="009A60B2" w:rsidP="00CA06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B221CF" w14:textId="77777777" w:rsidR="004206E1" w:rsidRDefault="004206E1" w:rsidP="00CA06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06E1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ОБР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A464F8">
        <w:rPr>
          <w:rFonts w:ascii="Times New Roman" w:hAnsi="Times New Roman" w:cs="Times New Roman"/>
          <w:sz w:val="24"/>
          <w:szCs w:val="24"/>
        </w:rPr>
        <w:t>отработанные буровые растворы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BC7FF40" w14:textId="77777777" w:rsidR="004206E1" w:rsidRDefault="004206E1" w:rsidP="00CA06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984099" w14:textId="77777777" w:rsidR="009A60B2" w:rsidRDefault="00AE6559" w:rsidP="00CA06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ПМ</w:t>
      </w:r>
      <w:r w:rsidR="009A60B2" w:rsidRPr="007A10A4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ООС</w:t>
      </w:r>
      <w:r w:rsidR="009A60B2">
        <w:rPr>
          <w:rFonts w:ascii="Times New Roman" w:hAnsi="Times New Roman" w:cs="Times New Roman"/>
          <w:sz w:val="24"/>
          <w:szCs w:val="24"/>
        </w:rPr>
        <w:t xml:space="preserve"> – </w:t>
      </w:r>
      <w:r w:rsidR="00FB2F8A" w:rsidRPr="00FB2F8A">
        <w:rPr>
          <w:rFonts w:ascii="Times New Roman" w:hAnsi="Times New Roman" w:cs="Times New Roman"/>
          <w:sz w:val="24"/>
          <w:szCs w:val="24"/>
        </w:rPr>
        <w:t>раздел проекта на строительство скважины «Перечень мероприятий по охране окружающей среды»</w:t>
      </w:r>
      <w:r w:rsidR="00FB2F8A">
        <w:rPr>
          <w:rFonts w:ascii="Times New Roman" w:hAnsi="Times New Roman" w:cs="Times New Roman"/>
          <w:sz w:val="24"/>
          <w:szCs w:val="24"/>
        </w:rPr>
        <w:t>.</w:t>
      </w:r>
    </w:p>
    <w:p w14:paraId="65F2FB48" w14:textId="77777777" w:rsidR="00FB2F8A" w:rsidRDefault="00FB2F8A" w:rsidP="00CA06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9EE0DC" w14:textId="77777777" w:rsidR="00FB2F8A" w:rsidRDefault="00FB2F8A" w:rsidP="00CA06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10A4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ПЗУ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FB2F8A">
        <w:rPr>
          <w:rFonts w:ascii="Times New Roman" w:hAnsi="Times New Roman" w:cs="Times New Roman"/>
          <w:sz w:val="24"/>
          <w:szCs w:val="24"/>
        </w:rPr>
        <w:t>раздел проекта на строительство скважины «Схема планировочной организации земельного участка»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B251A63" w14:textId="77777777" w:rsidR="00CA0656" w:rsidRPr="007E0CD3" w:rsidRDefault="00CA0656" w:rsidP="00CA06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71FFDC" w14:textId="77777777" w:rsidR="006F2837" w:rsidRPr="00840658" w:rsidRDefault="006F2837" w:rsidP="000F31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116C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РВО</w:t>
      </w:r>
      <w:r w:rsidRPr="006C09EF">
        <w:rPr>
          <w:rFonts w:ascii="Arial" w:hAnsi="Arial" w:cs="Arial"/>
          <w:i/>
        </w:rPr>
        <w:t xml:space="preserve"> </w:t>
      </w:r>
      <w:r w:rsidRPr="00840658">
        <w:rPr>
          <w:rFonts w:ascii="Times New Roman" w:hAnsi="Times New Roman" w:cs="Times New Roman"/>
          <w:sz w:val="24"/>
          <w:szCs w:val="24"/>
        </w:rPr>
        <w:t xml:space="preserve">– </w:t>
      </w:r>
      <w:r w:rsidR="007E22DF">
        <w:rPr>
          <w:rFonts w:ascii="Times New Roman" w:eastAsia="Calibri" w:hAnsi="Times New Roman" w:cs="Times New Roman"/>
          <w:sz w:val="24"/>
          <w:szCs w:val="24"/>
        </w:rPr>
        <w:t>раствор на водной основе.</w:t>
      </w:r>
    </w:p>
    <w:p w14:paraId="35718818" w14:textId="77777777" w:rsidR="006F2837" w:rsidRPr="00840658" w:rsidRDefault="006F2837" w:rsidP="000F31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F7ECD25" w14:textId="77777777" w:rsidR="006F2837" w:rsidRDefault="006F2837" w:rsidP="000F31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6116C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РУО</w:t>
      </w:r>
      <w:r w:rsidRPr="00840658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t xml:space="preserve"> – </w:t>
      </w:r>
      <w:r w:rsidRPr="00840658">
        <w:rPr>
          <w:rFonts w:ascii="Times New Roman" w:eastAsia="Calibri" w:hAnsi="Times New Roman" w:cs="Times New Roman"/>
          <w:sz w:val="24"/>
          <w:szCs w:val="24"/>
        </w:rPr>
        <w:t>р</w:t>
      </w:r>
      <w:r w:rsidR="007E22DF">
        <w:rPr>
          <w:rFonts w:ascii="Times New Roman" w:eastAsia="Calibri" w:hAnsi="Times New Roman" w:cs="Times New Roman"/>
          <w:sz w:val="24"/>
          <w:szCs w:val="24"/>
        </w:rPr>
        <w:t>аствор на углеводородной основе.</w:t>
      </w:r>
    </w:p>
    <w:p w14:paraId="1E90E8C6" w14:textId="77777777" w:rsidR="00CE176B" w:rsidRPr="006F2837" w:rsidRDefault="00CE176B" w:rsidP="000F31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83EAFB9" w14:textId="77777777" w:rsidR="005468F1" w:rsidRDefault="00E051A2" w:rsidP="000F31B4">
      <w:pPr>
        <w:spacing w:after="0" w:line="240" w:lineRule="auto"/>
      </w:pPr>
      <w:r w:rsidRPr="0076116C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ФККО</w:t>
      </w:r>
      <w:r w:rsidRPr="00940C6E">
        <w:rPr>
          <w:rFonts w:ascii="Times New Roman" w:hAnsi="Times New Roman" w:cs="Times New Roman"/>
          <w:sz w:val="24"/>
          <w:szCs w:val="24"/>
        </w:rPr>
        <w:t xml:space="preserve"> – </w:t>
      </w:r>
      <w:r w:rsidR="00C06E74">
        <w:rPr>
          <w:rFonts w:ascii="Times New Roman" w:hAnsi="Times New Roman" w:cs="Times New Roman"/>
          <w:sz w:val="24"/>
          <w:szCs w:val="24"/>
        </w:rPr>
        <w:t>Ф</w:t>
      </w:r>
      <w:r w:rsidR="00FC509D" w:rsidRPr="00940C6E">
        <w:rPr>
          <w:rFonts w:ascii="Times New Roman" w:hAnsi="Times New Roman" w:cs="Times New Roman"/>
          <w:sz w:val="24"/>
          <w:szCs w:val="24"/>
        </w:rPr>
        <w:t>едеральный</w:t>
      </w:r>
      <w:r w:rsidR="00FC509D" w:rsidRPr="00FC509D">
        <w:rPr>
          <w:rFonts w:ascii="Times New Roman" w:hAnsi="Times New Roman" w:cs="Times New Roman"/>
          <w:sz w:val="24"/>
          <w:szCs w:val="24"/>
        </w:rPr>
        <w:t xml:space="preserve"> классификационный каталог отходов</w:t>
      </w:r>
      <w:r w:rsidR="007E22DF">
        <w:rPr>
          <w:rFonts w:ascii="Times New Roman" w:hAnsi="Times New Roman" w:cs="Times New Roman"/>
          <w:sz w:val="24"/>
          <w:szCs w:val="24"/>
        </w:rPr>
        <w:t>.</w:t>
      </w:r>
    </w:p>
    <w:p w14:paraId="57E82419" w14:textId="77777777" w:rsidR="00E051A2" w:rsidRDefault="00E051A2" w:rsidP="00E051A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FBDAF64" w14:textId="77777777" w:rsidR="00E051A2" w:rsidRPr="001D1B6A" w:rsidRDefault="00E051A2" w:rsidP="00466FF1">
      <w:pPr>
        <w:spacing w:after="0"/>
        <w:rPr>
          <w:rFonts w:ascii="Times New Roman" w:hAnsi="Times New Roman" w:cs="Times New Roman"/>
        </w:rPr>
      </w:pPr>
    </w:p>
    <w:p w14:paraId="2AFE8724" w14:textId="77777777" w:rsidR="00466FF1" w:rsidRDefault="00466FF1" w:rsidP="00466FF1">
      <w:pPr>
        <w:spacing w:after="0"/>
        <w:sectPr w:rsidR="00466FF1" w:rsidSect="0076116C">
          <w:headerReference w:type="even" r:id="rId18"/>
          <w:headerReference w:type="first" r:id="rId19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019334A4" w14:textId="77777777" w:rsidR="00466FF1" w:rsidRPr="001051FD" w:rsidRDefault="00BB4C4C" w:rsidP="001051FD">
      <w:pPr>
        <w:pStyle w:val="S10"/>
        <w:numPr>
          <w:ilvl w:val="0"/>
          <w:numId w:val="16"/>
        </w:numPr>
        <w:tabs>
          <w:tab w:val="clear" w:pos="720"/>
          <w:tab w:val="left" w:pos="567"/>
        </w:tabs>
        <w:ind w:left="0" w:firstLine="0"/>
        <w:rPr>
          <w:snapToGrid w:val="0"/>
        </w:rPr>
      </w:pPr>
      <w:bookmarkStart w:id="69" w:name="_Toc532572317"/>
      <w:bookmarkStart w:id="70" w:name="_Toc195796512"/>
      <w:r w:rsidRPr="001051FD">
        <w:rPr>
          <w:caps w:val="0"/>
          <w:snapToGrid w:val="0"/>
        </w:rPr>
        <w:t>МЕТОДИКА РАСЧЕТА</w:t>
      </w:r>
      <w:bookmarkEnd w:id="69"/>
      <w:r>
        <w:rPr>
          <w:caps w:val="0"/>
          <w:snapToGrid w:val="0"/>
        </w:rPr>
        <w:t xml:space="preserve"> ОБЪЕМОВ ОБРАЗОВАНИЯ ОТХОДОВ БУРЕНИЯ</w:t>
      </w:r>
      <w:bookmarkEnd w:id="70"/>
    </w:p>
    <w:p w14:paraId="075732C6" w14:textId="77777777" w:rsidR="005468F1" w:rsidRDefault="005468F1" w:rsidP="00DB60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7439C70" w14:textId="77777777" w:rsidR="007E22DF" w:rsidRPr="001D1B6A" w:rsidRDefault="007E22DF" w:rsidP="00DB60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7D5571B" w14:textId="77777777" w:rsidR="00C356A1" w:rsidRDefault="00C356A1" w:rsidP="001051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60E6">
        <w:rPr>
          <w:rFonts w:ascii="Times New Roman" w:hAnsi="Times New Roman" w:cs="Times New Roman"/>
          <w:sz w:val="24"/>
          <w:szCs w:val="24"/>
        </w:rPr>
        <w:t xml:space="preserve">Нормирование в области обращения с отходами осуществляется в соответствии с </w:t>
      </w:r>
      <w:r w:rsidR="00766C04">
        <w:rPr>
          <w:rFonts w:ascii="Times New Roman" w:hAnsi="Times New Roman" w:cs="Times New Roman"/>
          <w:sz w:val="24"/>
          <w:szCs w:val="24"/>
        </w:rPr>
        <w:t>Федеральным</w:t>
      </w:r>
      <w:r w:rsidR="00766C04" w:rsidRPr="00766C04">
        <w:rPr>
          <w:rFonts w:ascii="Times New Roman" w:hAnsi="Times New Roman" w:cs="Times New Roman"/>
          <w:sz w:val="24"/>
          <w:szCs w:val="24"/>
        </w:rPr>
        <w:t xml:space="preserve"> закон</w:t>
      </w:r>
      <w:r w:rsidR="00766C04">
        <w:rPr>
          <w:rFonts w:ascii="Times New Roman" w:hAnsi="Times New Roman" w:cs="Times New Roman"/>
          <w:sz w:val="24"/>
          <w:szCs w:val="24"/>
        </w:rPr>
        <w:t>ом</w:t>
      </w:r>
      <w:r w:rsidR="00766C04" w:rsidRPr="00766C04">
        <w:rPr>
          <w:rFonts w:ascii="Times New Roman" w:hAnsi="Times New Roman" w:cs="Times New Roman"/>
          <w:sz w:val="24"/>
          <w:szCs w:val="24"/>
        </w:rPr>
        <w:t xml:space="preserve"> от 10.01.2002 </w:t>
      </w:r>
      <w:r w:rsidR="004206E1">
        <w:rPr>
          <w:rFonts w:ascii="Times New Roman" w:hAnsi="Times New Roman" w:cs="Times New Roman"/>
          <w:sz w:val="24"/>
          <w:szCs w:val="24"/>
        </w:rPr>
        <w:t>№ 7-ФЗ</w:t>
      </w:r>
      <w:r w:rsidR="00766C04" w:rsidRPr="00766C04">
        <w:rPr>
          <w:rFonts w:ascii="Times New Roman" w:hAnsi="Times New Roman" w:cs="Times New Roman"/>
          <w:sz w:val="24"/>
          <w:szCs w:val="24"/>
        </w:rPr>
        <w:t xml:space="preserve"> </w:t>
      </w:r>
      <w:r w:rsidR="00885D14">
        <w:rPr>
          <w:rFonts w:ascii="Times New Roman" w:hAnsi="Times New Roman" w:cs="Times New Roman"/>
          <w:sz w:val="24"/>
          <w:szCs w:val="24"/>
        </w:rPr>
        <w:t>«</w:t>
      </w:r>
      <w:r w:rsidR="00766C04" w:rsidRPr="00766C04">
        <w:rPr>
          <w:rFonts w:ascii="Times New Roman" w:hAnsi="Times New Roman" w:cs="Times New Roman"/>
          <w:sz w:val="24"/>
          <w:szCs w:val="24"/>
        </w:rPr>
        <w:t>Об охране окружающей среды</w:t>
      </w:r>
      <w:r w:rsidR="00885D14">
        <w:rPr>
          <w:rFonts w:ascii="Times New Roman" w:hAnsi="Times New Roman" w:cs="Times New Roman"/>
          <w:sz w:val="24"/>
          <w:szCs w:val="24"/>
        </w:rPr>
        <w:t>»</w:t>
      </w:r>
      <w:r w:rsidR="004206E1">
        <w:rPr>
          <w:rFonts w:ascii="Times New Roman" w:hAnsi="Times New Roman" w:cs="Times New Roman"/>
          <w:sz w:val="24"/>
          <w:szCs w:val="24"/>
        </w:rPr>
        <w:t xml:space="preserve"> и </w:t>
      </w:r>
      <w:r w:rsidR="00766C04" w:rsidRPr="00766C04">
        <w:rPr>
          <w:rFonts w:ascii="Times New Roman" w:hAnsi="Times New Roman" w:cs="Times New Roman"/>
          <w:sz w:val="24"/>
          <w:szCs w:val="24"/>
        </w:rPr>
        <w:t>Федеральны</w:t>
      </w:r>
      <w:r w:rsidR="00766C04">
        <w:rPr>
          <w:rFonts w:ascii="Times New Roman" w:hAnsi="Times New Roman" w:cs="Times New Roman"/>
          <w:sz w:val="24"/>
          <w:szCs w:val="24"/>
        </w:rPr>
        <w:t>м</w:t>
      </w:r>
      <w:r w:rsidR="00766C04" w:rsidRPr="00766C04">
        <w:rPr>
          <w:rFonts w:ascii="Times New Roman" w:hAnsi="Times New Roman" w:cs="Times New Roman"/>
          <w:sz w:val="24"/>
          <w:szCs w:val="24"/>
        </w:rPr>
        <w:t xml:space="preserve"> закон</w:t>
      </w:r>
      <w:r w:rsidR="00766C04">
        <w:rPr>
          <w:rFonts w:ascii="Times New Roman" w:hAnsi="Times New Roman" w:cs="Times New Roman"/>
          <w:sz w:val="24"/>
          <w:szCs w:val="24"/>
        </w:rPr>
        <w:t>ом</w:t>
      </w:r>
      <w:r w:rsidR="00766C04" w:rsidRPr="00766C04">
        <w:rPr>
          <w:rFonts w:ascii="Times New Roman" w:hAnsi="Times New Roman" w:cs="Times New Roman"/>
          <w:sz w:val="24"/>
          <w:szCs w:val="24"/>
        </w:rPr>
        <w:t xml:space="preserve"> от 24.06.1998 </w:t>
      </w:r>
      <w:r w:rsidR="004206E1">
        <w:rPr>
          <w:rFonts w:ascii="Times New Roman" w:hAnsi="Times New Roman" w:cs="Times New Roman"/>
          <w:sz w:val="24"/>
          <w:szCs w:val="24"/>
        </w:rPr>
        <w:t>№ </w:t>
      </w:r>
      <w:r w:rsidR="00766C04" w:rsidRPr="00766C04">
        <w:rPr>
          <w:rFonts w:ascii="Times New Roman" w:hAnsi="Times New Roman" w:cs="Times New Roman"/>
          <w:sz w:val="24"/>
          <w:szCs w:val="24"/>
        </w:rPr>
        <w:t xml:space="preserve">89-ФЗ </w:t>
      </w:r>
      <w:r w:rsidR="00885D14">
        <w:rPr>
          <w:rFonts w:ascii="Times New Roman" w:hAnsi="Times New Roman" w:cs="Times New Roman"/>
          <w:sz w:val="24"/>
          <w:szCs w:val="24"/>
        </w:rPr>
        <w:t>«</w:t>
      </w:r>
      <w:r w:rsidR="00766C04" w:rsidRPr="00766C04">
        <w:rPr>
          <w:rFonts w:ascii="Times New Roman" w:hAnsi="Times New Roman" w:cs="Times New Roman"/>
          <w:sz w:val="24"/>
          <w:szCs w:val="24"/>
        </w:rPr>
        <w:t>Об отходах производства и потребления</w:t>
      </w:r>
      <w:r w:rsidR="00885D14">
        <w:rPr>
          <w:rFonts w:ascii="Times New Roman" w:hAnsi="Times New Roman" w:cs="Times New Roman"/>
          <w:sz w:val="24"/>
          <w:szCs w:val="24"/>
        </w:rPr>
        <w:t>».</w:t>
      </w:r>
    </w:p>
    <w:p w14:paraId="0E7B83DF" w14:textId="77777777" w:rsidR="001051FD" w:rsidRDefault="001051FD" w:rsidP="001051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7ECC6B" w14:textId="77777777" w:rsidR="00A464F8" w:rsidRDefault="00A464F8" w:rsidP="001051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64F8">
        <w:rPr>
          <w:rFonts w:ascii="Times New Roman" w:hAnsi="Times New Roman" w:cs="Times New Roman"/>
          <w:sz w:val="24"/>
          <w:szCs w:val="24"/>
        </w:rPr>
        <w:t>В результате проведения работ по строительству скважин образуются буровые шламы, отработанные буровые растворы и буровые сточные воды.</w:t>
      </w:r>
    </w:p>
    <w:p w14:paraId="2274E683" w14:textId="77777777" w:rsidR="001051FD" w:rsidRDefault="001051FD" w:rsidP="001051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BBE78F" w14:textId="77777777" w:rsidR="00A464F8" w:rsidRDefault="00A464F8" w:rsidP="001051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A464F8">
        <w:rPr>
          <w:rFonts w:ascii="Times New Roman" w:hAnsi="Times New Roman" w:cs="Times New Roman"/>
          <w:sz w:val="24"/>
          <w:szCs w:val="24"/>
        </w:rPr>
        <w:t>уровой шлам является отходом и, в соответствии с ФККО, отнесён к группе отходов «Шламы буровые при бурении, связанном с добычей сырой нефти, природного (попутного) газа и газового конденсата»</w:t>
      </w:r>
      <w:r w:rsidR="001051FD">
        <w:rPr>
          <w:rFonts w:ascii="Times New Roman" w:hAnsi="Times New Roman" w:cs="Times New Roman"/>
          <w:sz w:val="24"/>
          <w:szCs w:val="24"/>
        </w:rPr>
        <w:t>, имеющей код 2 91 120 00 00 0.</w:t>
      </w:r>
    </w:p>
    <w:p w14:paraId="38AF4D17" w14:textId="77777777" w:rsidR="001051FD" w:rsidRDefault="001051FD" w:rsidP="001051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2D33D0" w14:textId="77777777" w:rsidR="009708B9" w:rsidRDefault="009708B9" w:rsidP="001051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 в</w:t>
      </w:r>
      <w:r w:rsidRPr="009708B9">
        <w:rPr>
          <w:rFonts w:ascii="Times New Roman" w:hAnsi="Times New Roman" w:cs="Times New Roman"/>
          <w:sz w:val="24"/>
          <w:szCs w:val="24"/>
        </w:rPr>
        <w:t xml:space="preserve"> соответствии с ФККО отнесён к группе отходов «Растворы буровые при бурении нефтяных, газовых и газоконденсатных скважин отработанные</w:t>
      </w:r>
      <w:r w:rsidR="00CB6252">
        <w:rPr>
          <w:rFonts w:ascii="Times New Roman" w:hAnsi="Times New Roman" w:cs="Times New Roman"/>
          <w:sz w:val="24"/>
          <w:szCs w:val="24"/>
        </w:rPr>
        <w:t>», имеющей код 2</w:t>
      </w:r>
      <w:r w:rsidR="00BB4C4C">
        <w:rPr>
          <w:rFonts w:ascii="Times New Roman" w:hAnsi="Times New Roman" w:cs="Times New Roman"/>
          <w:sz w:val="24"/>
          <w:szCs w:val="24"/>
        </w:rPr>
        <w:t> </w:t>
      </w:r>
      <w:r w:rsidR="00CB6252">
        <w:rPr>
          <w:rFonts w:ascii="Times New Roman" w:hAnsi="Times New Roman" w:cs="Times New Roman"/>
          <w:sz w:val="24"/>
          <w:szCs w:val="24"/>
        </w:rPr>
        <w:t>91</w:t>
      </w:r>
      <w:r w:rsidR="00BB4C4C">
        <w:rPr>
          <w:rFonts w:ascii="Times New Roman" w:hAnsi="Times New Roman" w:cs="Times New Roman"/>
          <w:sz w:val="24"/>
          <w:szCs w:val="24"/>
        </w:rPr>
        <w:t> </w:t>
      </w:r>
      <w:r w:rsidR="00CB6252">
        <w:rPr>
          <w:rFonts w:ascii="Times New Roman" w:hAnsi="Times New Roman" w:cs="Times New Roman"/>
          <w:sz w:val="24"/>
          <w:szCs w:val="24"/>
        </w:rPr>
        <w:t>110</w:t>
      </w:r>
      <w:r w:rsidR="00BB4C4C">
        <w:rPr>
          <w:rFonts w:ascii="Times New Roman" w:hAnsi="Times New Roman" w:cs="Times New Roman"/>
          <w:sz w:val="24"/>
          <w:szCs w:val="24"/>
        </w:rPr>
        <w:t> </w:t>
      </w:r>
      <w:r w:rsidR="00CB6252">
        <w:rPr>
          <w:rFonts w:ascii="Times New Roman" w:hAnsi="Times New Roman" w:cs="Times New Roman"/>
          <w:sz w:val="24"/>
          <w:szCs w:val="24"/>
        </w:rPr>
        <w:t>00</w:t>
      </w:r>
      <w:r w:rsidR="00BB4C4C">
        <w:rPr>
          <w:rFonts w:ascii="Times New Roman" w:hAnsi="Times New Roman" w:cs="Times New Roman"/>
          <w:sz w:val="24"/>
          <w:szCs w:val="24"/>
        </w:rPr>
        <w:t> </w:t>
      </w:r>
      <w:r w:rsidR="00CB6252">
        <w:rPr>
          <w:rFonts w:ascii="Times New Roman" w:hAnsi="Times New Roman" w:cs="Times New Roman"/>
          <w:sz w:val="24"/>
          <w:szCs w:val="24"/>
        </w:rPr>
        <w:t>00</w:t>
      </w:r>
      <w:r w:rsidR="00BB4C4C">
        <w:rPr>
          <w:rFonts w:ascii="Times New Roman" w:hAnsi="Times New Roman" w:cs="Times New Roman"/>
          <w:sz w:val="24"/>
          <w:szCs w:val="24"/>
        </w:rPr>
        <w:t> </w:t>
      </w:r>
      <w:r w:rsidR="00CB6252">
        <w:rPr>
          <w:rFonts w:ascii="Times New Roman" w:hAnsi="Times New Roman" w:cs="Times New Roman"/>
          <w:sz w:val="24"/>
          <w:szCs w:val="24"/>
        </w:rPr>
        <w:t>0.</w:t>
      </w:r>
    </w:p>
    <w:p w14:paraId="39297ED7" w14:textId="77777777" w:rsidR="001051FD" w:rsidRPr="009708B9" w:rsidRDefault="001051FD" w:rsidP="001051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F3D480" w14:textId="77777777" w:rsidR="009708B9" w:rsidRDefault="009708B9" w:rsidP="001051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08B9">
        <w:rPr>
          <w:rFonts w:ascii="Times New Roman" w:hAnsi="Times New Roman" w:cs="Times New Roman"/>
          <w:sz w:val="24"/>
          <w:szCs w:val="24"/>
        </w:rPr>
        <w:t>БСВ в соответствии с ФККО отнес</w:t>
      </w:r>
      <w:r w:rsidR="00FA419F">
        <w:rPr>
          <w:rFonts w:ascii="Times New Roman" w:hAnsi="Times New Roman" w:cs="Times New Roman"/>
          <w:sz w:val="24"/>
          <w:szCs w:val="24"/>
        </w:rPr>
        <w:t>ены</w:t>
      </w:r>
      <w:r w:rsidRPr="009708B9">
        <w:rPr>
          <w:rFonts w:ascii="Times New Roman" w:hAnsi="Times New Roman" w:cs="Times New Roman"/>
          <w:sz w:val="24"/>
          <w:szCs w:val="24"/>
        </w:rPr>
        <w:t xml:space="preserve"> к группе отходов «Воды сточные буровые при бурении, связанном с добычей сырой нефти, природного газа и газового конденсата», имеющей код 2 91 130 00 00 0.</w:t>
      </w:r>
    </w:p>
    <w:p w14:paraId="302BF689" w14:textId="77777777" w:rsidR="001051FD" w:rsidRPr="005375F2" w:rsidRDefault="001051FD" w:rsidP="001051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9DBCEA" w14:textId="77777777" w:rsidR="001051FD" w:rsidRDefault="00626F5D" w:rsidP="001051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6F5D">
        <w:rPr>
          <w:rFonts w:ascii="Times New Roman" w:hAnsi="Times New Roman" w:cs="Times New Roman"/>
          <w:sz w:val="24"/>
          <w:szCs w:val="24"/>
        </w:rPr>
        <w:t xml:space="preserve">В рамках разработки и подготовки </w:t>
      </w:r>
      <w:r w:rsidR="00AE6559" w:rsidRPr="009D009C">
        <w:rPr>
          <w:rFonts w:ascii="Times New Roman" w:hAnsi="Times New Roman" w:cs="Times New Roman"/>
          <w:sz w:val="24"/>
          <w:szCs w:val="24"/>
        </w:rPr>
        <w:t>инвентаризации отходов, проектов нормативов образования отходов и лимитов на их размещение Обществами Группы проводятся идентификация и нормирование отходов.</w:t>
      </w:r>
      <w:r w:rsidR="00AE6559" w:rsidDel="00AE655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B651A00" w14:textId="77777777" w:rsidR="00C1601E" w:rsidRDefault="00C1601E" w:rsidP="001051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A3464C" w14:textId="77777777" w:rsidR="008D7C53" w:rsidRDefault="008D7C53" w:rsidP="001051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исходных данных, необходимы</w:t>
      </w:r>
      <w:r w:rsidR="002833F5"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 xml:space="preserve"> для проведения расчета представлен в </w:t>
      </w:r>
      <w:r w:rsidR="002833F5">
        <w:rPr>
          <w:rFonts w:ascii="Times New Roman" w:hAnsi="Times New Roman" w:cs="Times New Roman"/>
          <w:sz w:val="24"/>
          <w:szCs w:val="24"/>
        </w:rPr>
        <w:t xml:space="preserve">Таблице 12 </w:t>
      </w:r>
      <w:hyperlink w:anchor="_ПРИЛОЖЕНИЕ_6._Перечень" w:history="1">
        <w:r w:rsidRPr="00E305DE">
          <w:rPr>
            <w:rStyle w:val="ae"/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Приложени</w:t>
        </w:r>
        <w:r w:rsidR="002833F5" w:rsidRPr="00E305DE">
          <w:rPr>
            <w:rStyle w:val="ae"/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я</w:t>
        </w:r>
        <w:r w:rsidRPr="00E305DE">
          <w:rPr>
            <w:rStyle w:val="ae"/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 xml:space="preserve"> </w:t>
        </w:r>
        <w:r w:rsidR="00AE6559">
          <w:rPr>
            <w:rStyle w:val="ae"/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4</w:t>
        </w:r>
      </w:hyperlink>
      <w:r>
        <w:rPr>
          <w:rFonts w:ascii="Times New Roman" w:hAnsi="Times New Roman" w:cs="Times New Roman"/>
          <w:sz w:val="24"/>
          <w:szCs w:val="24"/>
        </w:rPr>
        <w:t>.</w:t>
      </w:r>
      <w:r w:rsidR="008E556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2CC925A" w14:textId="77777777" w:rsidR="008E5565" w:rsidRDefault="008E5565" w:rsidP="001051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1737C5" w14:textId="77777777" w:rsidR="0010464C" w:rsidRDefault="0010464C" w:rsidP="001051F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630F">
        <w:rPr>
          <w:rFonts w:ascii="Times New Roman" w:eastAsia="Calibri" w:hAnsi="Times New Roman" w:cs="Times New Roman"/>
          <w:sz w:val="24"/>
          <w:szCs w:val="24"/>
        </w:rPr>
        <w:t xml:space="preserve">Объем отходов бурения </w:t>
      </w:r>
      <w:r w:rsidR="006E125B" w:rsidRPr="0018630F">
        <w:rPr>
          <w:rFonts w:ascii="Times New Roman" w:eastAsia="Calibri" w:hAnsi="Times New Roman" w:cs="Times New Roman"/>
          <w:sz w:val="24"/>
          <w:szCs w:val="24"/>
        </w:rPr>
        <w:t>при строительстве скважин рассчитыва</w:t>
      </w:r>
      <w:r w:rsidR="00EA2326" w:rsidRPr="0018630F">
        <w:rPr>
          <w:rFonts w:ascii="Times New Roman" w:eastAsia="Calibri" w:hAnsi="Times New Roman" w:cs="Times New Roman"/>
          <w:sz w:val="24"/>
          <w:szCs w:val="24"/>
        </w:rPr>
        <w:t>е</w:t>
      </w:r>
      <w:r w:rsidR="006E125B" w:rsidRPr="0018630F">
        <w:rPr>
          <w:rFonts w:ascii="Times New Roman" w:eastAsia="Calibri" w:hAnsi="Times New Roman" w:cs="Times New Roman"/>
          <w:sz w:val="24"/>
          <w:szCs w:val="24"/>
        </w:rPr>
        <w:t>т</w:t>
      </w:r>
      <w:r w:rsidR="00EA2326" w:rsidRPr="0018630F">
        <w:rPr>
          <w:rFonts w:ascii="Times New Roman" w:eastAsia="Calibri" w:hAnsi="Times New Roman" w:cs="Times New Roman"/>
          <w:sz w:val="24"/>
          <w:szCs w:val="24"/>
        </w:rPr>
        <w:t>ся</w:t>
      </w:r>
      <w:r w:rsidR="006E125B" w:rsidRPr="0018630F">
        <w:rPr>
          <w:rFonts w:ascii="Times New Roman" w:eastAsia="Calibri" w:hAnsi="Times New Roman" w:cs="Times New Roman"/>
          <w:sz w:val="24"/>
          <w:szCs w:val="24"/>
        </w:rPr>
        <w:t xml:space="preserve"> согласно формуле (1). </w:t>
      </w:r>
    </w:p>
    <w:p w14:paraId="7EC37FCB" w14:textId="77777777" w:rsidR="0076116C" w:rsidRPr="0018630F" w:rsidRDefault="0076116C" w:rsidP="001051F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09"/>
      </w:tblGrid>
      <w:tr w:rsidR="0010464C" w:rsidRPr="006E125B" w14:paraId="49CBAB13" w14:textId="77777777" w:rsidTr="00E71CEA">
        <w:tc>
          <w:tcPr>
            <w:tcW w:w="6379" w:type="dxa"/>
          </w:tcPr>
          <w:p w14:paraId="2D0A9000" w14:textId="77777777" w:rsidR="0010464C" w:rsidRPr="006E125B" w:rsidRDefault="00AA7159" w:rsidP="0010464C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vertAlign w:val="superscript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vertAlign w:val="superscript"/>
                    </w:rPr>
                    <m:t>V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vertAlign w:val="superscript"/>
                    </w:rPr>
                    <m:t>ОБ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  <w:vertAlign w:val="superscript"/>
                </w:rPr>
                <m:t>=</m:t>
              </m:r>
              <m:nary>
                <m:naryPr>
                  <m:chr m:val="∑"/>
                  <m:limLoc m:val="undOvr"/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vertAlign w:val="superscript"/>
                    </w:rPr>
                  </m:ctrlPr>
                </m:naryPr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vertAlign w:val="superscript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vertAlign w:val="superscript"/>
                    </w:rPr>
                    <m:t>=1</m:t>
                  </m:r>
                </m:sub>
                <m:sup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vertAlign w:val="superscript"/>
                    </w:rPr>
                    <m:t>n</m:t>
                  </m:r>
                </m:sup>
                <m:e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  <w:vertAlign w:val="superscript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vertAlign w:val="superscript"/>
                        </w:rPr>
                        <m:t>(V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vertAlign w:val="superscript"/>
                        </w:rPr>
                        <m:t>бш</m:t>
                      </m:r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vertAlign w:val="superscript"/>
                        </w:rPr>
                        <m:t>i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vertAlign w:val="superscript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  <w:vertAlign w:val="superscript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vertAlign w:val="superscript"/>
                        </w:rPr>
                        <m:t>V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vertAlign w:val="superscript"/>
                        </w:rPr>
                        <m:t>обр</m:t>
                      </m:r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vertAlign w:val="superscript"/>
                        </w:rPr>
                        <m:t>i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vertAlign w:val="superscript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  <w:vertAlign w:val="superscript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vertAlign w:val="superscript"/>
                        </w:rPr>
                        <m:t>V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vertAlign w:val="superscript"/>
                        </w:rPr>
                        <m:t>бсв</m:t>
                      </m:r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vertAlign w:val="superscript"/>
                        </w:rPr>
                        <m:t>i</m:t>
                      </m:r>
                    </m:sub>
                  </m:s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vertAlign w:val="superscript"/>
                    </w:rPr>
                    <m:t>)</m:t>
                  </m:r>
                </m:e>
              </m:nary>
            </m:oMath>
            <w:r w:rsidR="0010464C" w:rsidRPr="006E125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м</w:t>
            </w:r>
            <w:r w:rsidR="0010464C" w:rsidRPr="006E125B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</w:p>
          <w:p w14:paraId="09431038" w14:textId="77777777" w:rsidR="0010464C" w:rsidRPr="006E125B" w:rsidRDefault="0010464C" w:rsidP="0010464C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</w:p>
        </w:tc>
        <w:tc>
          <w:tcPr>
            <w:tcW w:w="709" w:type="dxa"/>
          </w:tcPr>
          <w:p w14:paraId="6CD1DB01" w14:textId="77777777" w:rsidR="0010464C" w:rsidRPr="006E125B" w:rsidRDefault="0010464C" w:rsidP="0010464C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6E125B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B045AF" w:rsidRPr="006E125B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begin"/>
            </w:r>
            <w:r w:rsidRPr="006E125B">
              <w:rPr>
                <w:rFonts w:ascii="Times New Roman" w:eastAsia="Calibri" w:hAnsi="Times New Roman" w:cs="Times New Roman"/>
                <w:sz w:val="24"/>
                <w:szCs w:val="24"/>
              </w:rPr>
              <w:instrText xml:space="preserve"> SEQ Формула \* ARABIC </w:instrText>
            </w:r>
            <w:r w:rsidR="00B045AF" w:rsidRPr="006E125B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separate"/>
            </w:r>
            <w:r w:rsidR="009520C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1</w:t>
            </w:r>
            <w:r w:rsidR="00B045AF" w:rsidRPr="006E125B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end"/>
            </w:r>
            <w:r w:rsidRPr="006E125B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14:paraId="256EDF88" w14:textId="77777777" w:rsidR="0010464C" w:rsidRPr="00C058CD" w:rsidRDefault="00AA7159" w:rsidP="0010464C">
      <w:pPr>
        <w:spacing w:after="120" w:line="360" w:lineRule="auto"/>
        <w:ind w:firstLine="567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V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бшi</m:t>
            </m:r>
          </m:sub>
        </m:sSub>
      </m:oMath>
      <w:r w:rsidR="0010464C" w:rsidRPr="006E125B">
        <w:rPr>
          <w:rFonts w:ascii="Times New Roman" w:eastAsia="Calibri" w:hAnsi="Times New Roman" w:cs="Times New Roman"/>
          <w:i/>
          <w:sz w:val="24"/>
          <w:szCs w:val="24"/>
        </w:rPr>
        <w:t xml:space="preserve"> – </w:t>
      </w:r>
      <w:r w:rsidR="0010464C" w:rsidRPr="00C058CD">
        <w:rPr>
          <w:rFonts w:ascii="Times New Roman" w:eastAsia="Calibri" w:hAnsi="Times New Roman" w:cs="Times New Roman"/>
          <w:i/>
          <w:sz w:val="24"/>
          <w:szCs w:val="24"/>
        </w:rPr>
        <w:t>объем бурового шлама;</w:t>
      </w:r>
    </w:p>
    <w:p w14:paraId="29821FE7" w14:textId="77777777" w:rsidR="0010464C" w:rsidRPr="00C058CD" w:rsidRDefault="00AA7159" w:rsidP="0010464C">
      <w:pPr>
        <w:spacing w:after="120" w:line="360" w:lineRule="auto"/>
        <w:ind w:firstLine="567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V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обрi</m:t>
            </m:r>
          </m:sub>
        </m:sSub>
      </m:oMath>
      <w:r w:rsidR="0010464C" w:rsidRPr="00C058CD">
        <w:rPr>
          <w:rFonts w:ascii="Times New Roman" w:eastAsia="Calibri" w:hAnsi="Times New Roman" w:cs="Times New Roman"/>
          <w:i/>
          <w:sz w:val="24"/>
          <w:szCs w:val="24"/>
        </w:rPr>
        <w:t xml:space="preserve"> – объем отработанного бурового раствора;</w:t>
      </w:r>
    </w:p>
    <w:p w14:paraId="000E9CF1" w14:textId="77777777" w:rsidR="0010464C" w:rsidRDefault="00AA7159" w:rsidP="0010464C">
      <w:pPr>
        <w:spacing w:after="120" w:line="360" w:lineRule="auto"/>
        <w:ind w:firstLine="567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V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бсвi</m:t>
            </m:r>
          </m:sub>
        </m:sSub>
      </m:oMath>
      <w:r w:rsidR="0010464C" w:rsidRPr="00C058CD">
        <w:rPr>
          <w:rFonts w:ascii="Times New Roman" w:eastAsia="Calibri" w:hAnsi="Times New Roman" w:cs="Times New Roman"/>
          <w:i/>
          <w:sz w:val="24"/>
          <w:szCs w:val="24"/>
        </w:rPr>
        <w:t xml:space="preserve"> – объем буровых сточных вод;</w:t>
      </w:r>
    </w:p>
    <w:p w14:paraId="4BA7699F" w14:textId="77777777" w:rsidR="00C058CD" w:rsidRDefault="00AB55CE" w:rsidP="00405469">
      <w:pPr>
        <w:spacing w:after="0"/>
        <w:ind w:firstLine="567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i </w:t>
      </w:r>
      <w:r w:rsidR="00C058CD" w:rsidRPr="00DE62DC">
        <w:rPr>
          <w:rFonts w:ascii="Times New Roman" w:eastAsia="Times New Roman" w:hAnsi="Times New Roman" w:cs="Times New Roman"/>
          <w:i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8D7B56">
        <w:rPr>
          <w:rFonts w:ascii="Times New Roman" w:eastAsia="Times New Roman" w:hAnsi="Times New Roman" w:cs="Times New Roman"/>
          <w:i/>
          <w:sz w:val="24"/>
          <w:szCs w:val="24"/>
        </w:rPr>
        <w:t>номер интервала бурения.</w:t>
      </w:r>
    </w:p>
    <w:p w14:paraId="708BC8B5" w14:textId="77777777" w:rsidR="007E22DF" w:rsidRDefault="007E22DF" w:rsidP="00405469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3D9FCE53" w14:textId="77777777" w:rsidR="0076116C" w:rsidRPr="007E22DF" w:rsidRDefault="0076116C" w:rsidP="00405469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36BB28AF" w14:textId="77777777" w:rsidR="0095498F" w:rsidRPr="0076116C" w:rsidRDefault="00FD07FF" w:rsidP="0076116C">
      <w:pPr>
        <w:pStyle w:val="S2"/>
        <w:numPr>
          <w:ilvl w:val="1"/>
          <w:numId w:val="16"/>
        </w:numPr>
        <w:tabs>
          <w:tab w:val="clear" w:pos="4752"/>
          <w:tab w:val="num" w:pos="567"/>
        </w:tabs>
        <w:ind w:left="0" w:firstLine="0"/>
        <w:rPr>
          <w:rFonts w:ascii="Arial" w:hAnsi="Arial"/>
        </w:rPr>
      </w:pPr>
      <w:bookmarkStart w:id="71" w:name="_Toc195796513"/>
      <w:r w:rsidRPr="0076116C">
        <w:rPr>
          <w:rFonts w:ascii="Arial" w:hAnsi="Arial"/>
        </w:rPr>
        <w:t xml:space="preserve">РАСЧЕТ </w:t>
      </w:r>
      <w:r w:rsidR="00AB0A3D" w:rsidRPr="0076116C">
        <w:rPr>
          <w:rFonts w:ascii="Arial" w:hAnsi="Arial"/>
        </w:rPr>
        <w:t>ОБЪЕМ</w:t>
      </w:r>
      <w:r w:rsidRPr="0076116C">
        <w:rPr>
          <w:rFonts w:ascii="Arial" w:hAnsi="Arial"/>
        </w:rPr>
        <w:t>А</w:t>
      </w:r>
      <w:r w:rsidR="00AB0A3D" w:rsidRPr="0076116C">
        <w:rPr>
          <w:rFonts w:ascii="Arial" w:hAnsi="Arial"/>
        </w:rPr>
        <w:t xml:space="preserve"> БУРОВОГО ШЛАМА</w:t>
      </w:r>
      <w:bookmarkEnd w:id="71"/>
    </w:p>
    <w:p w14:paraId="451495F2" w14:textId="77777777" w:rsidR="00E305DE" w:rsidRDefault="00E305DE" w:rsidP="00E305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1C92C9F" w14:textId="77777777" w:rsidR="0010464C" w:rsidRDefault="0010464C" w:rsidP="00E305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630F">
        <w:rPr>
          <w:rFonts w:ascii="Times New Roman" w:eastAsia="Times New Roman" w:hAnsi="Times New Roman" w:cs="Times New Roman"/>
          <w:sz w:val="24"/>
          <w:szCs w:val="24"/>
        </w:rPr>
        <w:t xml:space="preserve">Объем бурового шлама </w:t>
      </w:r>
      <w:r w:rsidR="00CA0A7F" w:rsidRPr="0018630F">
        <w:rPr>
          <w:rFonts w:ascii="Times New Roman" w:eastAsia="Calibri" w:hAnsi="Times New Roman" w:cs="Times New Roman"/>
          <w:sz w:val="24"/>
          <w:szCs w:val="24"/>
        </w:rPr>
        <w:t>при</w:t>
      </w:r>
      <w:r w:rsidR="00CA0A7F" w:rsidRPr="00DE62DC">
        <w:rPr>
          <w:rFonts w:ascii="Times New Roman" w:eastAsia="Calibri" w:hAnsi="Times New Roman" w:cs="Times New Roman"/>
          <w:sz w:val="24"/>
          <w:szCs w:val="24"/>
        </w:rPr>
        <w:t xml:space="preserve"> строительстве скважин рассчитывается согласно формуле (2).</w:t>
      </w:r>
      <w:r w:rsidRPr="00DE62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DC1A315" w14:textId="77777777" w:rsidR="00E305DE" w:rsidRPr="00DE62DC" w:rsidRDefault="00E305DE" w:rsidP="00E305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34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993"/>
      </w:tblGrid>
      <w:tr w:rsidR="0010464C" w:rsidRPr="00DE62DC" w14:paraId="46438A66" w14:textId="77777777" w:rsidTr="00E305DE">
        <w:trPr>
          <w:jc w:val="center"/>
        </w:trPr>
        <w:tc>
          <w:tcPr>
            <w:tcW w:w="6379" w:type="dxa"/>
          </w:tcPr>
          <w:p w14:paraId="689A35DE" w14:textId="77777777" w:rsidR="0010464C" w:rsidRPr="00DE62DC" w:rsidRDefault="00AA7159" w:rsidP="0010464C">
            <w:pPr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бшi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nary>
                <m:naryPr>
                  <m:chr m:val="∑"/>
                  <m:limLoc m:val="undOvr"/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i=1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n</m:t>
                  </m:r>
                </m:sup>
                <m:e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(</m:t>
                      </m:r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V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впi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V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псо</m:t>
                      </m:r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i</m:t>
                      </m:r>
                    </m:sub>
                  </m:sSub>
                </m:e>
              </m:nary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)</m:t>
              </m:r>
            </m:oMath>
            <w:r w:rsidR="0010464C" w:rsidRPr="00DE62DC">
              <w:rPr>
                <w:rFonts w:ascii="Times New Roman" w:eastAsia="Times New Roman" w:hAnsi="Times New Roman" w:cs="Times New Roman"/>
                <w:sz w:val="24"/>
                <w:szCs w:val="24"/>
              </w:rPr>
              <w:t>, м</w:t>
            </w:r>
            <w:r w:rsidR="0010464C" w:rsidRPr="00DE62D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  <w:p w14:paraId="7F116C4C" w14:textId="77777777" w:rsidR="0010464C" w:rsidRPr="00DE62DC" w:rsidRDefault="0010464C" w:rsidP="0010464C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14:paraId="5A7499F7" w14:textId="77777777" w:rsidR="0010464C" w:rsidRPr="00DE62DC" w:rsidRDefault="0010464C" w:rsidP="0010464C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DE62DC">
              <w:rPr>
                <w:rFonts w:ascii="Times New Roman" w:eastAsia="Calibri" w:hAnsi="Times New Roman" w:cs="Times New Roman"/>
                <w:sz w:val="24"/>
                <w:szCs w:val="24"/>
              </w:rPr>
              <w:t>(2)</w:t>
            </w:r>
          </w:p>
        </w:tc>
      </w:tr>
    </w:tbl>
    <w:p w14:paraId="28213396" w14:textId="77777777" w:rsidR="0010464C" w:rsidRPr="00C058CD" w:rsidRDefault="00AA7159" w:rsidP="007D1F04">
      <w:pPr>
        <w:ind w:firstLine="567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V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впi</m:t>
            </m:r>
          </m:sub>
        </m:sSub>
      </m:oMath>
      <w:r w:rsidR="0010464C" w:rsidRPr="00DE62DC">
        <w:rPr>
          <w:rFonts w:ascii="Times New Roman" w:eastAsia="Times New Roman" w:hAnsi="Times New Roman" w:cs="Times New Roman"/>
          <w:i/>
          <w:sz w:val="24"/>
          <w:szCs w:val="24"/>
        </w:rPr>
        <w:t xml:space="preserve">- </w:t>
      </w:r>
      <w:r w:rsidR="00C058CD">
        <w:rPr>
          <w:rFonts w:ascii="Times New Roman" w:eastAsia="Times New Roman" w:hAnsi="Times New Roman" w:cs="Times New Roman"/>
          <w:i/>
          <w:sz w:val="24"/>
          <w:szCs w:val="24"/>
        </w:rPr>
        <w:t xml:space="preserve">объем </w:t>
      </w:r>
      <w:r w:rsidR="0010464C" w:rsidRPr="00DE62DC">
        <w:rPr>
          <w:rFonts w:ascii="Times New Roman" w:eastAsia="Times New Roman" w:hAnsi="Times New Roman" w:cs="Times New Roman"/>
          <w:i/>
          <w:sz w:val="24"/>
          <w:szCs w:val="24"/>
        </w:rPr>
        <w:t>выбуренн</w:t>
      </w:r>
      <w:r w:rsidR="00C058CD">
        <w:rPr>
          <w:rFonts w:ascii="Times New Roman" w:eastAsia="Times New Roman" w:hAnsi="Times New Roman" w:cs="Times New Roman"/>
          <w:i/>
          <w:sz w:val="24"/>
          <w:szCs w:val="24"/>
        </w:rPr>
        <w:t>ой</w:t>
      </w:r>
      <w:r w:rsidR="0010464C" w:rsidRPr="00DE62DC">
        <w:rPr>
          <w:rFonts w:ascii="Times New Roman" w:eastAsia="Times New Roman" w:hAnsi="Times New Roman" w:cs="Times New Roman"/>
          <w:i/>
          <w:sz w:val="24"/>
          <w:szCs w:val="24"/>
        </w:rPr>
        <w:t xml:space="preserve"> горн</w:t>
      </w:r>
      <w:r w:rsidR="00C058CD">
        <w:rPr>
          <w:rFonts w:ascii="Times New Roman" w:eastAsia="Times New Roman" w:hAnsi="Times New Roman" w:cs="Times New Roman"/>
          <w:i/>
          <w:sz w:val="24"/>
          <w:szCs w:val="24"/>
        </w:rPr>
        <w:t>ой</w:t>
      </w:r>
      <w:r w:rsidR="0010464C" w:rsidRPr="00DE62DC">
        <w:rPr>
          <w:rFonts w:ascii="Times New Roman" w:eastAsia="Times New Roman" w:hAnsi="Times New Roman" w:cs="Times New Roman"/>
          <w:i/>
          <w:sz w:val="24"/>
          <w:szCs w:val="24"/>
        </w:rPr>
        <w:t xml:space="preserve"> пород</w:t>
      </w:r>
      <w:r w:rsidR="00C058CD">
        <w:rPr>
          <w:rFonts w:ascii="Times New Roman" w:eastAsia="Times New Roman" w:hAnsi="Times New Roman" w:cs="Times New Roman"/>
          <w:i/>
          <w:sz w:val="24"/>
          <w:szCs w:val="24"/>
        </w:rPr>
        <w:t>ы</w:t>
      </w:r>
      <w:r w:rsidR="0010464C" w:rsidRPr="00DE62DC">
        <w:rPr>
          <w:rFonts w:ascii="Times New Roman" w:eastAsia="Times New Roman" w:hAnsi="Times New Roman" w:cs="Times New Roman"/>
          <w:i/>
          <w:sz w:val="24"/>
          <w:szCs w:val="24"/>
        </w:rPr>
        <w:t>, м</w:t>
      </w:r>
      <w:r w:rsidR="0010464C" w:rsidRPr="00DE62DC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="00C058CD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14:paraId="1CC4D4BD" w14:textId="77777777" w:rsidR="0010464C" w:rsidRPr="00C058CD" w:rsidRDefault="00AA7159" w:rsidP="007D1F04">
      <w:pPr>
        <w:spacing w:after="0" w:line="240" w:lineRule="auto"/>
        <w:ind w:firstLine="567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V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псо</m:t>
            </m:r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i</m:t>
            </m:r>
          </m:sub>
        </m:sSub>
      </m:oMath>
      <w:r w:rsidR="0010464C" w:rsidRPr="00DE62DC">
        <w:rPr>
          <w:rFonts w:ascii="Times New Roman" w:eastAsia="Times New Roman" w:hAnsi="Times New Roman" w:cs="Times New Roman"/>
          <w:i/>
          <w:sz w:val="24"/>
          <w:szCs w:val="24"/>
        </w:rPr>
        <w:t xml:space="preserve">-объем потерь </w:t>
      </w:r>
      <w:r w:rsidR="00C058CD">
        <w:rPr>
          <w:rFonts w:ascii="Times New Roman" w:eastAsia="Times New Roman" w:hAnsi="Times New Roman" w:cs="Times New Roman"/>
          <w:i/>
          <w:sz w:val="24"/>
          <w:szCs w:val="24"/>
        </w:rPr>
        <w:t>бурового раствора</w:t>
      </w:r>
      <w:r w:rsidR="0010464C" w:rsidRPr="00DE62DC">
        <w:rPr>
          <w:rFonts w:ascii="Times New Roman" w:eastAsia="Times New Roman" w:hAnsi="Times New Roman" w:cs="Times New Roman"/>
          <w:i/>
          <w:sz w:val="24"/>
          <w:szCs w:val="24"/>
        </w:rPr>
        <w:t xml:space="preserve"> на системе очистки</w:t>
      </w:r>
      <w:r w:rsidR="00CA42D3">
        <w:rPr>
          <w:rFonts w:ascii="Times New Roman" w:eastAsia="Times New Roman" w:hAnsi="Times New Roman" w:cs="Times New Roman"/>
          <w:i/>
          <w:sz w:val="24"/>
          <w:szCs w:val="24"/>
        </w:rPr>
        <w:t xml:space="preserve"> бурового раствора</w:t>
      </w:r>
      <w:r w:rsidR="0010464C" w:rsidRPr="00DE62DC">
        <w:rPr>
          <w:rFonts w:ascii="Times New Roman" w:eastAsia="Times New Roman" w:hAnsi="Times New Roman" w:cs="Times New Roman"/>
          <w:i/>
          <w:sz w:val="24"/>
          <w:szCs w:val="24"/>
        </w:rPr>
        <w:t>, м</w:t>
      </w:r>
      <w:r w:rsidR="0010464C" w:rsidRPr="00DE62DC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="00C058CD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14:paraId="462228EE" w14:textId="77777777" w:rsidR="0010464C" w:rsidRPr="00DE62DC" w:rsidRDefault="0010464C" w:rsidP="0010464C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tbl>
      <w:tblPr>
        <w:tblStyle w:val="34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922"/>
      </w:tblGrid>
      <w:tr w:rsidR="0010464C" w:rsidRPr="00DE62DC" w14:paraId="172089A0" w14:textId="77777777" w:rsidTr="00E305DE">
        <w:trPr>
          <w:jc w:val="center"/>
        </w:trPr>
        <w:tc>
          <w:tcPr>
            <w:tcW w:w="6379" w:type="dxa"/>
          </w:tcPr>
          <w:p w14:paraId="27891D3C" w14:textId="77777777" w:rsidR="0010464C" w:rsidRPr="00DE62DC" w:rsidRDefault="00AA7159" w:rsidP="0010464C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вп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nary>
                <m:naryPr>
                  <m:chr m:val="∑"/>
                  <m:limLoc m:val="undOvr"/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i=1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n</m:t>
                  </m:r>
                </m:sup>
                <m:e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k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i</m:t>
                      </m:r>
                    </m:sub>
                  </m:sSub>
                  <m:f>
                    <m:f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π</m:t>
                      </m:r>
                      <m:sSup>
                        <m:sSupPr>
                          <m:ctrlPr>
                            <w:rPr>
                              <w:rFonts w:ascii="Cambria Math" w:eastAsia="Calibri" w:hAnsi="Cambria Math" w:cs="Times New Roman"/>
                              <w:bCs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sSub>
                            <m:sSubPr>
                              <m:ctrlPr>
                                <w:rPr>
                                  <w:rFonts w:ascii="Cambria Math" w:eastAsia="Calibri" w:hAnsi="Cambria Math" w:cs="Times New Roman"/>
                                  <w:bCs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Calibri" w:hAnsi="Cambria Math" w:cs="Times New Roman"/>
                                  <w:sz w:val="24"/>
                                  <w:szCs w:val="24"/>
                                  <w:lang w:val="en-US"/>
                                </w:rPr>
                                <m:t>D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Calibri" w:hAnsi="Cambria Math" w:cs="Times New Roman"/>
                                  <w:sz w:val="24"/>
                                  <w:szCs w:val="24"/>
                                  <w:lang w:val="en-US"/>
                                </w:rPr>
                                <m:t>i</m:t>
                              </m:r>
                            </m:sub>
                          </m:sSub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eastAsia="Calibri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4</m:t>
                      </m:r>
                    </m:den>
                  </m:f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L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i</m:t>
                      </m:r>
                    </m:sub>
                  </m:sSub>
                </m:e>
              </m:nary>
            </m:oMath>
            <w:r w:rsidR="0010464C" w:rsidRPr="00DE62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</w:t>
            </w:r>
            <w:r w:rsidR="008E206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8E2064" w:rsidRPr="008E2064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="008E2064" w:rsidRPr="008E206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="008E2064" w:rsidRPr="008E2064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22" w:type="dxa"/>
          </w:tcPr>
          <w:p w14:paraId="52335A6B" w14:textId="77777777" w:rsidR="0010464C" w:rsidRPr="00DE62DC" w:rsidRDefault="0010464C" w:rsidP="0010464C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DE62DC">
              <w:rPr>
                <w:rFonts w:ascii="Times New Roman" w:eastAsia="Calibri" w:hAnsi="Times New Roman" w:cs="Times New Roman"/>
                <w:sz w:val="24"/>
                <w:szCs w:val="24"/>
              </w:rPr>
              <w:t>(3)</w:t>
            </w:r>
          </w:p>
        </w:tc>
      </w:tr>
    </w:tbl>
    <w:p w14:paraId="564C6EEE" w14:textId="77777777" w:rsidR="0010464C" w:rsidRPr="00DE62DC" w:rsidRDefault="00C058CD" w:rsidP="007D1F04">
      <w:pPr>
        <w:ind w:firstLine="567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k</w:t>
      </w:r>
      <w:r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val="en-US"/>
        </w:rPr>
        <w:t>i</w:t>
      </w:r>
      <w:r w:rsidRPr="00D34489">
        <w:rPr>
          <w:rFonts w:ascii="Times New Roman" w:eastAsia="Times New Roman" w:hAnsi="Times New Roman" w:cs="Times New Roman"/>
          <w:i/>
          <w:sz w:val="24"/>
          <w:szCs w:val="24"/>
          <w:vertAlign w:val="subscript"/>
        </w:rPr>
        <w:t xml:space="preserve"> </w:t>
      </w:r>
      <w:r w:rsidR="0010464C" w:rsidRPr="00DE62DC">
        <w:rPr>
          <w:rFonts w:ascii="Times New Roman" w:eastAsia="Times New Roman" w:hAnsi="Times New Roman" w:cs="Times New Roman"/>
          <w:i/>
          <w:sz w:val="24"/>
          <w:szCs w:val="24"/>
        </w:rPr>
        <w:t>-</w:t>
      </w:r>
      <w:r w:rsidRPr="00D34489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10464C" w:rsidRPr="00DE62DC">
        <w:rPr>
          <w:rFonts w:ascii="Times New Roman" w:eastAsia="Times New Roman" w:hAnsi="Times New Roman" w:cs="Times New Roman"/>
          <w:i/>
          <w:sz w:val="24"/>
          <w:szCs w:val="24"/>
        </w:rPr>
        <w:t>коэффициент кавернозности;</w:t>
      </w:r>
    </w:p>
    <w:p w14:paraId="4D4875F4" w14:textId="77777777" w:rsidR="0010464C" w:rsidRPr="00DE62DC" w:rsidRDefault="0010464C" w:rsidP="007D1F04">
      <w:pPr>
        <w:ind w:firstLine="567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E62DC">
        <w:rPr>
          <w:rFonts w:ascii="Times New Roman" w:eastAsia="Times New Roman" w:hAnsi="Times New Roman" w:cs="Times New Roman"/>
          <w:i/>
          <w:sz w:val="24"/>
          <w:szCs w:val="24"/>
        </w:rPr>
        <w:t>D</w:t>
      </w:r>
      <w:r w:rsidR="00C058CD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val="en-US"/>
        </w:rPr>
        <w:t>i</w:t>
      </w:r>
      <w:r w:rsidR="00C058CD" w:rsidRPr="00D34489">
        <w:rPr>
          <w:rFonts w:ascii="Times New Roman" w:eastAsia="Times New Roman" w:hAnsi="Times New Roman" w:cs="Times New Roman"/>
          <w:i/>
          <w:sz w:val="24"/>
          <w:szCs w:val="24"/>
          <w:vertAlign w:val="subscript"/>
        </w:rPr>
        <w:t xml:space="preserve"> </w:t>
      </w:r>
      <w:r w:rsidRPr="00DE62DC">
        <w:rPr>
          <w:rFonts w:ascii="Times New Roman" w:eastAsia="Times New Roman" w:hAnsi="Times New Roman" w:cs="Times New Roman"/>
          <w:i/>
          <w:sz w:val="24"/>
          <w:szCs w:val="24"/>
        </w:rPr>
        <w:t>-</w:t>
      </w:r>
      <w:r w:rsidR="00C058CD" w:rsidRPr="00D34489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DE62DC">
        <w:rPr>
          <w:rFonts w:ascii="Times New Roman" w:eastAsia="Times New Roman" w:hAnsi="Times New Roman" w:cs="Times New Roman"/>
          <w:i/>
          <w:sz w:val="24"/>
          <w:szCs w:val="24"/>
        </w:rPr>
        <w:t>диаметр долота, мм;</w:t>
      </w:r>
    </w:p>
    <w:p w14:paraId="6FE1F525" w14:textId="77777777" w:rsidR="0010464C" w:rsidRPr="00DE62DC" w:rsidRDefault="0010464C" w:rsidP="007D1F04">
      <w:pPr>
        <w:ind w:firstLine="567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E62DC">
        <w:rPr>
          <w:rFonts w:ascii="Times New Roman" w:eastAsia="Times New Roman" w:hAnsi="Times New Roman" w:cs="Times New Roman"/>
          <w:i/>
          <w:sz w:val="24"/>
          <w:szCs w:val="24"/>
        </w:rPr>
        <w:t>L</w:t>
      </w:r>
      <w:r w:rsidR="00C058CD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val="en-US"/>
        </w:rPr>
        <w:t>i</w:t>
      </w:r>
      <w:r w:rsidRPr="00DE62DC">
        <w:rPr>
          <w:rFonts w:ascii="Times New Roman" w:eastAsia="Times New Roman" w:hAnsi="Times New Roman" w:cs="Times New Roman"/>
          <w:i/>
          <w:sz w:val="24"/>
          <w:szCs w:val="24"/>
        </w:rPr>
        <w:t>-протяженность интервала бурения, м;</w:t>
      </w:r>
    </w:p>
    <w:p w14:paraId="4A866EAC" w14:textId="77777777" w:rsidR="00E305DE" w:rsidRDefault="00E305DE" w:rsidP="00E305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2509B6C" w14:textId="77777777" w:rsidR="0010464C" w:rsidRPr="00136A92" w:rsidRDefault="00A60485" w:rsidP="00E305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Объем п</w:t>
      </w:r>
      <w:r w:rsidR="0010464C" w:rsidRPr="0070687D">
        <w:rPr>
          <w:rFonts w:ascii="Times New Roman" w:eastAsia="Times New Roman" w:hAnsi="Times New Roman" w:cs="Times New Roman"/>
          <w:sz w:val="24"/>
          <w:szCs w:val="24"/>
        </w:rPr>
        <w:t>отер</w:t>
      </w:r>
      <w:r>
        <w:rPr>
          <w:rFonts w:ascii="Times New Roman" w:eastAsia="Times New Roman" w:hAnsi="Times New Roman" w:cs="Times New Roman"/>
          <w:sz w:val="24"/>
          <w:szCs w:val="24"/>
        </w:rPr>
        <w:t>ь</w:t>
      </w:r>
      <w:r w:rsidR="0010464C" w:rsidRPr="0070687D">
        <w:rPr>
          <w:rFonts w:ascii="Times New Roman" w:eastAsia="Times New Roman" w:hAnsi="Times New Roman" w:cs="Times New Roman"/>
          <w:sz w:val="24"/>
          <w:szCs w:val="24"/>
        </w:rPr>
        <w:t xml:space="preserve"> бурового раствора на системе очистки </w:t>
      </w:r>
      <w:r w:rsidR="00B65EBF" w:rsidRPr="00E305DE">
        <w:rPr>
          <w:rFonts w:ascii="Times New Roman" w:eastAsia="Times New Roman" w:hAnsi="Times New Roman" w:cs="Times New Roman"/>
          <w:sz w:val="24"/>
          <w:szCs w:val="24"/>
        </w:rPr>
        <w:t>рассчитывается согласно формуле (4).</w:t>
      </w:r>
    </w:p>
    <w:p w14:paraId="09673709" w14:textId="77777777" w:rsidR="0010464C" w:rsidRPr="00090CD7" w:rsidRDefault="0010464C" w:rsidP="00E305D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34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851"/>
      </w:tblGrid>
      <w:tr w:rsidR="0010464C" w:rsidRPr="00090CD7" w14:paraId="4AEFD97B" w14:textId="77777777" w:rsidTr="00E305DE">
        <w:trPr>
          <w:jc w:val="center"/>
        </w:trPr>
        <w:tc>
          <w:tcPr>
            <w:tcW w:w="6379" w:type="dxa"/>
          </w:tcPr>
          <w:p w14:paraId="57B6FB9B" w14:textId="77777777" w:rsidR="0010464C" w:rsidRPr="00090CD7" w:rsidRDefault="00AA7159" w:rsidP="0010464C">
            <w:pPr>
              <w:spacing w:before="240" w:after="240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псо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пвс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 w:hint="eastAsia"/>
                      <w:sz w:val="24"/>
                      <w:szCs w:val="24"/>
                    </w:rPr>
                    <m:t>псгцу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пцфг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</m:oMath>
            <w:r w:rsidR="0010464C" w:rsidRPr="00090CD7">
              <w:rPr>
                <w:rFonts w:ascii="Times New Roman" w:eastAsia="Times New Roman" w:hAnsi="Times New Roman" w:cs="Times New Roman"/>
                <w:sz w:val="24"/>
                <w:szCs w:val="24"/>
              </w:rPr>
              <w:t>, м</w:t>
            </w:r>
            <w:r w:rsidR="0010464C" w:rsidRPr="00090CD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  <w:p w14:paraId="21DF5103" w14:textId="77777777" w:rsidR="0010464C" w:rsidRPr="00090CD7" w:rsidRDefault="0010464C" w:rsidP="0010464C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14:paraId="0F33A28E" w14:textId="77777777" w:rsidR="0010464C" w:rsidRPr="00090CD7" w:rsidRDefault="0010464C" w:rsidP="0010464C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090CD7">
              <w:rPr>
                <w:rFonts w:ascii="Times New Roman" w:eastAsia="Calibri" w:hAnsi="Times New Roman" w:cs="Times New Roman"/>
                <w:sz w:val="24"/>
                <w:szCs w:val="24"/>
              </w:rPr>
              <w:t>(4)</w:t>
            </w:r>
          </w:p>
        </w:tc>
      </w:tr>
    </w:tbl>
    <w:p w14:paraId="6E7730DA" w14:textId="77777777" w:rsidR="0010464C" w:rsidRPr="00DD7D3B" w:rsidRDefault="00AA7159" w:rsidP="007D1F04">
      <w:pPr>
        <w:spacing w:after="0" w:line="360" w:lineRule="auto"/>
        <w:ind w:firstLine="567"/>
        <w:contextualSpacing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V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</w:rPr>
              <m:t>пвс</m:t>
            </m:r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i</m:t>
            </m:r>
          </m:sub>
        </m:sSub>
      </m:oMath>
      <w:r w:rsidR="0010464C" w:rsidRPr="00090CD7">
        <w:rPr>
          <w:rFonts w:ascii="Times New Roman" w:eastAsia="Times New Roman" w:hAnsi="Times New Roman" w:cs="Times New Roman"/>
          <w:i/>
          <w:sz w:val="24"/>
          <w:szCs w:val="24"/>
        </w:rPr>
        <w:t xml:space="preserve"> – объём потерь </w:t>
      </w:r>
      <w:r w:rsidR="00A60485">
        <w:rPr>
          <w:rFonts w:ascii="Times New Roman" w:eastAsia="Times New Roman" w:hAnsi="Times New Roman" w:cs="Times New Roman"/>
          <w:i/>
          <w:sz w:val="24"/>
          <w:szCs w:val="24"/>
        </w:rPr>
        <w:t>бурового раствора</w:t>
      </w:r>
      <w:r w:rsidR="0010464C" w:rsidRPr="00090CD7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10464C" w:rsidRPr="00D938D4">
        <w:rPr>
          <w:rFonts w:ascii="Times New Roman" w:eastAsia="Times New Roman" w:hAnsi="Times New Roman" w:cs="Times New Roman"/>
          <w:i/>
          <w:sz w:val="24"/>
          <w:szCs w:val="24"/>
        </w:rPr>
        <w:t xml:space="preserve">на </w:t>
      </w:r>
      <w:r w:rsidR="00024810" w:rsidRPr="00D938D4">
        <w:rPr>
          <w:rFonts w:ascii="Times New Roman" w:eastAsia="Times New Roman" w:hAnsi="Times New Roman" w:cs="Times New Roman"/>
          <w:i/>
          <w:sz w:val="24"/>
          <w:szCs w:val="24"/>
        </w:rPr>
        <w:t>линейных виброситах, представляющих первую ступень системы очистки (далее вибросита),</w:t>
      </w:r>
      <w:r w:rsidR="0010464C" w:rsidRPr="00D938D4">
        <w:rPr>
          <w:rFonts w:ascii="Times New Roman" w:eastAsia="Times New Roman" w:hAnsi="Times New Roman" w:cs="Times New Roman"/>
          <w:i/>
          <w:sz w:val="24"/>
          <w:szCs w:val="24"/>
        </w:rPr>
        <w:t xml:space="preserve"> м</w:t>
      </w:r>
      <w:r w:rsidR="0010464C" w:rsidRPr="00D938D4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="00DD7D3B" w:rsidRPr="00D938D4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14:paraId="6D9A0DFC" w14:textId="77777777" w:rsidR="00660A18" w:rsidRPr="00090CD7" w:rsidRDefault="00AA7159" w:rsidP="00660A18">
      <w:pPr>
        <w:spacing w:after="0" w:line="360" w:lineRule="auto"/>
        <w:ind w:firstLine="567"/>
        <w:contextualSpacing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V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</w:rPr>
              <m:t>псгцу</m:t>
            </m:r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i</m:t>
            </m:r>
          </m:sub>
        </m:sSub>
      </m:oMath>
      <w:r w:rsidR="0010464C" w:rsidRPr="00090CD7">
        <w:rPr>
          <w:rFonts w:ascii="Times New Roman" w:eastAsia="Times New Roman" w:hAnsi="Times New Roman" w:cs="Times New Roman"/>
          <w:i/>
          <w:sz w:val="24"/>
          <w:szCs w:val="24"/>
        </w:rPr>
        <w:t xml:space="preserve"> – объём потерь </w:t>
      </w:r>
      <w:r w:rsidR="00A60485">
        <w:rPr>
          <w:rFonts w:ascii="Times New Roman" w:eastAsia="Times New Roman" w:hAnsi="Times New Roman" w:cs="Times New Roman"/>
          <w:i/>
          <w:sz w:val="24"/>
          <w:szCs w:val="24"/>
        </w:rPr>
        <w:t>бурового раствора</w:t>
      </w:r>
      <w:r w:rsidR="0010464C" w:rsidRPr="00090CD7">
        <w:rPr>
          <w:rFonts w:ascii="Times New Roman" w:eastAsia="Times New Roman" w:hAnsi="Times New Roman" w:cs="Times New Roman"/>
          <w:i/>
          <w:sz w:val="24"/>
          <w:szCs w:val="24"/>
        </w:rPr>
        <w:t xml:space="preserve"> на ситогидроциклонной установке, м</w:t>
      </w:r>
      <w:r w:rsidR="0010464C" w:rsidRPr="00090CD7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="00DD7D3B" w:rsidRPr="00DD7D3B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14:paraId="4A1760E0" w14:textId="77777777" w:rsidR="0010464C" w:rsidRPr="00090CD7" w:rsidRDefault="00AA7159" w:rsidP="007D1F04">
      <w:pPr>
        <w:spacing w:after="0" w:line="360" w:lineRule="auto"/>
        <w:ind w:firstLine="567"/>
        <w:contextualSpacing/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</w:pPr>
      <m:oMath>
        <m:sSub>
          <m:sSubPr>
            <m:ctrlP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V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</w:rPr>
              <m:t>пцфг</m:t>
            </m:r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i</m:t>
            </m:r>
          </m:sub>
        </m:sSub>
      </m:oMath>
      <w:r w:rsidR="0010464C" w:rsidRPr="00090CD7">
        <w:rPr>
          <w:rFonts w:ascii="Times New Roman" w:eastAsia="Times New Roman" w:hAnsi="Times New Roman" w:cs="Times New Roman"/>
          <w:i/>
          <w:sz w:val="24"/>
          <w:szCs w:val="24"/>
        </w:rPr>
        <w:t xml:space="preserve"> – объём потерь </w:t>
      </w:r>
      <w:r w:rsidR="00A60485">
        <w:rPr>
          <w:rFonts w:ascii="Times New Roman" w:eastAsia="Times New Roman" w:hAnsi="Times New Roman" w:cs="Times New Roman"/>
          <w:i/>
          <w:sz w:val="24"/>
          <w:szCs w:val="24"/>
        </w:rPr>
        <w:t>бурового раствора</w:t>
      </w:r>
      <w:r w:rsidR="0010464C" w:rsidRPr="00090CD7">
        <w:rPr>
          <w:rFonts w:ascii="Times New Roman" w:eastAsia="Times New Roman" w:hAnsi="Times New Roman" w:cs="Times New Roman"/>
          <w:i/>
          <w:sz w:val="24"/>
          <w:szCs w:val="24"/>
        </w:rPr>
        <w:t xml:space="preserve"> на центрифуге, м</w:t>
      </w:r>
      <w:r w:rsidR="0010464C" w:rsidRPr="00090CD7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="008D7B56" w:rsidRPr="008D7B56">
        <w:rPr>
          <w:rFonts w:ascii="Times New Roman" w:hAnsi="Times New Roman" w:cs="Times New Roman"/>
          <w:sz w:val="24"/>
        </w:rPr>
        <w:t>.</w:t>
      </w:r>
    </w:p>
    <w:tbl>
      <w:tblPr>
        <w:tblStyle w:val="34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04"/>
        <w:gridCol w:w="634"/>
      </w:tblGrid>
      <w:tr w:rsidR="0010464C" w:rsidRPr="00090CD7" w14:paraId="17BA89F7" w14:textId="77777777" w:rsidTr="00E305DE">
        <w:trPr>
          <w:trHeight w:val="435"/>
          <w:jc w:val="center"/>
        </w:trPr>
        <w:tc>
          <w:tcPr>
            <w:tcW w:w="6804" w:type="dxa"/>
          </w:tcPr>
          <w:p w14:paraId="7DEC539A" w14:textId="77777777" w:rsidR="0010464C" w:rsidRPr="00090CD7" w:rsidRDefault="0010464C" w:rsidP="0010464C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34" w:type="dxa"/>
          </w:tcPr>
          <w:p w14:paraId="6E50402A" w14:textId="77777777" w:rsidR="0010464C" w:rsidRPr="00090CD7" w:rsidRDefault="0010464C" w:rsidP="0010464C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</w:p>
        </w:tc>
      </w:tr>
      <w:tr w:rsidR="0010464C" w:rsidRPr="00090CD7" w14:paraId="30584ABE" w14:textId="77777777" w:rsidTr="00E305DE">
        <w:trPr>
          <w:trHeight w:val="435"/>
          <w:jc w:val="center"/>
        </w:trPr>
        <w:tc>
          <w:tcPr>
            <w:tcW w:w="6804" w:type="dxa"/>
          </w:tcPr>
          <w:p w14:paraId="6A4B8233" w14:textId="77777777" w:rsidR="0010464C" w:rsidRPr="00090CD7" w:rsidRDefault="00AA7159" w:rsidP="00E305DE">
            <w:pPr>
              <w:spacing w:line="360" w:lineRule="auto"/>
              <w:ind w:left="459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пвс</m:t>
                  </m:r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вс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∙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ε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вс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∙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впi</m:t>
                  </m:r>
                </m:sub>
              </m:sSub>
            </m:oMath>
            <w:r w:rsidR="008D047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="008D047C" w:rsidRPr="00090CD7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="008D047C" w:rsidRPr="00090CD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634" w:type="dxa"/>
          </w:tcPr>
          <w:p w14:paraId="6DCEC494" w14:textId="77777777" w:rsidR="0010464C" w:rsidRPr="00090CD7" w:rsidRDefault="0010464C" w:rsidP="0010464C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090CD7">
              <w:rPr>
                <w:rFonts w:ascii="Times New Roman" w:eastAsia="Calibri" w:hAnsi="Times New Roman" w:cs="Times New Roman"/>
                <w:sz w:val="24"/>
                <w:szCs w:val="24"/>
              </w:rPr>
              <w:t>(5)</w:t>
            </w:r>
          </w:p>
        </w:tc>
      </w:tr>
      <w:tr w:rsidR="0010464C" w:rsidRPr="00090CD7" w14:paraId="23B6307B" w14:textId="77777777" w:rsidTr="00E305DE">
        <w:trPr>
          <w:trHeight w:val="466"/>
          <w:jc w:val="center"/>
        </w:trPr>
        <w:tc>
          <w:tcPr>
            <w:tcW w:w="6804" w:type="dxa"/>
          </w:tcPr>
          <w:p w14:paraId="463820EE" w14:textId="77777777" w:rsidR="0010464C" w:rsidRPr="00090CD7" w:rsidRDefault="00AA7159" w:rsidP="00E305DE">
            <w:pPr>
              <w:spacing w:line="360" w:lineRule="auto"/>
              <w:ind w:left="2018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псгцу</m:t>
                  </m:r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сгцу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∙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ε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сгцу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∙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(1-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ε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вс</m:t>
                      </m:r>
                    </m:sub>
                  </m:s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)∙</m:t>
                  </m:r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впi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,</m:t>
              </m:r>
            </m:oMath>
            <w:r w:rsidR="008D047C" w:rsidRPr="00090C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</w:t>
            </w:r>
            <w:r w:rsidR="008D047C" w:rsidRPr="00090CD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634" w:type="dxa"/>
          </w:tcPr>
          <w:p w14:paraId="7254365B" w14:textId="77777777" w:rsidR="0010464C" w:rsidRPr="00090CD7" w:rsidRDefault="0010464C" w:rsidP="0010464C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090CD7">
              <w:rPr>
                <w:rFonts w:ascii="Times New Roman" w:eastAsia="Calibri" w:hAnsi="Times New Roman" w:cs="Times New Roman"/>
                <w:sz w:val="24"/>
                <w:szCs w:val="24"/>
              </w:rPr>
              <w:t>(6)</w:t>
            </w:r>
          </w:p>
        </w:tc>
      </w:tr>
      <w:tr w:rsidR="0010464C" w:rsidRPr="00090CD7" w14:paraId="64D16905" w14:textId="77777777" w:rsidTr="00E305DE">
        <w:trPr>
          <w:trHeight w:val="900"/>
          <w:jc w:val="center"/>
        </w:trPr>
        <w:tc>
          <w:tcPr>
            <w:tcW w:w="6804" w:type="dxa"/>
          </w:tcPr>
          <w:p w14:paraId="1F6E960F" w14:textId="77777777" w:rsidR="0010464C" w:rsidRDefault="00AA7159" w:rsidP="00E305DE">
            <w:pPr>
              <w:spacing w:line="36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пцфг</m:t>
                  </m:r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цфг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∙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ε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цфг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∙(1-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ε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вс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-</m:t>
              </m:r>
              <m:d>
                <m:d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1-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ε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вс</m:t>
                      </m:r>
                    </m:sub>
                  </m:sSub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e>
              </m:d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∙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ε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сгцу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)∙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впi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 xml:space="preserve">, </m:t>
              </m:r>
            </m:oMath>
            <w:r w:rsidR="008D047C" w:rsidRPr="00090CD7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="008D047C" w:rsidRPr="00090CD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  <w:p w14:paraId="707F79D7" w14:textId="77777777" w:rsidR="00E305DE" w:rsidRPr="00E305DE" w:rsidRDefault="00E305DE" w:rsidP="00E305DE">
            <w:pPr>
              <w:spacing w:line="36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34" w:type="dxa"/>
          </w:tcPr>
          <w:p w14:paraId="65721661" w14:textId="77777777" w:rsidR="0010464C" w:rsidRPr="00090CD7" w:rsidRDefault="0010464C" w:rsidP="0010464C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090CD7">
              <w:rPr>
                <w:rFonts w:ascii="Times New Roman" w:eastAsia="Calibri" w:hAnsi="Times New Roman" w:cs="Times New Roman"/>
                <w:sz w:val="24"/>
                <w:szCs w:val="24"/>
              </w:rPr>
              <w:t>(7)</w:t>
            </w:r>
          </w:p>
        </w:tc>
      </w:tr>
    </w:tbl>
    <w:p w14:paraId="50B6C03A" w14:textId="77777777" w:rsidR="001340A2" w:rsidRDefault="00AA7159" w:rsidP="001340A2">
      <w:pPr>
        <w:spacing w:after="0" w:line="360" w:lineRule="auto"/>
        <w:ind w:firstLine="567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ε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вс</m:t>
            </m:r>
          </m:sub>
        </m:sSub>
      </m:oMath>
      <w:r w:rsidR="00024810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10464C" w:rsidRPr="00D938D4">
        <w:rPr>
          <w:rFonts w:ascii="Times New Roman" w:eastAsia="Times New Roman" w:hAnsi="Times New Roman" w:cs="Times New Roman"/>
          <w:i/>
          <w:sz w:val="24"/>
          <w:szCs w:val="24"/>
        </w:rPr>
        <w:t>-</w:t>
      </w:r>
      <w:r w:rsidR="00024810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10464C" w:rsidRPr="00090CD7">
        <w:rPr>
          <w:rFonts w:ascii="Times New Roman" w:eastAsia="Times New Roman" w:hAnsi="Times New Roman" w:cs="Times New Roman"/>
          <w:i/>
          <w:sz w:val="24"/>
          <w:szCs w:val="24"/>
        </w:rPr>
        <w:t xml:space="preserve">степень очистки </w:t>
      </w:r>
      <w:r w:rsidR="001340A2">
        <w:rPr>
          <w:rFonts w:ascii="Times New Roman" w:eastAsia="Times New Roman" w:hAnsi="Times New Roman" w:cs="Times New Roman"/>
          <w:i/>
          <w:sz w:val="24"/>
          <w:szCs w:val="24"/>
        </w:rPr>
        <w:t>вибросита</w:t>
      </w:r>
      <w:r w:rsidR="0010464C" w:rsidRPr="00164EEA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14:paraId="0DF961FE" w14:textId="77777777" w:rsidR="001340A2" w:rsidRDefault="00AA7159" w:rsidP="001340A2">
      <w:pPr>
        <w:spacing w:after="0" w:line="360" w:lineRule="auto"/>
        <w:ind w:firstLine="567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ε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сгцу</m:t>
            </m:r>
          </m:sub>
        </m:sSub>
      </m:oMath>
      <w:r w:rsidR="001340A2" w:rsidRPr="00090CD7">
        <w:rPr>
          <w:rFonts w:ascii="Times New Roman" w:eastAsia="Times New Roman" w:hAnsi="Times New Roman" w:cs="Times New Roman"/>
          <w:i/>
          <w:sz w:val="24"/>
          <w:szCs w:val="24"/>
        </w:rPr>
        <w:t xml:space="preserve">-степень очистки </w:t>
      </w:r>
      <w:r w:rsidR="001340A2">
        <w:rPr>
          <w:rFonts w:ascii="Times New Roman" w:eastAsia="Times New Roman" w:hAnsi="Times New Roman" w:cs="Times New Roman"/>
          <w:i/>
          <w:sz w:val="24"/>
          <w:szCs w:val="24"/>
        </w:rPr>
        <w:t>ситогидроциклонной установки</w:t>
      </w:r>
      <w:r w:rsidR="001340A2" w:rsidRPr="00164EEA">
        <w:rPr>
          <w:rFonts w:ascii="Times New Roman" w:eastAsia="Times New Roman" w:hAnsi="Times New Roman" w:cs="Times New Roman"/>
          <w:i/>
          <w:sz w:val="24"/>
          <w:szCs w:val="24"/>
        </w:rPr>
        <w:t xml:space="preserve">; </w:t>
      </w:r>
    </w:p>
    <w:p w14:paraId="3330F67C" w14:textId="77777777" w:rsidR="001340A2" w:rsidRPr="001340A2" w:rsidRDefault="00AA7159" w:rsidP="001340A2">
      <w:pPr>
        <w:spacing w:after="0" w:line="360" w:lineRule="auto"/>
        <w:ind w:firstLine="567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ε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цфг</m:t>
            </m:r>
          </m:sub>
        </m:sSub>
      </m:oMath>
      <w:r w:rsidR="001340A2" w:rsidRPr="00090CD7">
        <w:rPr>
          <w:rFonts w:ascii="Times New Roman" w:eastAsia="Times New Roman" w:hAnsi="Times New Roman" w:cs="Times New Roman"/>
          <w:i/>
          <w:sz w:val="24"/>
          <w:szCs w:val="24"/>
        </w:rPr>
        <w:t xml:space="preserve">-степень очистки </w:t>
      </w:r>
      <w:r w:rsidR="001340A2">
        <w:rPr>
          <w:rFonts w:ascii="Times New Roman" w:eastAsia="Times New Roman" w:hAnsi="Times New Roman" w:cs="Times New Roman"/>
          <w:i/>
          <w:sz w:val="24"/>
          <w:szCs w:val="24"/>
        </w:rPr>
        <w:t>центрифуги</w:t>
      </w:r>
      <w:r w:rsidR="001340A2" w:rsidRPr="00164EEA">
        <w:rPr>
          <w:rFonts w:ascii="Times New Roman" w:eastAsia="Times New Roman" w:hAnsi="Times New Roman" w:cs="Times New Roman"/>
          <w:i/>
          <w:sz w:val="24"/>
          <w:szCs w:val="24"/>
        </w:rPr>
        <w:t xml:space="preserve">; </w:t>
      </w:r>
    </w:p>
    <w:p w14:paraId="786CC923" w14:textId="77777777" w:rsidR="0010464C" w:rsidRPr="00A60485" w:rsidRDefault="00A60485" w:rsidP="007D1F04">
      <w:pPr>
        <w:spacing w:after="0" w:line="360" w:lineRule="auto"/>
        <w:ind w:firstLine="567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a</w:t>
      </w:r>
      <w:r>
        <w:rPr>
          <w:rFonts w:ascii="Times New Roman" w:eastAsia="Times New Roman" w:hAnsi="Times New Roman" w:cs="Times New Roman"/>
          <w:i/>
          <w:sz w:val="24"/>
          <w:szCs w:val="24"/>
          <w:vertAlign w:val="subscript"/>
        </w:rPr>
        <w:t>вс</w:t>
      </w:r>
      <w:r w:rsidR="0010464C" w:rsidRPr="00090CD7">
        <w:rPr>
          <w:rFonts w:ascii="Times New Roman" w:eastAsia="Times New Roman" w:hAnsi="Times New Roman" w:cs="Times New Roman"/>
          <w:i/>
          <w:sz w:val="24"/>
          <w:szCs w:val="24"/>
        </w:rPr>
        <w:t xml:space="preserve"> –коэффициент влажности выбуренной породы</w:t>
      </w:r>
      <w:r w:rsidRPr="00A60485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вибросита</w:t>
      </w:r>
      <w:r w:rsidR="0010464C" w:rsidRPr="00090CD7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14:paraId="006D389B" w14:textId="77777777" w:rsidR="00A60485" w:rsidRPr="00A60485" w:rsidRDefault="00A60485" w:rsidP="00A60485">
      <w:pPr>
        <w:spacing w:after="0" w:line="360" w:lineRule="auto"/>
        <w:ind w:firstLine="567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a</w:t>
      </w:r>
      <w:r>
        <w:rPr>
          <w:rFonts w:ascii="Times New Roman" w:eastAsia="Times New Roman" w:hAnsi="Times New Roman" w:cs="Times New Roman"/>
          <w:i/>
          <w:sz w:val="24"/>
          <w:szCs w:val="24"/>
          <w:vertAlign w:val="subscript"/>
        </w:rPr>
        <w:t>сгцу</w:t>
      </w:r>
      <w:r w:rsidRPr="00090CD7">
        <w:rPr>
          <w:rFonts w:ascii="Times New Roman" w:eastAsia="Times New Roman" w:hAnsi="Times New Roman" w:cs="Times New Roman"/>
          <w:i/>
          <w:sz w:val="24"/>
          <w:szCs w:val="24"/>
        </w:rPr>
        <w:t xml:space="preserve"> –коэффициент влажности выбуренной породы</w:t>
      </w:r>
      <w:r w:rsidR="003F35B5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7B62B9">
        <w:rPr>
          <w:rFonts w:ascii="Times New Roman" w:eastAsia="Times New Roman" w:hAnsi="Times New Roman" w:cs="Times New Roman"/>
          <w:i/>
          <w:sz w:val="24"/>
          <w:szCs w:val="24"/>
        </w:rPr>
        <w:t>ситогидроц</w:t>
      </w:r>
      <w:r w:rsidR="00DF060D">
        <w:rPr>
          <w:rFonts w:ascii="Times New Roman" w:eastAsia="Times New Roman" w:hAnsi="Times New Roman" w:cs="Times New Roman"/>
          <w:i/>
          <w:sz w:val="24"/>
          <w:szCs w:val="24"/>
        </w:rPr>
        <w:t>и</w:t>
      </w:r>
      <w:r w:rsidR="007B62B9">
        <w:rPr>
          <w:rFonts w:ascii="Times New Roman" w:eastAsia="Times New Roman" w:hAnsi="Times New Roman" w:cs="Times New Roman"/>
          <w:i/>
          <w:sz w:val="24"/>
          <w:szCs w:val="24"/>
        </w:rPr>
        <w:t>клонной установки</w:t>
      </w:r>
      <w:r w:rsidRPr="00090CD7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14:paraId="79215391" w14:textId="77777777" w:rsidR="00A60485" w:rsidRPr="00A60485" w:rsidRDefault="00A60485" w:rsidP="00A60485">
      <w:pPr>
        <w:spacing w:after="0" w:line="360" w:lineRule="auto"/>
        <w:ind w:firstLine="567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a</w:t>
      </w:r>
      <w:r>
        <w:rPr>
          <w:rFonts w:ascii="Times New Roman" w:eastAsia="Times New Roman" w:hAnsi="Times New Roman" w:cs="Times New Roman"/>
          <w:i/>
          <w:sz w:val="24"/>
          <w:szCs w:val="24"/>
          <w:vertAlign w:val="subscript"/>
        </w:rPr>
        <w:t>цфг</w:t>
      </w:r>
      <w:r w:rsidRPr="00090CD7">
        <w:rPr>
          <w:rFonts w:ascii="Times New Roman" w:eastAsia="Times New Roman" w:hAnsi="Times New Roman" w:cs="Times New Roman"/>
          <w:i/>
          <w:sz w:val="24"/>
          <w:szCs w:val="24"/>
        </w:rPr>
        <w:t xml:space="preserve"> –коэффициент влажности выбуренной породы</w:t>
      </w:r>
      <w:r w:rsidRPr="00A60485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7B62B9">
        <w:rPr>
          <w:rFonts w:ascii="Times New Roman" w:eastAsia="Times New Roman" w:hAnsi="Times New Roman" w:cs="Times New Roman"/>
          <w:i/>
          <w:sz w:val="24"/>
          <w:szCs w:val="24"/>
        </w:rPr>
        <w:t>центрифуги</w:t>
      </w:r>
      <w:r w:rsidRPr="00090CD7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14:paraId="0E8FE9E6" w14:textId="77777777" w:rsidR="00E305DE" w:rsidRDefault="00E305DE" w:rsidP="00E305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20CE41D" w14:textId="77777777" w:rsidR="0010464C" w:rsidRDefault="00540E49" w:rsidP="00E305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05D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Рекомендуемые к</w:t>
      </w:r>
      <w:r w:rsidR="0010464C" w:rsidRPr="00E305D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D77175" w:rsidRPr="00E305DE">
        <w:rPr>
          <w:rFonts w:ascii="Times New Roman" w:eastAsia="Times New Roman" w:hAnsi="Times New Roman" w:cs="Times New Roman"/>
          <w:sz w:val="24"/>
          <w:szCs w:val="24"/>
          <w:lang w:eastAsia="ru-RU"/>
        </w:rPr>
        <w:t>эффициенты влажности и</w:t>
      </w:r>
      <w:r w:rsidR="0010464C" w:rsidRPr="00E305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степен</w:t>
      </w:r>
      <w:r w:rsidR="00D77175" w:rsidRPr="00E305D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0464C" w:rsidRPr="00E305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очистки на каждом элементе системы очистки, представлены в </w:t>
      </w:r>
      <w:r w:rsidR="00E305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Таблицах 2 и 3 </w:t>
      </w:r>
      <w:hyperlink w:anchor="_ПРИЛОЖЕНИЕ_1._Таблицы" w:history="1">
        <w:r w:rsidR="0010464C" w:rsidRPr="00E305DE">
          <w:rPr>
            <w:rStyle w:val="ae"/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Приложени</w:t>
        </w:r>
        <w:r w:rsidR="00E305DE" w:rsidRPr="00E305DE">
          <w:rPr>
            <w:rStyle w:val="ae"/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я</w:t>
        </w:r>
        <w:r w:rsidR="0010464C" w:rsidRPr="00E305DE">
          <w:rPr>
            <w:rStyle w:val="ae"/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 xml:space="preserve"> 1</w:t>
        </w:r>
      </w:hyperlink>
      <w:r w:rsidR="0010464C" w:rsidRPr="00E305D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397F1EC" w14:textId="77777777" w:rsidR="00E305DE" w:rsidRPr="00E305DE" w:rsidRDefault="00E305DE" w:rsidP="00E305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728A5DA" w14:textId="77777777" w:rsidR="00946140" w:rsidRDefault="00DD6EB2" w:rsidP="00E305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05DE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Суммарная</w:t>
      </w:r>
      <w:r w:rsidR="00946140" w:rsidRPr="00E305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степень очистки рассчитывается по формуле (8)</w:t>
      </w:r>
      <w:r w:rsidR="00E305D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6D6F8218" w14:textId="77777777" w:rsidR="00E305DE" w:rsidRPr="00E305DE" w:rsidRDefault="00E305DE" w:rsidP="00E305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09"/>
      </w:tblGrid>
      <w:tr w:rsidR="008E7DB3" w:rsidRPr="00090CD7" w14:paraId="55FDE24A" w14:textId="77777777" w:rsidTr="000F35CE">
        <w:tc>
          <w:tcPr>
            <w:tcW w:w="6379" w:type="dxa"/>
          </w:tcPr>
          <w:p w14:paraId="69DED41E" w14:textId="77777777" w:rsidR="008E7DB3" w:rsidRPr="00090CD7" w:rsidRDefault="00AA7159" w:rsidP="000F35CE">
            <w:pPr>
              <w:jc w:val="center"/>
              <w:rPr>
                <w:rFonts w:ascii="Times New Roman" w:eastAsia="Calibri" w:hAnsi="Times New Roman" w:cs="Times New Roman"/>
                <w:bCs/>
                <w:color w:val="4F81BD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ε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сумм</m:t>
                    </m:r>
                  </m:sub>
                </m:sSub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=</m:t>
                </m:r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  <w:lang w:val="en-US"/>
                      </w:rPr>
                      <m:t>ε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вс</m:t>
                    </m:r>
                  </m:sub>
                </m:s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+</m:t>
                </m:r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  <w:lang w:val="en-US"/>
                          </w:rPr>
                          <m:t>ε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сгцу</m:t>
                        </m:r>
                      </m:sub>
                    </m:sSub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(1-</m:t>
                    </m:r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  <w:lang w:val="en-US"/>
                      </w:rPr>
                      <m:t>ε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вс</m:t>
                    </m:r>
                  </m:sub>
                </m:s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)+</m:t>
                </m:r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  <w:lang w:val="en-US"/>
                          </w:rPr>
                          <m:t>ε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цфг</m:t>
                        </m:r>
                      </m:sub>
                    </m:sSub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(1-</m:t>
                    </m:r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  <w:lang w:val="en-US"/>
                          </w:rPr>
                          <m:t>ε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сгцу</m:t>
                        </m:r>
                      </m:sub>
                    </m:sSub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)(1-</m:t>
                    </m:r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  <w:lang w:val="en-US"/>
                      </w:rPr>
                      <m:t>ε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вс</m:t>
                    </m:r>
                  </m:sub>
                </m:s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)</m:t>
                </m:r>
              </m:oMath>
            </m:oMathPara>
          </w:p>
        </w:tc>
        <w:tc>
          <w:tcPr>
            <w:tcW w:w="709" w:type="dxa"/>
          </w:tcPr>
          <w:p w14:paraId="247C776A" w14:textId="77777777" w:rsidR="008E7DB3" w:rsidRPr="00090CD7" w:rsidRDefault="008E7DB3" w:rsidP="008E7DB3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090CD7">
              <w:rPr>
                <w:rFonts w:ascii="Times New Roman" w:eastAsia="Calibri" w:hAnsi="Times New Roman" w:cs="Times New Roman"/>
                <w:sz w:val="24"/>
                <w:szCs w:val="24"/>
              </w:rPr>
              <w:t>(8)</w:t>
            </w:r>
          </w:p>
        </w:tc>
      </w:tr>
    </w:tbl>
    <w:p w14:paraId="07DF2759" w14:textId="77777777" w:rsidR="00690C9B" w:rsidRPr="005D61A2" w:rsidRDefault="00690C9B" w:rsidP="005D61A2">
      <w:pPr>
        <w:spacing w:after="0" w:line="360" w:lineRule="auto"/>
        <w:ind w:firstLine="567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16F53B7B" w14:textId="77777777" w:rsidR="00FA41A0" w:rsidRPr="005D61A2" w:rsidRDefault="00AA7159" w:rsidP="005D61A2">
      <w:pPr>
        <w:spacing w:after="0" w:line="360" w:lineRule="auto"/>
        <w:ind w:left="567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ε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сумм</m:t>
            </m:r>
          </m:sub>
        </m:sSub>
      </m:oMath>
      <w:r w:rsidR="005D61A2">
        <w:rPr>
          <w:rFonts w:ascii="Times New Roman" w:eastAsia="Times New Roman" w:hAnsi="Times New Roman" w:cs="Times New Roman"/>
          <w:i/>
          <w:sz w:val="24"/>
          <w:szCs w:val="24"/>
        </w:rPr>
        <w:t xml:space="preserve">- </w:t>
      </w:r>
      <w:r w:rsidR="00DD6EB2">
        <w:rPr>
          <w:rFonts w:ascii="Times New Roman" w:eastAsia="Times New Roman" w:hAnsi="Times New Roman" w:cs="Times New Roman"/>
          <w:i/>
          <w:sz w:val="24"/>
          <w:szCs w:val="24"/>
        </w:rPr>
        <w:t>суммарная</w:t>
      </w:r>
      <w:r w:rsidR="005D61A2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5D61A2" w:rsidRPr="00C849BA">
        <w:rPr>
          <w:rFonts w:ascii="Times New Roman" w:eastAsia="Times New Roman" w:hAnsi="Times New Roman" w:cs="Times New Roman"/>
          <w:i/>
          <w:sz w:val="24"/>
          <w:szCs w:val="24"/>
        </w:rPr>
        <w:t xml:space="preserve">степень очистки </w:t>
      </w:r>
      <w:r w:rsidR="00FE1044">
        <w:rPr>
          <w:rFonts w:ascii="Times New Roman" w:eastAsia="Times New Roman" w:hAnsi="Times New Roman" w:cs="Times New Roman"/>
          <w:i/>
          <w:sz w:val="24"/>
          <w:szCs w:val="24"/>
        </w:rPr>
        <w:t>бурового раствора</w:t>
      </w:r>
      <w:r w:rsidR="00FE1044" w:rsidRPr="00C849BA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5D61A2" w:rsidRPr="00C849BA">
        <w:rPr>
          <w:rFonts w:ascii="Times New Roman" w:eastAsia="Times New Roman" w:hAnsi="Times New Roman" w:cs="Times New Roman"/>
          <w:i/>
          <w:sz w:val="24"/>
          <w:szCs w:val="24"/>
        </w:rPr>
        <w:t>на системе очистки</w:t>
      </w:r>
      <w:r w:rsidR="00E305DE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14:paraId="58F78F5C" w14:textId="77777777" w:rsidR="00FA41A0" w:rsidRPr="00E305DE" w:rsidRDefault="00FA41A0" w:rsidP="00E305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43A6AC" w14:textId="77777777" w:rsidR="008D047C" w:rsidRDefault="00395577" w:rsidP="00E305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5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применения </w:t>
      </w:r>
      <w:r w:rsidR="00CD3AAD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осушителя</w:t>
      </w:r>
      <w:r w:rsidRPr="00E005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бурового шлама</w:t>
      </w:r>
      <w:r w:rsidR="008D04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объем потерь на осу</w:t>
      </w:r>
      <w:r w:rsidR="00CD3AAD">
        <w:rPr>
          <w:rFonts w:ascii="Times New Roman" w:eastAsia="Times New Roman" w:hAnsi="Times New Roman" w:cs="Times New Roman"/>
          <w:sz w:val="24"/>
          <w:szCs w:val="24"/>
          <w:lang w:eastAsia="ru-RU"/>
        </w:rPr>
        <w:t>шителе</w:t>
      </w:r>
      <w:r w:rsidR="008D04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рассчитывается по формуле (9).</w:t>
      </w:r>
    </w:p>
    <w:p w14:paraId="3A5DDDB1" w14:textId="77777777" w:rsidR="00E305DE" w:rsidRDefault="00E305DE" w:rsidP="00E305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09"/>
      </w:tblGrid>
      <w:tr w:rsidR="008D047C" w:rsidRPr="00090CD7" w14:paraId="526F2E35" w14:textId="77777777" w:rsidTr="00534C44">
        <w:tc>
          <w:tcPr>
            <w:tcW w:w="6379" w:type="dxa"/>
          </w:tcPr>
          <w:p w14:paraId="3E0E9489" w14:textId="77777777" w:rsidR="008D047C" w:rsidRPr="00090CD7" w:rsidRDefault="00AA7159" w:rsidP="00534C44">
            <w:pPr>
              <w:jc w:val="center"/>
              <w:rPr>
                <w:rFonts w:ascii="Times New Roman" w:eastAsia="Calibri" w:hAnsi="Times New Roman" w:cs="Times New Roman"/>
                <w:bCs/>
                <w:color w:val="4F81BD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пвсi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=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a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осуш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. ∙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ε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вс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∙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впi</m:t>
                  </m:r>
                </m:sub>
              </m:sSub>
            </m:oMath>
            <w:r w:rsidR="008E2064" w:rsidRPr="008E206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м</w:t>
            </w:r>
            <w:r w:rsidR="008E2064" w:rsidRPr="008E2064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  <w:r w:rsidR="008E2064" w:rsidRPr="008E206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709" w:type="dxa"/>
          </w:tcPr>
          <w:p w14:paraId="50651F50" w14:textId="77777777" w:rsidR="008D047C" w:rsidRPr="00090CD7" w:rsidRDefault="008D047C" w:rsidP="008D047C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090CD7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090CD7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14:paraId="0E4C818C" w14:textId="77777777" w:rsidR="008D047C" w:rsidRDefault="008D047C" w:rsidP="008D7B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12869E" w14:textId="77777777" w:rsidR="00395577" w:rsidRPr="00395577" w:rsidRDefault="00AA7159" w:rsidP="008D7B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осуш</m:t>
            </m:r>
          </m:sub>
        </m:sSub>
      </m:oMath>
      <w:r w:rsidR="00395577" w:rsidRPr="00E005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коэффициент влажности выбуренн</w:t>
      </w:r>
      <w:r w:rsidR="00E305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ой породы после </w:t>
      </w:r>
      <w:r w:rsidR="00CD3AAD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осушителя шлама</w:t>
      </w:r>
      <w:r w:rsidR="00E305D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9C31C0F" w14:textId="77777777" w:rsidR="00CB3298" w:rsidRDefault="00CB3298" w:rsidP="0076116C">
      <w:pPr>
        <w:tabs>
          <w:tab w:val="right" w:pos="0"/>
        </w:tabs>
        <w:spacing w:after="0" w:line="240" w:lineRule="auto"/>
        <w:ind w:righ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14:paraId="7D186248" w14:textId="77777777" w:rsidR="0076116C" w:rsidRDefault="0076116C" w:rsidP="0076116C">
      <w:pPr>
        <w:tabs>
          <w:tab w:val="right" w:pos="0"/>
        </w:tabs>
        <w:spacing w:after="0" w:line="240" w:lineRule="auto"/>
        <w:ind w:righ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14:paraId="2B7F6782" w14:textId="77777777" w:rsidR="00E81121" w:rsidRPr="0076116C" w:rsidRDefault="00FD07FF" w:rsidP="0076116C">
      <w:pPr>
        <w:pStyle w:val="S2"/>
        <w:numPr>
          <w:ilvl w:val="1"/>
          <w:numId w:val="16"/>
        </w:numPr>
        <w:tabs>
          <w:tab w:val="clear" w:pos="4752"/>
          <w:tab w:val="num" w:pos="567"/>
        </w:tabs>
        <w:ind w:left="0" w:firstLine="0"/>
        <w:rPr>
          <w:rFonts w:ascii="Arial" w:hAnsi="Arial"/>
        </w:rPr>
      </w:pPr>
      <w:bookmarkStart w:id="72" w:name="_Toc195796514"/>
      <w:r w:rsidRPr="0076116C">
        <w:rPr>
          <w:rFonts w:ascii="Arial" w:hAnsi="Arial"/>
        </w:rPr>
        <w:t xml:space="preserve">РАСЧЕТ </w:t>
      </w:r>
      <w:r w:rsidR="00AB0A3D" w:rsidRPr="0076116C">
        <w:rPr>
          <w:rFonts w:ascii="Arial" w:hAnsi="Arial"/>
        </w:rPr>
        <w:t>ОБЪЕМ</w:t>
      </w:r>
      <w:r w:rsidRPr="0076116C">
        <w:rPr>
          <w:rFonts w:ascii="Arial" w:hAnsi="Arial"/>
        </w:rPr>
        <w:t>А</w:t>
      </w:r>
      <w:r w:rsidR="00B03CE8" w:rsidRPr="0076116C">
        <w:rPr>
          <w:rFonts w:ascii="Arial" w:hAnsi="Arial"/>
        </w:rPr>
        <w:t xml:space="preserve"> ОТРАБОТАННОГО</w:t>
      </w:r>
      <w:r w:rsidR="00AB0A3D" w:rsidRPr="0076116C">
        <w:rPr>
          <w:rFonts w:ascii="Arial" w:hAnsi="Arial"/>
        </w:rPr>
        <w:t xml:space="preserve"> БУРОВОГО РАСТВОРА</w:t>
      </w:r>
      <w:bookmarkEnd w:id="72"/>
    </w:p>
    <w:p w14:paraId="51B2A9BC" w14:textId="77777777" w:rsidR="00E81121" w:rsidRDefault="00E81121" w:rsidP="00CB3298">
      <w:pPr>
        <w:tabs>
          <w:tab w:val="right" w:pos="0"/>
        </w:tabs>
        <w:spacing w:after="0" w:line="276" w:lineRule="auto"/>
        <w:ind w:righ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14:paraId="4E268463" w14:textId="77777777" w:rsidR="0010464C" w:rsidRDefault="00597CB9" w:rsidP="0076116C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687D">
        <w:rPr>
          <w:rFonts w:ascii="Times New Roman" w:eastAsia="Times New Roman" w:hAnsi="Times New Roman" w:cs="Times New Roman"/>
          <w:sz w:val="24"/>
          <w:szCs w:val="24"/>
        </w:rPr>
        <w:t>Объем</w:t>
      </w:r>
      <w:r w:rsidR="003049F9">
        <w:rPr>
          <w:rFonts w:ascii="Times New Roman" w:eastAsia="Times New Roman" w:hAnsi="Times New Roman" w:cs="Times New Roman"/>
          <w:sz w:val="24"/>
          <w:szCs w:val="24"/>
        </w:rPr>
        <w:t xml:space="preserve"> отработанного</w:t>
      </w:r>
      <w:r w:rsidRPr="0070687D">
        <w:rPr>
          <w:rFonts w:ascii="Times New Roman" w:eastAsia="Times New Roman" w:hAnsi="Times New Roman" w:cs="Times New Roman"/>
          <w:sz w:val="24"/>
          <w:szCs w:val="24"/>
        </w:rPr>
        <w:t xml:space="preserve"> бурового раствора</w:t>
      </w:r>
      <w:r w:rsidRPr="00597CB9">
        <w:rPr>
          <w:rFonts w:ascii="Times New Roman" w:eastAsia="Calibri" w:hAnsi="Times New Roman" w:cs="Times New Roman"/>
          <w:sz w:val="24"/>
          <w:szCs w:val="24"/>
        </w:rPr>
        <w:t xml:space="preserve"> при строительстве скважин</w:t>
      </w:r>
      <w:r w:rsidR="00941D34" w:rsidRPr="00D938D4">
        <w:rPr>
          <w:rFonts w:ascii="Times New Roman" w:eastAsia="Calibri" w:hAnsi="Times New Roman" w:cs="Times New Roman"/>
          <w:sz w:val="24"/>
          <w:szCs w:val="24"/>
        </w:rPr>
        <w:t>ы</w:t>
      </w:r>
      <w:r w:rsidRPr="00597CB9">
        <w:rPr>
          <w:rFonts w:ascii="Times New Roman" w:eastAsia="Calibri" w:hAnsi="Times New Roman" w:cs="Times New Roman"/>
          <w:sz w:val="24"/>
          <w:szCs w:val="24"/>
        </w:rPr>
        <w:t xml:space="preserve"> рассчитывается согласно формуле (</w:t>
      </w:r>
      <w:r w:rsidR="008D047C">
        <w:rPr>
          <w:rFonts w:ascii="Times New Roman" w:eastAsia="Calibri" w:hAnsi="Times New Roman" w:cs="Times New Roman"/>
          <w:sz w:val="24"/>
          <w:szCs w:val="24"/>
        </w:rPr>
        <w:t>10</w:t>
      </w:r>
      <w:r w:rsidRPr="00597CB9">
        <w:rPr>
          <w:rFonts w:ascii="Times New Roman" w:eastAsia="Calibri" w:hAnsi="Times New Roman" w:cs="Times New Roman"/>
          <w:sz w:val="24"/>
          <w:szCs w:val="24"/>
        </w:rPr>
        <w:t>).</w:t>
      </w:r>
    </w:p>
    <w:p w14:paraId="36B1A3CE" w14:textId="77777777" w:rsidR="0076116C" w:rsidRPr="00597CB9" w:rsidRDefault="0076116C" w:rsidP="0076116C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3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13"/>
        <w:gridCol w:w="616"/>
      </w:tblGrid>
      <w:tr w:rsidR="0010464C" w:rsidRPr="00597CB9" w14:paraId="5A685E9F" w14:textId="77777777" w:rsidTr="0076116C">
        <w:trPr>
          <w:trHeight w:val="879"/>
        </w:trPr>
        <w:tc>
          <w:tcPr>
            <w:tcW w:w="8613" w:type="dxa"/>
            <w:vAlign w:val="center"/>
          </w:tcPr>
          <w:p w14:paraId="57E5E782" w14:textId="77777777" w:rsidR="0010464C" w:rsidRPr="008E2064" w:rsidRDefault="00AA7159" w:rsidP="0076116C">
            <w:pPr>
              <w:spacing w:before="240" w:after="240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обрi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 xml:space="preserve"> 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/>
                          <w:sz w:val="27"/>
                          <w:szCs w:val="27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Times New Roman"/>
                          <w:sz w:val="27"/>
                          <w:szCs w:val="27"/>
                        </w:rPr>
                        <m:t>(1-K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  <w:sz w:val="27"/>
                          <w:szCs w:val="27"/>
                        </w:rPr>
                        <m:t>повт.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7"/>
                      <w:szCs w:val="27"/>
                    </w:rPr>
                    <m:t>)*(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брi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бжi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уцмi</m:t>
                  </m:r>
                </m:sub>
              </m:sSub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+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рцмi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 xml:space="preserve"> -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пi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зак.ж.i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ликв.ств.i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перi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)</m:t>
              </m:r>
            </m:oMath>
            <w:r w:rsidR="0010464C" w:rsidRPr="00597CB9">
              <w:rPr>
                <w:rFonts w:ascii="Times New Roman" w:eastAsia="Times New Roman" w:hAnsi="Times New Roman" w:cs="Times New Roman"/>
                <w:sz w:val="24"/>
                <w:szCs w:val="24"/>
              </w:rPr>
              <w:t>, м</w:t>
            </w:r>
            <w:r w:rsidR="0010464C" w:rsidRPr="00597CB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="008E2064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616" w:type="dxa"/>
            <w:vAlign w:val="center"/>
          </w:tcPr>
          <w:p w14:paraId="29EF3F9E" w14:textId="77777777" w:rsidR="0010464C" w:rsidRPr="00597CB9" w:rsidRDefault="0010464C" w:rsidP="0076116C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597CB9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8D047C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Pr="00597CB9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14:paraId="7102EBE0" w14:textId="77777777" w:rsidR="0010464C" w:rsidRPr="00597CB9" w:rsidRDefault="00AA7159" w:rsidP="0010464C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V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брi</m:t>
            </m:r>
          </m:sub>
        </m:sSub>
      </m:oMath>
      <w:r w:rsidR="0010464C" w:rsidRPr="00597CB9">
        <w:rPr>
          <w:rFonts w:ascii="Times New Roman" w:eastAsia="Times New Roman" w:hAnsi="Times New Roman" w:cs="Times New Roman"/>
          <w:i/>
          <w:sz w:val="24"/>
          <w:szCs w:val="24"/>
        </w:rPr>
        <w:t xml:space="preserve"> - объем бурового раствора для интервала бурения</w:t>
      </w:r>
      <w:r w:rsidR="008E2064" w:rsidRPr="00090CD7">
        <w:rPr>
          <w:rFonts w:ascii="Times New Roman" w:eastAsia="Times New Roman" w:hAnsi="Times New Roman" w:cs="Times New Roman"/>
          <w:i/>
          <w:sz w:val="24"/>
          <w:szCs w:val="24"/>
        </w:rPr>
        <w:t>, м</w:t>
      </w:r>
      <w:r w:rsidR="008E2064" w:rsidRPr="00090CD7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="008E2064" w:rsidRPr="00DD7D3B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14:paraId="181FE2B8" w14:textId="77777777" w:rsidR="0010464C" w:rsidRPr="00597CB9" w:rsidRDefault="00AA7159" w:rsidP="0010464C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V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бжi</m:t>
            </m:r>
          </m:sub>
        </m:sSub>
      </m:oMath>
      <w:r w:rsidR="0010464C" w:rsidRPr="00597CB9">
        <w:rPr>
          <w:rFonts w:ascii="Times New Roman" w:eastAsia="Times New Roman" w:hAnsi="Times New Roman" w:cs="Times New Roman"/>
          <w:i/>
          <w:sz w:val="24"/>
          <w:szCs w:val="24"/>
        </w:rPr>
        <w:t xml:space="preserve"> - объем буферной жидкости при цементировании обсадной колонны</w:t>
      </w:r>
      <w:r w:rsidR="008E2064" w:rsidRPr="00090CD7">
        <w:rPr>
          <w:rFonts w:ascii="Times New Roman" w:eastAsia="Times New Roman" w:hAnsi="Times New Roman" w:cs="Times New Roman"/>
          <w:i/>
          <w:sz w:val="24"/>
          <w:szCs w:val="24"/>
        </w:rPr>
        <w:t>, м</w:t>
      </w:r>
      <w:r w:rsidR="008E2064" w:rsidRPr="00090CD7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="008E2064" w:rsidRPr="00DD7D3B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14:paraId="1A496784" w14:textId="77777777" w:rsidR="0010464C" w:rsidRPr="00597CB9" w:rsidRDefault="00AA7159" w:rsidP="0010464C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V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уцмi</m:t>
            </m:r>
          </m:sub>
        </m:sSub>
      </m:oMath>
      <w:r w:rsidR="0010464C" w:rsidRPr="00597CB9">
        <w:rPr>
          <w:rFonts w:ascii="Times New Roman" w:eastAsia="Times New Roman" w:hAnsi="Times New Roman" w:cs="Times New Roman"/>
          <w:i/>
          <w:sz w:val="24"/>
          <w:szCs w:val="24"/>
        </w:rPr>
        <w:t xml:space="preserve"> - объем буферной жидкости для установки цементн</w:t>
      </w:r>
      <w:r w:rsidR="00EC2373">
        <w:rPr>
          <w:rFonts w:ascii="Times New Roman" w:eastAsia="Times New Roman" w:hAnsi="Times New Roman" w:cs="Times New Roman"/>
          <w:i/>
          <w:sz w:val="24"/>
          <w:szCs w:val="24"/>
        </w:rPr>
        <w:t>ых</w:t>
      </w:r>
      <w:r w:rsidR="0010464C" w:rsidRPr="00597CB9">
        <w:rPr>
          <w:rFonts w:ascii="Times New Roman" w:eastAsia="Times New Roman" w:hAnsi="Times New Roman" w:cs="Times New Roman"/>
          <w:i/>
          <w:sz w:val="24"/>
          <w:szCs w:val="24"/>
        </w:rPr>
        <w:t xml:space="preserve"> мост</w:t>
      </w:r>
      <w:r w:rsidR="00EC2373">
        <w:rPr>
          <w:rFonts w:ascii="Times New Roman" w:eastAsia="Times New Roman" w:hAnsi="Times New Roman" w:cs="Times New Roman"/>
          <w:i/>
          <w:sz w:val="24"/>
          <w:szCs w:val="24"/>
        </w:rPr>
        <w:t>ов</w:t>
      </w:r>
      <w:r w:rsidR="008E2064" w:rsidRPr="00090CD7">
        <w:rPr>
          <w:rFonts w:ascii="Times New Roman" w:eastAsia="Times New Roman" w:hAnsi="Times New Roman" w:cs="Times New Roman"/>
          <w:i/>
          <w:sz w:val="24"/>
          <w:szCs w:val="24"/>
        </w:rPr>
        <w:t>, м</w:t>
      </w:r>
      <w:r w:rsidR="008E2064" w:rsidRPr="00090CD7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="008E2064" w:rsidRPr="00DD7D3B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14:paraId="0D14EF0D" w14:textId="77777777" w:rsidR="0010464C" w:rsidRPr="00597CB9" w:rsidRDefault="00AA7159" w:rsidP="0010464C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V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рцмi</m:t>
            </m:r>
          </m:sub>
        </m:sSub>
      </m:oMath>
      <w:r w:rsidR="0010464C" w:rsidRPr="00597CB9">
        <w:rPr>
          <w:rFonts w:ascii="Times New Roman" w:eastAsia="Times New Roman" w:hAnsi="Times New Roman" w:cs="Times New Roman"/>
          <w:i/>
          <w:sz w:val="24"/>
          <w:szCs w:val="24"/>
        </w:rPr>
        <w:t xml:space="preserve"> - объем бурового раствора для разбуривания цементн</w:t>
      </w:r>
      <w:r w:rsidR="000A48A1">
        <w:rPr>
          <w:rFonts w:ascii="Times New Roman" w:eastAsia="Times New Roman" w:hAnsi="Times New Roman" w:cs="Times New Roman"/>
          <w:i/>
          <w:sz w:val="24"/>
          <w:szCs w:val="24"/>
        </w:rPr>
        <w:t>ых</w:t>
      </w:r>
      <w:r w:rsidR="0010464C" w:rsidRPr="00597CB9">
        <w:rPr>
          <w:rFonts w:ascii="Times New Roman" w:eastAsia="Times New Roman" w:hAnsi="Times New Roman" w:cs="Times New Roman"/>
          <w:i/>
          <w:sz w:val="24"/>
          <w:szCs w:val="24"/>
        </w:rPr>
        <w:t xml:space="preserve"> мост</w:t>
      </w:r>
      <w:r w:rsidR="000A48A1">
        <w:rPr>
          <w:rFonts w:ascii="Times New Roman" w:eastAsia="Times New Roman" w:hAnsi="Times New Roman" w:cs="Times New Roman"/>
          <w:i/>
          <w:sz w:val="24"/>
          <w:szCs w:val="24"/>
        </w:rPr>
        <w:t>ов</w:t>
      </w:r>
      <w:r w:rsidR="008E2064" w:rsidRPr="00090CD7">
        <w:rPr>
          <w:rFonts w:ascii="Times New Roman" w:eastAsia="Times New Roman" w:hAnsi="Times New Roman" w:cs="Times New Roman"/>
          <w:i/>
          <w:sz w:val="24"/>
          <w:szCs w:val="24"/>
        </w:rPr>
        <w:t>, м</w:t>
      </w:r>
      <w:r w:rsidR="008E2064" w:rsidRPr="00090CD7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="008E2064" w:rsidRPr="00DD7D3B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14:paraId="77236CC2" w14:textId="77777777" w:rsidR="0010464C" w:rsidRPr="00597CB9" w:rsidRDefault="00AA7159" w:rsidP="0010464C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V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п</m:t>
            </m:r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i</m:t>
            </m:r>
          </m:sub>
        </m:sSub>
      </m:oMath>
      <w:r w:rsidR="0010464C" w:rsidRPr="00597CB9">
        <w:rPr>
          <w:rFonts w:ascii="Times New Roman" w:eastAsia="Times New Roman" w:hAnsi="Times New Roman" w:cs="Times New Roman"/>
          <w:i/>
          <w:sz w:val="24"/>
          <w:szCs w:val="24"/>
        </w:rPr>
        <w:t xml:space="preserve"> - потери на системе очистки и фильтрацию в скважин</w:t>
      </w:r>
      <w:r w:rsidR="009C1A3E" w:rsidRPr="00597CB9">
        <w:rPr>
          <w:rFonts w:ascii="Times New Roman" w:eastAsia="Times New Roman" w:hAnsi="Times New Roman" w:cs="Times New Roman"/>
          <w:i/>
          <w:sz w:val="24"/>
          <w:szCs w:val="24"/>
        </w:rPr>
        <w:t>е</w:t>
      </w:r>
      <w:r w:rsidR="008E2064" w:rsidRPr="00090CD7">
        <w:rPr>
          <w:rFonts w:ascii="Times New Roman" w:eastAsia="Times New Roman" w:hAnsi="Times New Roman" w:cs="Times New Roman"/>
          <w:i/>
          <w:sz w:val="24"/>
          <w:szCs w:val="24"/>
        </w:rPr>
        <w:t>, м</w:t>
      </w:r>
      <w:r w:rsidR="008E2064" w:rsidRPr="00090CD7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="008E2064" w:rsidRPr="00DD7D3B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14:paraId="251040AB" w14:textId="77777777" w:rsidR="0010464C" w:rsidRPr="00597CB9" w:rsidRDefault="00AA7159" w:rsidP="0010464C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V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зак.ж.i</m:t>
            </m:r>
          </m:sub>
        </m:sSub>
      </m:oMath>
      <w:r w:rsidR="0010464C" w:rsidRPr="00597CB9">
        <w:rPr>
          <w:rFonts w:ascii="Times New Roman" w:eastAsia="Times New Roman" w:hAnsi="Times New Roman" w:cs="Times New Roman"/>
          <w:i/>
          <w:sz w:val="24"/>
          <w:szCs w:val="24"/>
        </w:rPr>
        <w:t xml:space="preserve"> - объем буферной жидкости и бурового раствора, остающ</w:t>
      </w:r>
      <w:r w:rsidR="006339C1">
        <w:rPr>
          <w:rFonts w:ascii="Times New Roman" w:eastAsia="Times New Roman" w:hAnsi="Times New Roman" w:cs="Times New Roman"/>
          <w:i/>
          <w:sz w:val="24"/>
          <w:szCs w:val="24"/>
        </w:rPr>
        <w:t>его</w:t>
      </w:r>
      <w:r w:rsidR="0010464C" w:rsidRPr="00597CB9">
        <w:rPr>
          <w:rFonts w:ascii="Times New Roman" w:eastAsia="Times New Roman" w:hAnsi="Times New Roman" w:cs="Times New Roman"/>
          <w:i/>
          <w:sz w:val="24"/>
          <w:szCs w:val="24"/>
        </w:rPr>
        <w:t>ся в заколонном пространстве при цементировании обсадной колонны</w:t>
      </w:r>
      <w:r w:rsidR="008E2064" w:rsidRPr="00090CD7">
        <w:rPr>
          <w:rFonts w:ascii="Times New Roman" w:eastAsia="Times New Roman" w:hAnsi="Times New Roman" w:cs="Times New Roman"/>
          <w:i/>
          <w:sz w:val="24"/>
          <w:szCs w:val="24"/>
        </w:rPr>
        <w:t>, м</w:t>
      </w:r>
      <w:r w:rsidR="008E2064" w:rsidRPr="00090CD7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="008E2064" w:rsidRPr="00DD7D3B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14:paraId="7B8DB310" w14:textId="77777777" w:rsidR="0010464C" w:rsidRPr="00597CB9" w:rsidRDefault="00AA7159" w:rsidP="0010464C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V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ликв.ств.i</m:t>
            </m:r>
          </m:sub>
        </m:sSub>
      </m:oMath>
      <w:r w:rsidR="0010464C" w:rsidRPr="00597CB9">
        <w:rPr>
          <w:rFonts w:ascii="Times New Roman" w:eastAsia="Times New Roman" w:hAnsi="Times New Roman" w:cs="Times New Roman"/>
          <w:i/>
          <w:sz w:val="24"/>
          <w:szCs w:val="24"/>
        </w:rPr>
        <w:t xml:space="preserve"> - объем бурового раствора, остающегося в ликвидированном стволе скважины</w:t>
      </w:r>
      <w:r w:rsidR="008E2064" w:rsidRPr="00090CD7">
        <w:rPr>
          <w:rFonts w:ascii="Times New Roman" w:eastAsia="Times New Roman" w:hAnsi="Times New Roman" w:cs="Times New Roman"/>
          <w:i/>
          <w:sz w:val="24"/>
          <w:szCs w:val="24"/>
        </w:rPr>
        <w:t>, м</w:t>
      </w:r>
      <w:r w:rsidR="008E2064" w:rsidRPr="00090CD7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="008E2064" w:rsidRPr="00DD7D3B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14:paraId="061B6FF1" w14:textId="77777777" w:rsidR="0010464C" w:rsidRDefault="00AA7159" w:rsidP="0010464C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V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перi</m:t>
            </m:r>
          </m:sub>
        </m:sSub>
      </m:oMath>
      <w:r w:rsidR="0010464C" w:rsidRPr="00597CB9">
        <w:rPr>
          <w:rFonts w:ascii="Times New Roman" w:eastAsia="Times New Roman" w:hAnsi="Times New Roman" w:cs="Times New Roman"/>
          <w:i/>
          <w:sz w:val="24"/>
          <w:szCs w:val="24"/>
        </w:rPr>
        <w:t xml:space="preserve"> - объем переведенный на следующий интервал бурения.</w:t>
      </w:r>
    </w:p>
    <w:p w14:paraId="65A21F3B" w14:textId="77777777" w:rsidR="003B4E30" w:rsidRDefault="00AA7159" w:rsidP="003B4E30">
      <w:pPr>
        <w:spacing w:after="0" w:line="360" w:lineRule="auto"/>
        <w:ind w:left="56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7"/>
                <w:szCs w:val="27"/>
              </w:rPr>
            </m:ctrlPr>
          </m:sSubPr>
          <m:e>
            <m:r>
              <w:rPr>
                <w:rFonts w:ascii="Cambria Math" w:eastAsia="Calibri" w:hAnsi="Cambria Math" w:cs="Times New Roman"/>
                <w:sz w:val="27"/>
                <w:szCs w:val="27"/>
              </w:rPr>
              <m:t>K</m:t>
            </m:r>
          </m:e>
          <m:sub>
            <m:r>
              <w:rPr>
                <w:rFonts w:ascii="Cambria Math" w:eastAsia="Calibri" w:hAnsi="Cambria Math" w:cs="Times New Roman"/>
                <w:sz w:val="27"/>
                <w:szCs w:val="27"/>
              </w:rPr>
              <m:t>повт.</m:t>
            </m:r>
          </m:sub>
        </m:sSub>
      </m:oMath>
      <w:r w:rsidR="003B4E30" w:rsidRPr="00F311A9">
        <w:rPr>
          <w:rFonts w:ascii="Times New Roman" w:eastAsia="Times New Roman" w:hAnsi="Times New Roman" w:cs="Times New Roman"/>
          <w:i/>
          <w:sz w:val="24"/>
          <w:szCs w:val="24"/>
        </w:rPr>
        <w:t>- коэф</w:t>
      </w:r>
      <w:r w:rsidR="003B4E30">
        <w:rPr>
          <w:rFonts w:ascii="Times New Roman" w:eastAsia="Times New Roman" w:hAnsi="Times New Roman" w:cs="Times New Roman"/>
          <w:i/>
          <w:sz w:val="24"/>
          <w:szCs w:val="24"/>
        </w:rPr>
        <w:t xml:space="preserve">фициент повторного использования </w:t>
      </w:r>
      <w:r w:rsidR="000A48A1">
        <w:rPr>
          <w:rFonts w:ascii="Times New Roman" w:eastAsia="Times New Roman" w:hAnsi="Times New Roman" w:cs="Times New Roman"/>
          <w:i/>
          <w:sz w:val="24"/>
          <w:szCs w:val="24"/>
        </w:rPr>
        <w:t>бурового раствора</w:t>
      </w:r>
      <w:r w:rsidR="003B4E30" w:rsidRPr="00597CB9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14:paraId="1794FA7F" w14:textId="77777777" w:rsidR="0028146A" w:rsidRPr="008D7B56" w:rsidRDefault="0028146A" w:rsidP="008D7B56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D7B56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Примечание:</w:t>
      </w:r>
      <w:r w:rsidR="008D7B56" w:rsidRPr="008D7B56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Pr="008D7B56">
        <w:rPr>
          <w:rFonts w:ascii="Times New Roman" w:eastAsia="Times New Roman" w:hAnsi="Times New Roman" w:cs="Times New Roman"/>
          <w:i/>
          <w:sz w:val="24"/>
          <w:szCs w:val="24"/>
        </w:rPr>
        <w:t>В случае использования БХУЦ</w:t>
      </w:r>
      <w:r w:rsidR="00E00577" w:rsidRPr="008D7B56">
        <w:rPr>
          <w:rFonts w:ascii="Times New Roman" w:eastAsia="Times New Roman" w:hAnsi="Times New Roman" w:cs="Times New Roman"/>
          <w:i/>
          <w:sz w:val="24"/>
          <w:szCs w:val="24"/>
        </w:rPr>
        <w:t>,</w:t>
      </w:r>
      <w:r w:rsidRPr="008D7B56">
        <w:rPr>
          <w:rFonts w:ascii="Times New Roman" w:eastAsia="Times New Roman" w:hAnsi="Times New Roman" w:cs="Times New Roman"/>
          <w:i/>
          <w:sz w:val="24"/>
          <w:szCs w:val="24"/>
        </w:rPr>
        <w:t xml:space="preserve"> необходимо использовать коэффициент повторного использования </w:t>
      </w:r>
      <w:r w:rsidR="000A48A1" w:rsidRPr="008D7B56">
        <w:rPr>
          <w:rFonts w:ascii="Times New Roman" w:eastAsia="Times New Roman" w:hAnsi="Times New Roman" w:cs="Times New Roman"/>
          <w:i/>
          <w:sz w:val="24"/>
          <w:szCs w:val="24"/>
        </w:rPr>
        <w:t>бурового раствора</w:t>
      </w:r>
      <w:r w:rsidRPr="008D7B56">
        <w:rPr>
          <w:rFonts w:ascii="Times New Roman" w:eastAsia="Times New Roman" w:hAnsi="Times New Roman" w:cs="Times New Roman"/>
          <w:i/>
          <w:sz w:val="24"/>
          <w:szCs w:val="24"/>
        </w:rPr>
        <w:t xml:space="preserve"> -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K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повт.</m:t>
            </m:r>
          </m:sub>
        </m:sSub>
      </m:oMath>
      <w:r w:rsidRPr="008D7B56">
        <w:rPr>
          <w:rFonts w:ascii="Times New Roman" w:eastAsia="Times New Roman" w:hAnsi="Times New Roman" w:cs="Times New Roman"/>
          <w:i/>
          <w:sz w:val="24"/>
          <w:szCs w:val="24"/>
        </w:rPr>
        <w:t xml:space="preserve"> в </w:t>
      </w:r>
      <w:r w:rsidR="00E00577" w:rsidRPr="008D7B56">
        <w:rPr>
          <w:rFonts w:ascii="Times New Roman" w:eastAsia="Times New Roman" w:hAnsi="Times New Roman" w:cs="Times New Roman"/>
          <w:i/>
          <w:sz w:val="24"/>
          <w:szCs w:val="24"/>
        </w:rPr>
        <w:t xml:space="preserve">соответствии </w:t>
      </w:r>
      <w:r w:rsidRPr="008D7B56">
        <w:rPr>
          <w:rFonts w:ascii="Times New Roman" w:eastAsia="Times New Roman" w:hAnsi="Times New Roman" w:cs="Times New Roman"/>
          <w:i/>
          <w:sz w:val="24"/>
          <w:szCs w:val="24"/>
        </w:rPr>
        <w:t xml:space="preserve">с проектными данными, либо в </w:t>
      </w:r>
      <w:r w:rsidR="00E00577" w:rsidRPr="008D7B56">
        <w:rPr>
          <w:rFonts w:ascii="Times New Roman" w:eastAsia="Times New Roman" w:hAnsi="Times New Roman" w:cs="Times New Roman"/>
          <w:i/>
          <w:sz w:val="24"/>
          <w:szCs w:val="24"/>
        </w:rPr>
        <w:t xml:space="preserve">соответствии </w:t>
      </w:r>
      <w:r w:rsidRPr="008D7B56">
        <w:rPr>
          <w:rFonts w:ascii="Times New Roman" w:eastAsia="Times New Roman" w:hAnsi="Times New Roman" w:cs="Times New Roman"/>
          <w:i/>
          <w:sz w:val="24"/>
          <w:szCs w:val="24"/>
        </w:rPr>
        <w:t>с технической документаци</w:t>
      </w:r>
      <w:r w:rsidR="008D7B56">
        <w:rPr>
          <w:rFonts w:ascii="Times New Roman" w:eastAsia="Times New Roman" w:hAnsi="Times New Roman" w:cs="Times New Roman"/>
          <w:i/>
          <w:sz w:val="24"/>
          <w:szCs w:val="24"/>
        </w:rPr>
        <w:t>ей</w:t>
      </w:r>
      <w:r w:rsidRPr="008D7B56">
        <w:rPr>
          <w:rFonts w:ascii="Times New Roman" w:eastAsia="Times New Roman" w:hAnsi="Times New Roman" w:cs="Times New Roman"/>
          <w:i/>
          <w:sz w:val="24"/>
          <w:szCs w:val="24"/>
        </w:rPr>
        <w:t xml:space="preserve"> на поставляемое оборудование. </w:t>
      </w:r>
    </w:p>
    <w:p w14:paraId="495A885E" w14:textId="77777777" w:rsidR="0028146A" w:rsidRPr="008D7B56" w:rsidRDefault="0028146A" w:rsidP="008D7B56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D7B56">
        <w:rPr>
          <w:rFonts w:ascii="Times New Roman" w:eastAsia="Times New Roman" w:hAnsi="Times New Roman" w:cs="Times New Roman"/>
          <w:i/>
          <w:sz w:val="24"/>
          <w:szCs w:val="24"/>
        </w:rPr>
        <w:t xml:space="preserve">В случае, если БХУЦ не используется, </w:t>
      </w:r>
      <w:r w:rsidR="00F62189" w:rsidRPr="008D7B56">
        <w:rPr>
          <w:rFonts w:ascii="Times New Roman" w:eastAsia="Times New Roman" w:hAnsi="Times New Roman" w:cs="Times New Roman"/>
          <w:i/>
          <w:sz w:val="24"/>
          <w:szCs w:val="24"/>
        </w:rPr>
        <w:t>к</w:t>
      </w:r>
      <w:r w:rsidRPr="008D7B56">
        <w:rPr>
          <w:rFonts w:ascii="Times New Roman" w:eastAsia="Times New Roman" w:hAnsi="Times New Roman" w:cs="Times New Roman"/>
          <w:i/>
          <w:sz w:val="24"/>
          <w:szCs w:val="24"/>
        </w:rPr>
        <w:t xml:space="preserve">оэффициент повторного использования </w:t>
      </w:r>
      <w:r w:rsidR="000A48A1" w:rsidRPr="008D7B56">
        <w:rPr>
          <w:rFonts w:ascii="Times New Roman" w:eastAsia="Times New Roman" w:hAnsi="Times New Roman" w:cs="Times New Roman"/>
          <w:i/>
          <w:sz w:val="24"/>
          <w:szCs w:val="24"/>
        </w:rPr>
        <w:t>бурового раствора</w:t>
      </w:r>
      <w:r w:rsidRPr="008D7B56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K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повт.</m:t>
            </m:r>
          </m:sub>
        </m:sSub>
      </m:oMath>
      <w:r w:rsidRPr="008D7B56">
        <w:rPr>
          <w:rFonts w:ascii="Times New Roman" w:eastAsia="Times New Roman" w:hAnsi="Times New Roman" w:cs="Times New Roman"/>
          <w:i/>
          <w:sz w:val="24"/>
          <w:szCs w:val="24"/>
        </w:rPr>
        <w:t xml:space="preserve"> не применяется</w:t>
      </w:r>
      <w:r w:rsidR="001302DB" w:rsidRPr="008D7B56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14:paraId="312E5AC3" w14:textId="77777777" w:rsidR="008D7B56" w:rsidRDefault="008D7B56" w:rsidP="008D7B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A5CB1CC" w14:textId="77777777" w:rsidR="00AE6559" w:rsidRPr="009D009C" w:rsidRDefault="00AE6559" w:rsidP="00AE655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009C">
        <w:rPr>
          <w:rFonts w:ascii="Times New Roman" w:eastAsia="Times New Roman" w:hAnsi="Times New Roman" w:cs="Times New Roman"/>
          <w:sz w:val="24"/>
          <w:szCs w:val="24"/>
        </w:rPr>
        <w:t>В случа</w:t>
      </w:r>
      <w:r w:rsidR="000A7947">
        <w:rPr>
          <w:rFonts w:ascii="Times New Roman" w:eastAsia="Times New Roman" w:hAnsi="Times New Roman" w:cs="Times New Roman"/>
          <w:sz w:val="24"/>
          <w:szCs w:val="24"/>
        </w:rPr>
        <w:t>е, если процесс бурения уже идет</w:t>
      </w:r>
      <w:r w:rsidRPr="009D009C">
        <w:rPr>
          <w:rFonts w:ascii="Times New Roman" w:eastAsia="Times New Roman" w:hAnsi="Times New Roman" w:cs="Times New Roman"/>
          <w:sz w:val="24"/>
          <w:szCs w:val="24"/>
        </w:rPr>
        <w:t>,</w:t>
      </w:r>
      <w:r w:rsidR="000A7947">
        <w:rPr>
          <w:rFonts w:ascii="Times New Roman" w:eastAsia="Times New Roman" w:hAnsi="Times New Roman" w:cs="Times New Roman"/>
          <w:sz w:val="24"/>
          <w:szCs w:val="24"/>
        </w:rPr>
        <w:t xml:space="preserve"> то</w:t>
      </w:r>
      <w:r w:rsidRPr="009D009C">
        <w:rPr>
          <w:rFonts w:ascii="Times New Roman" w:eastAsia="Times New Roman" w:hAnsi="Times New Roman" w:cs="Times New Roman"/>
          <w:sz w:val="24"/>
          <w:szCs w:val="24"/>
        </w:rPr>
        <w:t xml:space="preserve"> объем бурового раствора для интервала бурения известен и подтвержден производственной программой, возможно использование данного значения. В таком случае расчет по формулам (11) – (30) не требуется. В остальных случаях объем бурового раствора для интервала бурения рассчитывается по формуле (11).</w:t>
      </w:r>
    </w:p>
    <w:p w14:paraId="311DB979" w14:textId="77777777" w:rsidR="00AE6559" w:rsidRPr="00376E2A" w:rsidRDefault="00AE6559" w:rsidP="00AE6559">
      <w:pPr>
        <w:jc w:val="both"/>
        <w:rPr>
          <w:sz w:val="20"/>
          <w:szCs w:val="20"/>
        </w:rPr>
      </w:pPr>
    </w:p>
    <w:tbl>
      <w:tblPr>
        <w:tblStyle w:val="34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40"/>
      </w:tblGrid>
      <w:tr w:rsidR="00AE6559" w:rsidRPr="00AE6559" w14:paraId="6F9EE1C3" w14:textId="77777777" w:rsidTr="00AE6559">
        <w:trPr>
          <w:jc w:val="center"/>
        </w:trPr>
        <w:tc>
          <w:tcPr>
            <w:tcW w:w="6379" w:type="dxa"/>
          </w:tcPr>
          <w:p w14:paraId="5C61330B" w14:textId="77777777" w:rsidR="00AE6559" w:rsidRPr="00C1601E" w:rsidRDefault="00AA7159" w:rsidP="00AE6559">
            <w:pPr>
              <w:spacing w:before="240" w:after="240"/>
              <w:ind w:left="1111" w:firstLine="56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брi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цирi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разбi.</m:t>
                  </m:r>
                </m:sub>
              </m:sSub>
            </m:oMath>
            <w:r w:rsidR="00AE6559" w:rsidRPr="00C1601E">
              <w:rPr>
                <w:rFonts w:ascii="Times New Roman" w:eastAsia="Times New Roman" w:hAnsi="Times New Roman" w:cs="Times New Roman"/>
                <w:sz w:val="24"/>
                <w:szCs w:val="24"/>
              </w:rPr>
              <w:t>, м</w:t>
            </w:r>
            <w:r w:rsidR="00AE6559" w:rsidRPr="00C1601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40" w:type="dxa"/>
          </w:tcPr>
          <w:p w14:paraId="17F00FE7" w14:textId="77777777" w:rsidR="00AE6559" w:rsidRPr="00C1601E" w:rsidRDefault="00AE6559" w:rsidP="00AE655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01E">
              <w:rPr>
                <w:rFonts w:ascii="Times New Roman" w:eastAsia="Times New Roman" w:hAnsi="Times New Roman" w:cs="Times New Roman"/>
                <w:sz w:val="24"/>
                <w:szCs w:val="24"/>
              </w:rPr>
              <w:t>(11)</w:t>
            </w:r>
          </w:p>
        </w:tc>
      </w:tr>
    </w:tbl>
    <w:p w14:paraId="3D47F5AB" w14:textId="77777777" w:rsidR="00AE6559" w:rsidRPr="009D009C" w:rsidRDefault="00AA7159" w:rsidP="00AE6559">
      <w:pPr>
        <w:spacing w:before="120" w:after="120"/>
        <w:ind w:firstLine="567"/>
        <w:contextualSpacing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цирi.</m:t>
            </m:r>
          </m:sub>
        </m:sSub>
      </m:oMath>
      <w:r w:rsidR="00AE6559" w:rsidRPr="009D009C">
        <w:rPr>
          <w:rFonts w:ascii="Times New Roman" w:eastAsia="Times New Roman" w:hAnsi="Times New Roman" w:cs="Times New Roman"/>
          <w:i/>
          <w:sz w:val="24"/>
          <w:szCs w:val="24"/>
        </w:rPr>
        <w:t xml:space="preserve"> – объём бурового раствора без учета наработки, необходимый для циркуляции, м</w:t>
      </w:r>
      <w:r w:rsidR="00AE6559" w:rsidRPr="00DB60DC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="00AE6559" w:rsidRPr="009D009C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14:paraId="0CA87678" w14:textId="77777777" w:rsidR="00AE6559" w:rsidRPr="009D009C" w:rsidRDefault="00AA7159" w:rsidP="00AE6559">
      <w:pPr>
        <w:spacing w:before="120" w:after="120"/>
        <w:ind w:firstLine="567"/>
        <w:contextualSpacing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разбi.</m:t>
            </m:r>
          </m:sub>
        </m:sSub>
      </m:oMath>
      <w:r w:rsidR="00AE6559" w:rsidRPr="009D009C">
        <w:rPr>
          <w:rFonts w:ascii="Times New Roman" w:eastAsia="Times New Roman" w:hAnsi="Times New Roman" w:cs="Times New Roman"/>
          <w:i/>
          <w:sz w:val="24"/>
          <w:szCs w:val="24"/>
        </w:rPr>
        <w:t xml:space="preserve"> – объём бурового раствора для разбавления, м</w:t>
      </w:r>
      <w:r w:rsidR="00AE6559" w:rsidRPr="00DB60DC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="00AE6559" w:rsidRPr="009D009C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14:paraId="35D588CD" w14:textId="77777777" w:rsidR="008D7B56" w:rsidRDefault="008D7B56" w:rsidP="008D7B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BEDE495" w14:textId="77777777" w:rsidR="0010464C" w:rsidRPr="0075210D" w:rsidRDefault="0010464C" w:rsidP="008D7B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3260">
        <w:rPr>
          <w:rFonts w:ascii="Times New Roman" w:eastAsia="Times New Roman" w:hAnsi="Times New Roman" w:cs="Times New Roman"/>
          <w:sz w:val="24"/>
          <w:szCs w:val="24"/>
        </w:rPr>
        <w:t xml:space="preserve">Объём бурового раствора </w:t>
      </w:r>
      <w:r w:rsidR="00597CB9" w:rsidRPr="00903260">
        <w:rPr>
          <w:rFonts w:ascii="Times New Roman" w:eastAsia="Times New Roman" w:hAnsi="Times New Roman" w:cs="Times New Roman"/>
          <w:sz w:val="24"/>
          <w:szCs w:val="24"/>
        </w:rPr>
        <w:t>без учета наработки</w:t>
      </w:r>
      <w:r w:rsidR="00F177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D7D3B">
        <w:rPr>
          <w:rFonts w:ascii="Times New Roman" w:eastAsia="Times New Roman" w:hAnsi="Times New Roman" w:cs="Times New Roman"/>
          <w:sz w:val="24"/>
          <w:szCs w:val="24"/>
        </w:rPr>
        <w:t xml:space="preserve">необходимый для циркуляции, </w:t>
      </w:r>
      <w:r w:rsidR="0075210D">
        <w:rPr>
          <w:rFonts w:ascii="Times New Roman" w:eastAsia="Times New Roman" w:hAnsi="Times New Roman" w:cs="Times New Roman"/>
          <w:sz w:val="24"/>
          <w:szCs w:val="24"/>
        </w:rPr>
        <w:t>рассчитывается по формуле (1</w:t>
      </w:r>
      <w:r w:rsidR="00D17EE3">
        <w:rPr>
          <w:rFonts w:ascii="Times New Roman" w:eastAsia="Times New Roman" w:hAnsi="Times New Roman" w:cs="Times New Roman"/>
          <w:sz w:val="24"/>
          <w:szCs w:val="24"/>
        </w:rPr>
        <w:t>2</w:t>
      </w:r>
      <w:r w:rsidR="0075210D">
        <w:rPr>
          <w:rFonts w:ascii="Times New Roman" w:eastAsia="Times New Roman" w:hAnsi="Times New Roman" w:cs="Times New Roman"/>
          <w:sz w:val="24"/>
          <w:szCs w:val="24"/>
        </w:rPr>
        <w:t>).</w:t>
      </w:r>
    </w:p>
    <w:p w14:paraId="5067063D" w14:textId="77777777" w:rsidR="0010464C" w:rsidRPr="00597CB9" w:rsidRDefault="0010464C" w:rsidP="0010464C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09"/>
      </w:tblGrid>
      <w:tr w:rsidR="0010464C" w:rsidRPr="00597CB9" w14:paraId="5D1FE100" w14:textId="77777777" w:rsidTr="00E71CEA">
        <w:tc>
          <w:tcPr>
            <w:tcW w:w="6379" w:type="dxa"/>
          </w:tcPr>
          <w:p w14:paraId="1B673166" w14:textId="77777777" w:rsidR="0010464C" w:rsidRPr="00597CB9" w:rsidRDefault="00AA7159" w:rsidP="0010464C">
            <w:pPr>
              <w:jc w:val="center"/>
              <w:rPr>
                <w:rFonts w:ascii="Times New Roman" w:eastAsia="Calibri" w:hAnsi="Times New Roman" w:cs="Times New Roman"/>
                <w:bCs/>
                <w:color w:val="4F81BD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цирi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2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с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п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</m:oMath>
            <w:r w:rsidR="0010464C" w:rsidRPr="00597C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м</w:t>
            </w:r>
            <w:r w:rsidR="0010464C" w:rsidRPr="00597CB9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09" w:type="dxa"/>
          </w:tcPr>
          <w:p w14:paraId="60DEC45C" w14:textId="77777777" w:rsidR="0010464C" w:rsidRPr="00597CB9" w:rsidRDefault="0010464C" w:rsidP="00D17EE3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597CB9">
              <w:rPr>
                <w:rFonts w:ascii="Times New Roman" w:eastAsia="Calibri" w:hAnsi="Times New Roman" w:cs="Times New Roman"/>
                <w:sz w:val="24"/>
                <w:szCs w:val="24"/>
              </w:rPr>
              <w:t>(1</w:t>
            </w:r>
            <w:r w:rsidR="00D17EE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597CB9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14:paraId="2B07A633" w14:textId="77777777" w:rsidR="0010464C" w:rsidRPr="00597CB9" w:rsidRDefault="0010464C" w:rsidP="007D1F04">
      <w:pPr>
        <w:spacing w:after="24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F7FCD44" w14:textId="77777777" w:rsidR="008E2064" w:rsidRDefault="00AA7159" w:rsidP="007D1F04">
      <w:pPr>
        <w:spacing w:after="0" w:line="360" w:lineRule="auto"/>
        <w:ind w:firstLine="567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V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с</m:t>
            </m:r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i</m:t>
            </m:r>
          </m:sub>
        </m:sSub>
      </m:oMath>
      <w:r w:rsidR="0010464C" w:rsidRPr="00597CB9">
        <w:rPr>
          <w:rFonts w:ascii="Times New Roman" w:eastAsia="Times New Roman" w:hAnsi="Times New Roman" w:cs="Times New Roman"/>
          <w:i/>
          <w:sz w:val="24"/>
          <w:szCs w:val="24"/>
        </w:rPr>
        <w:t>-объём скважины</w:t>
      </w:r>
      <w:r w:rsidR="008E2064" w:rsidRPr="00090CD7">
        <w:rPr>
          <w:rFonts w:ascii="Times New Roman" w:eastAsia="Times New Roman" w:hAnsi="Times New Roman" w:cs="Times New Roman"/>
          <w:i/>
          <w:sz w:val="24"/>
          <w:szCs w:val="24"/>
        </w:rPr>
        <w:t>, м</w:t>
      </w:r>
      <w:r w:rsidR="008E2064" w:rsidRPr="00090CD7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="008E2064" w:rsidRPr="00DD7D3B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14:paraId="44F28245" w14:textId="77777777" w:rsidR="008E2064" w:rsidRDefault="00AA7159" w:rsidP="008E2064">
      <w:pPr>
        <w:spacing w:after="0" w:line="360" w:lineRule="auto"/>
        <w:ind w:firstLine="567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V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п</m:t>
            </m:r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i</m:t>
            </m:r>
          </m:sub>
        </m:sSub>
      </m:oMath>
      <w:r w:rsidR="0010464C" w:rsidRPr="00597CB9">
        <w:rPr>
          <w:rFonts w:ascii="Times New Roman" w:eastAsia="Times New Roman" w:hAnsi="Times New Roman" w:cs="Times New Roman"/>
          <w:i/>
          <w:sz w:val="24"/>
          <w:szCs w:val="24"/>
        </w:rPr>
        <w:t xml:space="preserve">- </w:t>
      </w:r>
      <w:r w:rsidR="0010464C" w:rsidRPr="00F17710">
        <w:rPr>
          <w:rFonts w:ascii="Times New Roman" w:eastAsia="Times New Roman" w:hAnsi="Times New Roman" w:cs="Times New Roman"/>
          <w:i/>
          <w:sz w:val="24"/>
          <w:szCs w:val="24"/>
        </w:rPr>
        <w:t>объём потерь,</w:t>
      </w:r>
      <w:r w:rsidR="00F17710" w:rsidRPr="00F17710">
        <w:rPr>
          <w:rFonts w:ascii="Times New Roman" w:eastAsia="Times New Roman" w:hAnsi="Times New Roman" w:cs="Times New Roman"/>
          <w:i/>
          <w:sz w:val="24"/>
          <w:szCs w:val="24"/>
        </w:rPr>
        <w:t xml:space="preserve"> бурового раствора на системе очистки и на фильтрацию</w:t>
      </w:r>
      <w:r w:rsidR="008E2064" w:rsidRPr="00090CD7">
        <w:rPr>
          <w:rFonts w:ascii="Times New Roman" w:eastAsia="Times New Roman" w:hAnsi="Times New Roman" w:cs="Times New Roman"/>
          <w:i/>
          <w:sz w:val="24"/>
          <w:szCs w:val="24"/>
        </w:rPr>
        <w:t>, м</w:t>
      </w:r>
      <w:r w:rsidR="008E2064" w:rsidRPr="00090CD7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="008D7B56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14:paraId="267C5F5E" w14:textId="77777777" w:rsidR="008D7B56" w:rsidRDefault="008D7B56" w:rsidP="008D7B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C636BDF" w14:textId="23F9F4BC" w:rsidR="0010464C" w:rsidRPr="00C44207" w:rsidRDefault="00B41BDD" w:rsidP="008D7B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33CC">
        <w:rPr>
          <w:rFonts w:ascii="Times New Roman" w:eastAsia="Times New Roman" w:hAnsi="Times New Roman" w:cs="Times New Roman"/>
          <w:sz w:val="24"/>
          <w:szCs w:val="24"/>
        </w:rPr>
        <w:t>В соответствии с пунктом 394 Федеральных норм и правил в области промышленной безопасности «Правила безопасности в нефтяной и газовой промышленнос</w:t>
      </w:r>
      <w:r w:rsidR="00782F53">
        <w:rPr>
          <w:rFonts w:ascii="Times New Roman" w:eastAsia="Times New Roman" w:hAnsi="Times New Roman" w:cs="Times New Roman"/>
          <w:sz w:val="24"/>
          <w:szCs w:val="24"/>
        </w:rPr>
        <w:t>ти»</w:t>
      </w:r>
      <w:r w:rsidR="00F20880" w:rsidRPr="00F20880">
        <w:rPr>
          <w:rStyle w:val="aff1"/>
          <w:rFonts w:ascii="Times New Roman" w:hAnsi="Times New Roman" w:cs="Times New Roman"/>
          <w:i w:val="0"/>
          <w:sz w:val="24"/>
          <w:szCs w:val="24"/>
        </w:rPr>
        <w:t xml:space="preserve">, </w:t>
      </w:r>
      <w:r w:rsidR="00CC469B">
        <w:rPr>
          <w:rStyle w:val="aff1"/>
          <w:rFonts w:ascii="Times New Roman" w:hAnsi="Times New Roman" w:cs="Times New Roman"/>
          <w:i w:val="0"/>
          <w:sz w:val="24"/>
          <w:szCs w:val="24"/>
        </w:rPr>
        <w:t>утвержденных</w:t>
      </w:r>
      <w:r w:rsidR="00CC469B" w:rsidRPr="002A5649">
        <w:rPr>
          <w:rStyle w:val="aff1"/>
          <w:rFonts w:ascii="Times New Roman" w:hAnsi="Times New Roman" w:cs="Times New Roman"/>
          <w:i w:val="0"/>
          <w:sz w:val="24"/>
          <w:szCs w:val="24"/>
        </w:rPr>
        <w:t xml:space="preserve"> приказом Федеральной службы по экологическому, технологическому и атомному надзору от 15.12.2020 </w:t>
      </w:r>
      <w:r w:rsidR="00CC469B" w:rsidRPr="009D009C">
        <w:rPr>
          <w:rStyle w:val="aff1"/>
          <w:rFonts w:ascii="Times New Roman" w:hAnsi="Times New Roman" w:cs="Times New Roman"/>
          <w:i w:val="0"/>
          <w:sz w:val="24"/>
          <w:szCs w:val="24"/>
        </w:rPr>
        <w:t>№</w:t>
      </w:r>
      <w:r w:rsidR="00CC469B" w:rsidRPr="009C33CC">
        <w:rPr>
          <w:rStyle w:val="aff1"/>
          <w:rFonts w:ascii="Times New Roman" w:hAnsi="Times New Roman" w:cs="Times New Roman"/>
          <w:sz w:val="24"/>
          <w:szCs w:val="24"/>
        </w:rPr>
        <w:t xml:space="preserve"> </w:t>
      </w:r>
      <w:r w:rsidR="00CC469B">
        <w:rPr>
          <w:rStyle w:val="aff1"/>
          <w:rFonts w:ascii="Times New Roman" w:hAnsi="Times New Roman" w:cs="Times New Roman"/>
          <w:i w:val="0"/>
          <w:sz w:val="24"/>
          <w:szCs w:val="24"/>
        </w:rPr>
        <w:t xml:space="preserve">534 </w:t>
      </w:r>
      <w:r w:rsidR="008D7B56">
        <w:rPr>
          <w:rFonts w:ascii="Times New Roman" w:eastAsia="Times New Roman" w:hAnsi="Times New Roman" w:cs="Times New Roman"/>
          <w:sz w:val="24"/>
          <w:szCs w:val="24"/>
        </w:rPr>
        <w:t>п</w:t>
      </w:r>
      <w:r w:rsidR="0010464C" w:rsidRPr="00E949BD">
        <w:rPr>
          <w:rFonts w:ascii="Times New Roman" w:eastAsia="Times New Roman" w:hAnsi="Times New Roman" w:cs="Times New Roman"/>
          <w:sz w:val="24"/>
          <w:szCs w:val="24"/>
        </w:rPr>
        <w:t>ри</w:t>
      </w:r>
      <w:r w:rsidR="0010464C" w:rsidRPr="00C44207">
        <w:rPr>
          <w:rFonts w:ascii="Times New Roman" w:eastAsia="Times New Roman" w:hAnsi="Times New Roman" w:cs="Times New Roman"/>
          <w:sz w:val="24"/>
          <w:szCs w:val="24"/>
        </w:rPr>
        <w:t xml:space="preserve"> производстве буровых работ необходимо иметь запас бурового раствора в количестве не менее двух объемов скважины: один в емкостях буровой установки, второй разрешается иметь в виде материалов и химических реагентов для его оперативного приготовления.</w:t>
      </w:r>
    </w:p>
    <w:p w14:paraId="5D2E11DE" w14:textId="77777777" w:rsidR="008D7B56" w:rsidRDefault="008D7B56" w:rsidP="008D7B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B7052E8" w14:textId="77777777" w:rsidR="0010464C" w:rsidRPr="00C44207" w:rsidRDefault="0010464C" w:rsidP="008D7B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4207">
        <w:rPr>
          <w:rFonts w:ascii="Times New Roman" w:eastAsia="Times New Roman" w:hAnsi="Times New Roman" w:cs="Times New Roman"/>
          <w:sz w:val="24"/>
          <w:szCs w:val="24"/>
        </w:rPr>
        <w:t>В случае если объём скважины меньше, чем требуемый для поддержания циркуляции объём бурового раствора на поверхности, необход</w:t>
      </w:r>
      <w:r w:rsidR="00131705">
        <w:rPr>
          <w:rFonts w:ascii="Times New Roman" w:eastAsia="Times New Roman" w:hAnsi="Times New Roman" w:cs="Times New Roman"/>
          <w:sz w:val="24"/>
          <w:szCs w:val="24"/>
        </w:rPr>
        <w:t>имо учитывать минимальный объём бурового раствора</w:t>
      </w:r>
      <w:r w:rsidR="00A8273A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 w:rsidR="00A8273A" w:rsidRPr="00745272">
        <w:rPr>
          <w:rFonts w:ascii="Times New Roman" w:eastAsia="Times New Roman" w:hAnsi="Times New Roman" w:cs="Times New Roman"/>
          <w:sz w:val="24"/>
          <w:szCs w:val="24"/>
        </w:rPr>
        <w:t>поверхности.</w:t>
      </w:r>
      <w:r w:rsidR="00131705" w:rsidRPr="007452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8273A" w:rsidRPr="00745272">
        <w:rPr>
          <w:rFonts w:ascii="Times New Roman" w:eastAsia="Times New Roman" w:hAnsi="Times New Roman" w:cs="Times New Roman"/>
          <w:sz w:val="24"/>
          <w:szCs w:val="24"/>
        </w:rPr>
        <w:t>В этом случае формула (12) примет следующий вид:</w:t>
      </w:r>
    </w:p>
    <w:p w14:paraId="2F295F48" w14:textId="77777777" w:rsidR="00C44207" w:rsidRPr="00C44207" w:rsidRDefault="00C44207" w:rsidP="005D1ED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09"/>
      </w:tblGrid>
      <w:tr w:rsidR="0010464C" w:rsidRPr="00C44207" w14:paraId="5BB48447" w14:textId="77777777" w:rsidTr="00E71CEA">
        <w:tc>
          <w:tcPr>
            <w:tcW w:w="6379" w:type="dxa"/>
          </w:tcPr>
          <w:p w14:paraId="61390E31" w14:textId="77777777" w:rsidR="0010464C" w:rsidRPr="00C44207" w:rsidRDefault="00AA7159" w:rsidP="0010464C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цирi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с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п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пов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</m:oMath>
            <w:r w:rsidR="0010464C" w:rsidRPr="00C442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м</w:t>
            </w:r>
            <w:r w:rsidR="0010464C" w:rsidRPr="00C44207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09" w:type="dxa"/>
          </w:tcPr>
          <w:p w14:paraId="64E2611D" w14:textId="77777777" w:rsidR="0010464C" w:rsidRPr="00C44207" w:rsidRDefault="0010464C" w:rsidP="00D10F5C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C44207">
              <w:rPr>
                <w:rFonts w:ascii="Times New Roman" w:eastAsia="Calibri" w:hAnsi="Times New Roman" w:cs="Times New Roman"/>
                <w:sz w:val="24"/>
                <w:szCs w:val="24"/>
              </w:rPr>
              <w:t>(1</w:t>
            </w:r>
            <w:r w:rsidR="00D10F5C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C44207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14:paraId="37438377" w14:textId="77777777" w:rsidR="0010464C" w:rsidRPr="00C44207" w:rsidRDefault="0010464C" w:rsidP="0010464C">
      <w:pPr>
        <w:spacing w:before="240" w:after="240" w:line="240" w:lineRule="auto"/>
        <w:ind w:left="1111" w:firstLine="567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341746BF" w14:textId="77777777" w:rsidR="00EB1260" w:rsidRDefault="00EB1260" w:rsidP="00644655">
      <w:pPr>
        <w:spacing w:line="240" w:lineRule="auto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7C01D10B" w14:textId="77777777" w:rsidR="0010464C" w:rsidRPr="00C44207" w:rsidRDefault="00AA7159" w:rsidP="0010464C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V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пов</m:t>
            </m:r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i</m:t>
            </m:r>
          </m:sub>
        </m:sSub>
      </m:oMath>
      <w:r w:rsidR="0010464C" w:rsidRPr="00C44207">
        <w:rPr>
          <w:rFonts w:ascii="Times New Roman" w:eastAsia="Times New Roman" w:hAnsi="Times New Roman" w:cs="Times New Roman"/>
          <w:i/>
          <w:sz w:val="24"/>
          <w:szCs w:val="24"/>
        </w:rPr>
        <w:t xml:space="preserve"> – </w:t>
      </w:r>
      <w:r w:rsidR="00EB1260" w:rsidRPr="00EB1260">
        <w:rPr>
          <w:rFonts w:ascii="Times New Roman" w:eastAsia="Times New Roman" w:hAnsi="Times New Roman" w:cs="Times New Roman"/>
          <w:i/>
          <w:sz w:val="24"/>
          <w:szCs w:val="24"/>
        </w:rPr>
        <w:t>минимальный объём бурового раствора на поверхности, м</w:t>
      </w:r>
      <w:r w:rsidR="00EB1260" w:rsidRPr="005A165B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="008D7B56" w:rsidRPr="008D7B56">
        <w:rPr>
          <w:rFonts w:ascii="Times New Roman" w:hAnsi="Times New Roman" w:cs="Times New Roman"/>
          <w:sz w:val="24"/>
        </w:rPr>
        <w:t>.</w:t>
      </w:r>
    </w:p>
    <w:p w14:paraId="6CBD9405" w14:textId="77777777" w:rsidR="005A165B" w:rsidRDefault="005A165B" w:rsidP="005A165B">
      <w:pPr>
        <w:spacing w:line="240" w:lineRule="auto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3FE47BED" w14:textId="77777777" w:rsidR="00B41BDD" w:rsidRPr="009D009C" w:rsidRDefault="00137B14" w:rsidP="00DB60DC">
      <w:pPr>
        <w:pStyle w:val="aa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="00B41BDD" w:rsidRPr="009D009C">
        <w:rPr>
          <w:rFonts w:ascii="Times New Roman" w:eastAsia="Times New Roman" w:hAnsi="Times New Roman" w:cs="Times New Roman"/>
          <w:sz w:val="24"/>
          <w:szCs w:val="24"/>
        </w:rPr>
        <w:t>ри наличии в Обществ</w:t>
      </w:r>
      <w:r>
        <w:rPr>
          <w:rFonts w:ascii="Times New Roman" w:eastAsia="Times New Roman" w:hAnsi="Times New Roman" w:cs="Times New Roman"/>
          <w:sz w:val="24"/>
          <w:szCs w:val="24"/>
        </w:rPr>
        <w:t>ах</w:t>
      </w:r>
      <w:r w:rsidR="00B41BDD" w:rsidRPr="009D009C">
        <w:rPr>
          <w:rFonts w:ascii="Times New Roman" w:eastAsia="Times New Roman" w:hAnsi="Times New Roman" w:cs="Times New Roman"/>
          <w:sz w:val="24"/>
          <w:szCs w:val="24"/>
        </w:rPr>
        <w:t xml:space="preserve"> Групп</w:t>
      </w:r>
      <w:r>
        <w:rPr>
          <w:rFonts w:ascii="Times New Roman" w:eastAsia="Times New Roman" w:hAnsi="Times New Roman" w:cs="Times New Roman"/>
          <w:sz w:val="24"/>
          <w:szCs w:val="24"/>
        </w:rPr>
        <w:t>ы</w:t>
      </w:r>
      <w:r w:rsidR="00B41BDD" w:rsidRPr="009D009C">
        <w:rPr>
          <w:rFonts w:ascii="Times New Roman" w:eastAsia="Times New Roman" w:hAnsi="Times New Roman" w:cs="Times New Roman"/>
          <w:sz w:val="24"/>
          <w:szCs w:val="24"/>
        </w:rPr>
        <w:t xml:space="preserve"> утвержденных документов (программ, регламентов и т.п</w:t>
      </w:r>
      <w:r w:rsidR="00805749">
        <w:rPr>
          <w:rFonts w:ascii="Times New Roman" w:eastAsia="Times New Roman" w:hAnsi="Times New Roman" w:cs="Times New Roman"/>
          <w:sz w:val="24"/>
          <w:szCs w:val="24"/>
        </w:rPr>
        <w:t>.</w:t>
      </w:r>
      <w:r w:rsidR="00B41BDD" w:rsidRPr="009D009C">
        <w:rPr>
          <w:rFonts w:ascii="Times New Roman" w:eastAsia="Times New Roman" w:hAnsi="Times New Roman" w:cs="Times New Roman"/>
          <w:sz w:val="24"/>
          <w:szCs w:val="24"/>
        </w:rPr>
        <w:t xml:space="preserve">) с закрепленными объемами приготовления бурового раствора, допускается применение формулы (13) для расчета объема бурового раствора необходимого для циркуляции в случае если объем скважины не равен объему бурового раствора на поверхности. Минимальный объем бурового раствора на поверхности </w:t>
      </w: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V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повi</m:t>
            </m:r>
          </m:sub>
        </m:sSub>
      </m:oMath>
      <w:r w:rsidR="00B41BDD" w:rsidRPr="009D009C">
        <w:rPr>
          <w:rFonts w:ascii="Times New Roman" w:eastAsia="Times New Roman" w:hAnsi="Times New Roman" w:cs="Times New Roman"/>
          <w:sz w:val="24"/>
          <w:szCs w:val="24"/>
        </w:rPr>
        <w:t xml:space="preserve"> определяется проектной документацией на строительство скважины. При фактическом подсчете объемов отходов бурения </w:t>
      </w: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V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повi</m:t>
            </m:r>
          </m:sub>
        </m:sSub>
      </m:oMath>
      <w:r w:rsidR="00B41BDD" w:rsidRPr="009D009C">
        <w:rPr>
          <w:rFonts w:ascii="Times New Roman" w:eastAsia="Times New Roman" w:hAnsi="Times New Roman" w:cs="Times New Roman"/>
          <w:sz w:val="24"/>
          <w:szCs w:val="24"/>
        </w:rPr>
        <w:t xml:space="preserve"> принимается согласно фактическим данным.</w:t>
      </w:r>
    </w:p>
    <w:p w14:paraId="3B731388" w14:textId="77777777" w:rsidR="00D17EE3" w:rsidRPr="00D10F5C" w:rsidRDefault="00D17EE3" w:rsidP="008D7B56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8C1197A" w14:textId="77777777" w:rsidR="0010464C" w:rsidRPr="00D10F5C" w:rsidRDefault="00D10F5C" w:rsidP="008D7B56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10F5C">
        <w:rPr>
          <w:rFonts w:ascii="Times New Roman" w:eastAsia="Times New Roman" w:hAnsi="Times New Roman" w:cs="Times New Roman"/>
          <w:sz w:val="24"/>
          <w:szCs w:val="24"/>
        </w:rPr>
        <w:t>Объем скважины рассчитывается по формуле (14).</w:t>
      </w:r>
    </w:p>
    <w:p w14:paraId="32FB4BB1" w14:textId="77777777" w:rsidR="0010464C" w:rsidRPr="008D7B56" w:rsidRDefault="0010464C" w:rsidP="008D7B56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09"/>
      </w:tblGrid>
      <w:tr w:rsidR="0010464C" w:rsidRPr="00C44207" w14:paraId="02A62F0A" w14:textId="77777777" w:rsidTr="00E71CEA">
        <w:tc>
          <w:tcPr>
            <w:tcW w:w="6379" w:type="dxa"/>
          </w:tcPr>
          <w:p w14:paraId="6D938E21" w14:textId="77777777" w:rsidR="0010464C" w:rsidRPr="00C44207" w:rsidRDefault="00AA7159" w:rsidP="0010464C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с.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k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  <m:f>
                <m:f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π</m:t>
                  </m:r>
                  <m:sSup>
                    <m:sSup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eastAsia="Calibri" w:hAnsi="Cambria Math" w:cs="Times New Roman"/>
                              <w:bCs/>
                              <w:sz w:val="24"/>
                              <w:szCs w:val="24"/>
                              <w:lang w:val="en-US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Calibri" w:hAnsi="Cambria Math" w:cs="Times New Roman"/>
                              <w:sz w:val="24"/>
                              <w:szCs w:val="24"/>
                              <w:lang w:val="en-US"/>
                            </w:rPr>
                            <m:t>D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eastAsia="Calibri" w:hAnsi="Cambria Math" w:cs="Times New Roman"/>
                              <w:sz w:val="24"/>
                              <w:szCs w:val="24"/>
                              <w:lang w:val="en-US"/>
                            </w:rPr>
                            <m:t>i</m:t>
                          </m:r>
                        </m:sub>
                      </m:sSub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</m:num>
                <m:den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4</m:t>
                  </m:r>
                </m:den>
              </m:f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π</m:t>
                  </m:r>
                  <m:sSup>
                    <m:sSup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eastAsia="Calibri" w:hAnsi="Cambria Math" w:cs="Times New Roman"/>
                              <w:bCs/>
                              <w:sz w:val="24"/>
                              <w:szCs w:val="24"/>
                              <w:lang w:val="en-US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Calibri" w:hAnsi="Cambria Math" w:cs="Times New Roman"/>
                              <w:sz w:val="24"/>
                              <w:szCs w:val="24"/>
                              <w:lang w:val="en-US"/>
                            </w:rPr>
                            <m:t>D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eastAsia="Calibri" w:hAnsi="Cambria Math" w:cs="Times New Roman"/>
                              <w:sz w:val="24"/>
                              <w:szCs w:val="24"/>
                            </w:rPr>
                            <m:t>внок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="Calibri" w:hAnsi="Cambria Math" w:cs="Times New Roman"/>
                              <w:sz w:val="24"/>
                              <w:szCs w:val="24"/>
                              <w:lang w:val="en-US"/>
                            </w:rPr>
                            <m:t>i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="Calibri" w:hAnsi="Cambria Math" w:cs="Times New Roman"/>
                              <w:sz w:val="24"/>
                              <w:szCs w:val="24"/>
                            </w:rPr>
                            <m:t>-1</m:t>
                          </m:r>
                        </m:sub>
                      </m:sSub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</m:num>
                <m:den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4</m:t>
                  </m:r>
                </m:den>
              </m:f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ок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-1</m:t>
                  </m:r>
                </m:sub>
              </m:sSub>
            </m:oMath>
            <w:r w:rsidR="0010464C" w:rsidRPr="00C442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м</w:t>
            </w:r>
            <w:r w:rsidR="0010464C" w:rsidRPr="00C44207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09" w:type="dxa"/>
          </w:tcPr>
          <w:p w14:paraId="50C0771B" w14:textId="77777777" w:rsidR="0010464C" w:rsidRPr="00C44207" w:rsidRDefault="0010464C" w:rsidP="00D10F5C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C44207">
              <w:rPr>
                <w:rFonts w:ascii="Times New Roman" w:eastAsia="Calibri" w:hAnsi="Times New Roman" w:cs="Times New Roman"/>
                <w:sz w:val="24"/>
                <w:szCs w:val="24"/>
              </w:rPr>
              <w:t>(1</w:t>
            </w:r>
            <w:r w:rsidR="00D10F5C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C44207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  <w:tr w:rsidR="00DD4070" w:rsidRPr="00C44207" w14:paraId="56FBCCC6" w14:textId="77777777" w:rsidTr="00E71CEA">
        <w:tc>
          <w:tcPr>
            <w:tcW w:w="6379" w:type="dxa"/>
          </w:tcPr>
          <w:p w14:paraId="3C673926" w14:textId="77777777" w:rsidR="00DD4070" w:rsidRDefault="00DD4070" w:rsidP="0010464C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5F082838" w14:textId="77777777" w:rsidR="00DD4070" w:rsidRPr="00C44207" w:rsidRDefault="00DD4070" w:rsidP="00D10F5C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14EBBF5E" w14:textId="77777777" w:rsidR="00DD4070" w:rsidRPr="00DD4070" w:rsidRDefault="00AA7159" w:rsidP="00DD4070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D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внокi-1</m:t>
            </m:r>
          </m:sub>
        </m:sSub>
      </m:oMath>
      <w:r w:rsidR="00DD4070" w:rsidRPr="00C44207">
        <w:rPr>
          <w:rFonts w:ascii="Times New Roman" w:eastAsia="Times New Roman" w:hAnsi="Times New Roman" w:cs="Times New Roman"/>
          <w:i/>
          <w:sz w:val="24"/>
          <w:szCs w:val="24"/>
        </w:rPr>
        <w:t>-внутренний диаметр обсадной ко</w:t>
      </w:r>
      <w:r w:rsidR="00DD4070">
        <w:rPr>
          <w:rFonts w:ascii="Times New Roman" w:eastAsia="Times New Roman" w:hAnsi="Times New Roman" w:cs="Times New Roman"/>
          <w:i/>
          <w:sz w:val="24"/>
          <w:szCs w:val="24"/>
        </w:rPr>
        <w:t>лонны предыдущего интервала, м;</w:t>
      </w:r>
    </w:p>
    <w:p w14:paraId="33194128" w14:textId="77777777" w:rsidR="00D94CC1" w:rsidRDefault="00AA7159" w:rsidP="00D94CC1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L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окi-1</m:t>
            </m:r>
          </m:sub>
        </m:sSub>
      </m:oMath>
      <w:r w:rsidR="0022671E" w:rsidRPr="00745272">
        <w:rPr>
          <w:rFonts w:ascii="Times New Roman" w:eastAsia="Times New Roman" w:hAnsi="Times New Roman" w:cs="Times New Roman"/>
          <w:i/>
          <w:sz w:val="24"/>
          <w:szCs w:val="24"/>
        </w:rPr>
        <w:t>-интервал спуска обсадной колонны на предыдущем интервале, м;</w:t>
      </w:r>
    </w:p>
    <w:p w14:paraId="6AE5645C" w14:textId="77777777" w:rsidR="00684434" w:rsidRPr="00DE62DC" w:rsidRDefault="00684434" w:rsidP="00684434">
      <w:pPr>
        <w:ind w:firstLine="567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E62DC">
        <w:rPr>
          <w:rFonts w:ascii="Times New Roman" w:eastAsia="Times New Roman" w:hAnsi="Times New Roman" w:cs="Times New Roman"/>
          <w:i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val="en-US"/>
        </w:rPr>
        <w:t>i</w:t>
      </w:r>
      <w:r w:rsidRPr="00D34489">
        <w:rPr>
          <w:rFonts w:ascii="Times New Roman" w:eastAsia="Times New Roman" w:hAnsi="Times New Roman" w:cs="Times New Roman"/>
          <w:i/>
          <w:sz w:val="24"/>
          <w:szCs w:val="24"/>
          <w:vertAlign w:val="subscript"/>
        </w:rPr>
        <w:t xml:space="preserve"> </w:t>
      </w:r>
      <w:r w:rsidRPr="00DE62DC">
        <w:rPr>
          <w:rFonts w:ascii="Times New Roman" w:eastAsia="Times New Roman" w:hAnsi="Times New Roman" w:cs="Times New Roman"/>
          <w:i/>
          <w:sz w:val="24"/>
          <w:szCs w:val="24"/>
        </w:rPr>
        <w:t>-</w:t>
      </w:r>
      <w:r w:rsidRPr="00D34489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DE62DC">
        <w:rPr>
          <w:rFonts w:ascii="Times New Roman" w:eastAsia="Times New Roman" w:hAnsi="Times New Roman" w:cs="Times New Roman"/>
          <w:i/>
          <w:sz w:val="24"/>
          <w:szCs w:val="24"/>
        </w:rPr>
        <w:t>диаметр долота, мм;</w:t>
      </w:r>
    </w:p>
    <w:p w14:paraId="7D480C8A" w14:textId="77777777" w:rsidR="00DD4070" w:rsidRDefault="00DD4070" w:rsidP="008D7B56">
      <w:pPr>
        <w:spacing w:before="24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015F25B" w14:textId="77777777" w:rsidR="00DD4070" w:rsidRDefault="00DD4070" w:rsidP="008D7B56">
      <w:pPr>
        <w:spacing w:before="24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4070">
        <w:rPr>
          <w:rFonts w:ascii="Times New Roman" w:eastAsia="Times New Roman" w:hAnsi="Times New Roman" w:cs="Times New Roman"/>
          <w:sz w:val="24"/>
          <w:szCs w:val="24"/>
        </w:rPr>
        <w:t>Внутренний диаметр обсадной колонны предыдущего интервала</w:t>
      </w:r>
      <w:r w:rsidR="008D7B56">
        <w:rPr>
          <w:rFonts w:ascii="Times New Roman" w:eastAsia="Times New Roman" w:hAnsi="Times New Roman" w:cs="Times New Roman"/>
          <w:sz w:val="24"/>
          <w:szCs w:val="24"/>
        </w:rPr>
        <w:t xml:space="preserve"> рассчитывается по формуле </w:t>
      </w:r>
      <w:r>
        <w:rPr>
          <w:rFonts w:ascii="Times New Roman" w:eastAsia="Times New Roman" w:hAnsi="Times New Roman" w:cs="Times New Roman"/>
          <w:sz w:val="24"/>
          <w:szCs w:val="24"/>
        </w:rPr>
        <w:t>(15).</w:t>
      </w:r>
    </w:p>
    <w:p w14:paraId="74FF805F" w14:textId="77777777" w:rsidR="008D7B56" w:rsidRPr="00DD4070" w:rsidRDefault="008D7B56" w:rsidP="008D7B56">
      <w:pPr>
        <w:spacing w:before="24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09"/>
      </w:tblGrid>
      <w:tr w:rsidR="0010464C" w:rsidRPr="00C44207" w14:paraId="208032C7" w14:textId="77777777" w:rsidTr="00E71CEA">
        <w:tc>
          <w:tcPr>
            <w:tcW w:w="6379" w:type="dxa"/>
          </w:tcPr>
          <w:p w14:paraId="08ECAB42" w14:textId="77777777" w:rsidR="0010464C" w:rsidRPr="00C44207" w:rsidRDefault="00AA7159" w:rsidP="0010464C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D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внок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-1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D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нарок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-1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-2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h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ст</m:t>
                  </m:r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-1</m:t>
                  </m:r>
                </m:sub>
              </m:sSub>
            </m:oMath>
            <w:r w:rsidR="0010464C" w:rsidRPr="00C442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м</w:t>
            </w:r>
          </w:p>
        </w:tc>
        <w:tc>
          <w:tcPr>
            <w:tcW w:w="709" w:type="dxa"/>
          </w:tcPr>
          <w:p w14:paraId="7A72C86F" w14:textId="77777777" w:rsidR="0010464C" w:rsidRPr="00C44207" w:rsidRDefault="0010464C" w:rsidP="00DD4070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C44207">
              <w:rPr>
                <w:rFonts w:ascii="Times New Roman" w:eastAsia="Calibri" w:hAnsi="Times New Roman" w:cs="Times New Roman"/>
                <w:sz w:val="24"/>
                <w:szCs w:val="24"/>
              </w:rPr>
              <w:t>(1</w:t>
            </w:r>
            <w:r w:rsidR="00DD407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C44207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14:paraId="7128B7DC" w14:textId="77777777" w:rsidR="00DD4070" w:rsidRDefault="00DD4070" w:rsidP="0010464C">
      <w:pPr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14:paraId="42225C45" w14:textId="77777777" w:rsidR="0010464C" w:rsidRPr="00C44207" w:rsidRDefault="00AA7159" w:rsidP="0010464C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D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нарокi-1</m:t>
            </m:r>
          </m:sub>
        </m:sSub>
      </m:oMath>
      <w:r w:rsidR="0010464C" w:rsidRPr="00C44207">
        <w:rPr>
          <w:rFonts w:ascii="Times New Roman" w:eastAsia="Times New Roman" w:hAnsi="Times New Roman" w:cs="Times New Roman"/>
          <w:i/>
          <w:sz w:val="24"/>
          <w:szCs w:val="24"/>
        </w:rPr>
        <w:t>-</w:t>
      </w:r>
      <w:r w:rsidR="00DD2A22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10464C" w:rsidRPr="00C44207">
        <w:rPr>
          <w:rFonts w:ascii="Times New Roman" w:eastAsia="Times New Roman" w:hAnsi="Times New Roman" w:cs="Times New Roman"/>
          <w:i/>
          <w:sz w:val="24"/>
          <w:szCs w:val="24"/>
        </w:rPr>
        <w:t>наружный диаметр обсадной колонны</w:t>
      </w:r>
      <w:r w:rsidR="00136668" w:rsidRPr="00C44207">
        <w:rPr>
          <w:rFonts w:ascii="Times New Roman" w:eastAsia="Times New Roman" w:hAnsi="Times New Roman" w:cs="Times New Roman"/>
          <w:i/>
          <w:sz w:val="24"/>
          <w:szCs w:val="24"/>
        </w:rPr>
        <w:t xml:space="preserve"> предыдущего интервала</w:t>
      </w:r>
      <w:r w:rsidR="0010464C" w:rsidRPr="00C44207">
        <w:rPr>
          <w:rFonts w:ascii="Times New Roman" w:eastAsia="Times New Roman" w:hAnsi="Times New Roman" w:cs="Times New Roman"/>
          <w:i/>
          <w:sz w:val="24"/>
          <w:szCs w:val="24"/>
        </w:rPr>
        <w:t>, м;</w:t>
      </w:r>
    </w:p>
    <w:p w14:paraId="3B3AABE4" w14:textId="77777777" w:rsidR="0010464C" w:rsidRDefault="0010464C" w:rsidP="0010464C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</w:rPr>
          <m:t xml:space="preserve"> 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h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стi-1</m:t>
            </m:r>
          </m:sub>
        </m:sSub>
      </m:oMath>
      <w:r w:rsidRPr="00C44207">
        <w:rPr>
          <w:rFonts w:ascii="Times New Roman" w:eastAsia="Times New Roman" w:hAnsi="Times New Roman" w:cs="Times New Roman"/>
          <w:i/>
          <w:sz w:val="24"/>
          <w:szCs w:val="24"/>
        </w:rPr>
        <w:t>-</w:t>
      </w:r>
      <w:r w:rsidR="00DD2A22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C44207">
        <w:rPr>
          <w:rFonts w:ascii="Times New Roman" w:eastAsia="Times New Roman" w:hAnsi="Times New Roman" w:cs="Times New Roman"/>
          <w:i/>
          <w:sz w:val="24"/>
          <w:szCs w:val="24"/>
        </w:rPr>
        <w:t>толщина стенки обсадной колонны</w:t>
      </w:r>
      <w:r w:rsidR="00136668" w:rsidRPr="00C44207">
        <w:rPr>
          <w:rFonts w:ascii="Times New Roman" w:eastAsia="Times New Roman" w:hAnsi="Times New Roman" w:cs="Times New Roman"/>
          <w:i/>
          <w:sz w:val="24"/>
          <w:szCs w:val="24"/>
        </w:rPr>
        <w:t xml:space="preserve"> предыдущего интервала</w:t>
      </w:r>
      <w:r w:rsidR="0076116C">
        <w:rPr>
          <w:rFonts w:ascii="Times New Roman" w:eastAsia="Times New Roman" w:hAnsi="Times New Roman" w:cs="Times New Roman"/>
          <w:i/>
          <w:sz w:val="24"/>
          <w:szCs w:val="24"/>
        </w:rPr>
        <w:t>, м.</w:t>
      </w:r>
    </w:p>
    <w:p w14:paraId="54E12816" w14:textId="77777777" w:rsidR="0076116C" w:rsidRDefault="0076116C" w:rsidP="0076116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5CCBC129" w14:textId="77777777" w:rsidR="0076116C" w:rsidRPr="00C44207" w:rsidRDefault="0076116C" w:rsidP="0076116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0FBE34B0" w14:textId="77777777" w:rsidR="0022671E" w:rsidRPr="0076116C" w:rsidRDefault="0022671E" w:rsidP="0076116C">
      <w:pPr>
        <w:pStyle w:val="S2"/>
        <w:numPr>
          <w:ilvl w:val="1"/>
          <w:numId w:val="16"/>
        </w:numPr>
        <w:tabs>
          <w:tab w:val="clear" w:pos="4752"/>
          <w:tab w:val="num" w:pos="567"/>
        </w:tabs>
        <w:ind w:left="0" w:firstLine="0"/>
        <w:rPr>
          <w:rFonts w:ascii="Arial" w:hAnsi="Arial"/>
        </w:rPr>
      </w:pPr>
      <w:bookmarkStart w:id="73" w:name="_Toc195796515"/>
      <w:r w:rsidRPr="0076116C">
        <w:rPr>
          <w:rFonts w:ascii="Arial" w:hAnsi="Arial"/>
        </w:rPr>
        <w:t>РАСЧЁТ ОБЪЁМА РАЗБАВЛЕНИЯ БУРОВОГО РАСТВОРА</w:t>
      </w:r>
      <w:bookmarkEnd w:id="73"/>
    </w:p>
    <w:p w14:paraId="0EF801E8" w14:textId="77777777" w:rsidR="00DD2A22" w:rsidRDefault="00DD2A22" w:rsidP="00DD2A2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B6DDD13" w14:textId="77777777" w:rsidR="00B01E3F" w:rsidRDefault="00B01E3F" w:rsidP="00DD2A2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77D0">
        <w:rPr>
          <w:rFonts w:ascii="Times New Roman" w:eastAsia="Times New Roman" w:hAnsi="Times New Roman" w:cs="Times New Roman"/>
          <w:sz w:val="24"/>
          <w:szCs w:val="24"/>
        </w:rPr>
        <w:t>За объём разбавления принимается большее значение объёма, полученного в результате проведения всех расчетов по формулам (</w:t>
      </w:r>
      <w:r>
        <w:rPr>
          <w:rFonts w:ascii="Times New Roman" w:eastAsia="Times New Roman" w:hAnsi="Times New Roman" w:cs="Times New Roman"/>
          <w:sz w:val="24"/>
          <w:szCs w:val="24"/>
        </w:rPr>
        <w:t>16</w:t>
      </w:r>
      <w:r w:rsidRPr="000C77D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0C77D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22</w:t>
      </w:r>
      <w:r w:rsidRPr="000C77D0">
        <w:rPr>
          <w:rFonts w:ascii="Times New Roman" w:eastAsia="Times New Roman" w:hAnsi="Times New Roman" w:cs="Times New Roman"/>
          <w:sz w:val="24"/>
          <w:szCs w:val="24"/>
        </w:rPr>
        <w:t>, 2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Pr="000C77D0">
        <w:rPr>
          <w:rFonts w:ascii="Times New Roman" w:eastAsia="Times New Roman" w:hAnsi="Times New Roman" w:cs="Times New Roman"/>
          <w:sz w:val="24"/>
          <w:szCs w:val="24"/>
        </w:rPr>
        <w:t>).</w:t>
      </w:r>
    </w:p>
    <w:p w14:paraId="20C6F9CC" w14:textId="77777777" w:rsidR="00DD2A22" w:rsidRDefault="00DD2A22" w:rsidP="00DD2A2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C69BD10" w14:textId="77777777" w:rsidR="00B01E3F" w:rsidRPr="00375D06" w:rsidRDefault="00B01E3F" w:rsidP="00DD2A2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5D06">
        <w:rPr>
          <w:rFonts w:ascii="Times New Roman" w:eastAsia="Times New Roman" w:hAnsi="Times New Roman" w:cs="Times New Roman"/>
          <w:sz w:val="24"/>
          <w:szCs w:val="24"/>
        </w:rPr>
        <w:t>В случае если в одном интервале бурения планируется использование нескольких систем буровых растворов, необходимо вести расчет отработанного бурового раствора посекционно, при этом учитывается переведенный объем бурового раствора, либо утилизация всего объема.</w:t>
      </w:r>
    </w:p>
    <w:p w14:paraId="4F86B9E5" w14:textId="77777777" w:rsidR="00DD2A22" w:rsidRDefault="00DD2A22" w:rsidP="00DD2A2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E967109" w14:textId="77777777" w:rsidR="00B01E3F" w:rsidRPr="00375D06" w:rsidRDefault="00B01E3F" w:rsidP="00DD2A2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5D06">
        <w:rPr>
          <w:rFonts w:ascii="Times New Roman" w:eastAsia="Times New Roman" w:hAnsi="Times New Roman" w:cs="Times New Roman"/>
          <w:sz w:val="24"/>
          <w:szCs w:val="24"/>
        </w:rPr>
        <w:t>За секцию принимается интервал применени</w:t>
      </w:r>
      <w:r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375D06">
        <w:rPr>
          <w:rFonts w:ascii="Times New Roman" w:eastAsia="Times New Roman" w:hAnsi="Times New Roman" w:cs="Times New Roman"/>
          <w:sz w:val="24"/>
          <w:szCs w:val="24"/>
        </w:rPr>
        <w:t xml:space="preserve"> каждой из систем буровых растворов.</w:t>
      </w:r>
    </w:p>
    <w:p w14:paraId="6C7B6738" w14:textId="77777777" w:rsidR="00DD2A22" w:rsidRDefault="00DD2A22" w:rsidP="00DD2A2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533C069" w14:textId="77777777" w:rsidR="00E81121" w:rsidRPr="008955EB" w:rsidRDefault="00B01E3F" w:rsidP="00DD2A2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5D06">
        <w:rPr>
          <w:rFonts w:ascii="Times New Roman" w:eastAsia="Times New Roman" w:hAnsi="Times New Roman" w:cs="Times New Roman"/>
          <w:sz w:val="24"/>
          <w:szCs w:val="24"/>
        </w:rPr>
        <w:t>В случае если в одном интервале бурения планируется изменение плотности бурового раствора (без изменения типа системы), необходимо учитывать, что переводится весь объем бурового раствора с секции с меньшей плотностью на секцию с большей плотностью</w:t>
      </w:r>
      <w:r w:rsidR="00805749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375D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D6959BB" w14:textId="77777777" w:rsidR="00DD2A22" w:rsidRDefault="00DD2A22" w:rsidP="00DD2A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DA42FC1" w14:textId="77777777" w:rsidR="0010464C" w:rsidRDefault="005C6170" w:rsidP="00DD2A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4070">
        <w:rPr>
          <w:rFonts w:ascii="Times New Roman" w:eastAsia="Times New Roman" w:hAnsi="Times New Roman" w:cs="Times New Roman"/>
          <w:sz w:val="24"/>
          <w:szCs w:val="24"/>
        </w:rPr>
        <w:t xml:space="preserve">Объем разбавления бурового раствора по твердой фазе рассчитывается согласно </w:t>
      </w:r>
      <w:r w:rsidR="00DD2A22">
        <w:rPr>
          <w:rFonts w:ascii="Times New Roman" w:eastAsia="Times New Roman" w:hAnsi="Times New Roman" w:cs="Times New Roman"/>
          <w:sz w:val="24"/>
          <w:szCs w:val="24"/>
        </w:rPr>
        <w:t>формуле </w:t>
      </w:r>
      <w:r w:rsidRPr="00C849BA">
        <w:rPr>
          <w:rFonts w:ascii="Times New Roman" w:eastAsia="Times New Roman" w:hAnsi="Times New Roman" w:cs="Times New Roman"/>
          <w:sz w:val="24"/>
          <w:szCs w:val="24"/>
        </w:rPr>
        <w:t>(1</w:t>
      </w:r>
      <w:r w:rsidR="00DD4070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C849BA">
        <w:rPr>
          <w:rFonts w:ascii="Times New Roman" w:eastAsia="Times New Roman" w:hAnsi="Times New Roman" w:cs="Times New Roman"/>
          <w:sz w:val="24"/>
          <w:szCs w:val="24"/>
        </w:rPr>
        <w:t>).</w:t>
      </w:r>
    </w:p>
    <w:p w14:paraId="6EC8CA44" w14:textId="77777777" w:rsidR="00DD2A22" w:rsidRPr="005C6170" w:rsidRDefault="00DD2A22" w:rsidP="00DD2A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09"/>
      </w:tblGrid>
      <w:tr w:rsidR="0010464C" w:rsidRPr="005C6170" w14:paraId="244C705E" w14:textId="77777777" w:rsidTr="00E71CEA">
        <w:tc>
          <w:tcPr>
            <w:tcW w:w="6379" w:type="dxa"/>
          </w:tcPr>
          <w:p w14:paraId="280473AA" w14:textId="77777777" w:rsidR="0010464C" w:rsidRPr="005C6170" w:rsidRDefault="00AA7159" w:rsidP="0010464C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разбi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ТФ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до разбi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ТФ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планi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ТФ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планi</m:t>
                      </m:r>
                    </m:sub>
                  </m:sSub>
                </m:den>
              </m:f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цирi</m:t>
                  </m:r>
                </m:sub>
              </m:sSub>
            </m:oMath>
            <w:r w:rsidR="0010464C" w:rsidRPr="005C617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м</w:t>
            </w:r>
            <w:r w:rsidR="0010464C" w:rsidRPr="005C6170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09" w:type="dxa"/>
          </w:tcPr>
          <w:p w14:paraId="4DD5F608" w14:textId="77777777" w:rsidR="0010464C" w:rsidRPr="005C6170" w:rsidRDefault="0010464C" w:rsidP="00DD4070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5C6170">
              <w:rPr>
                <w:rFonts w:ascii="Times New Roman" w:eastAsia="Calibri" w:hAnsi="Times New Roman" w:cs="Times New Roman"/>
                <w:sz w:val="24"/>
                <w:szCs w:val="24"/>
              </w:rPr>
              <w:t>(1</w:t>
            </w:r>
            <w:r w:rsidR="00DD4070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5C6170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14:paraId="237F895C" w14:textId="77777777" w:rsidR="0010464C" w:rsidRPr="00A87E44" w:rsidRDefault="0010464C" w:rsidP="00A87E44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EC565A3" w14:textId="77777777" w:rsidR="0010464C" w:rsidRPr="00A87E44" w:rsidRDefault="00AA7159" w:rsidP="00A87E44">
      <w:pPr>
        <w:spacing w:after="0" w:line="276" w:lineRule="auto"/>
        <w:ind w:firstLine="567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ТФ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до разб.</m:t>
            </m:r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i</m:t>
            </m:r>
          </m:sub>
        </m:sSub>
      </m:oMath>
      <w:r w:rsidR="0010464C" w:rsidRPr="00A87E44">
        <w:rPr>
          <w:rFonts w:ascii="Times New Roman" w:eastAsia="Times New Roman" w:hAnsi="Times New Roman" w:cs="Times New Roman"/>
          <w:i/>
          <w:sz w:val="24"/>
          <w:szCs w:val="24"/>
        </w:rPr>
        <w:t xml:space="preserve">-объёмное содержание твердой фазы до разбавления, </w:t>
      </w:r>
      <w:r w:rsidR="00445498" w:rsidRPr="00A87E44">
        <w:rPr>
          <w:rFonts w:ascii="Times New Roman" w:eastAsia="Times New Roman" w:hAnsi="Times New Roman" w:cs="Times New Roman"/>
          <w:i/>
          <w:sz w:val="24"/>
          <w:szCs w:val="24"/>
        </w:rPr>
        <w:t>%</w:t>
      </w:r>
      <w:r w:rsidR="00375D06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14:paraId="25D9088A" w14:textId="77777777" w:rsidR="0010464C" w:rsidRPr="002F4AAE" w:rsidRDefault="00AA7159" w:rsidP="00A87E44">
      <w:pPr>
        <w:spacing w:after="0" w:line="276" w:lineRule="auto"/>
        <w:ind w:firstLine="567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ТФ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планi</m:t>
            </m:r>
          </m:sub>
        </m:sSub>
      </m:oMath>
      <w:r w:rsidR="0010464C" w:rsidRPr="002F4AAE">
        <w:rPr>
          <w:rFonts w:ascii="Times New Roman" w:eastAsia="Times New Roman" w:hAnsi="Times New Roman" w:cs="Times New Roman"/>
          <w:i/>
          <w:sz w:val="24"/>
          <w:szCs w:val="24"/>
        </w:rPr>
        <w:t xml:space="preserve">-плановое объемное содержание твердой фазы, </w:t>
      </w:r>
      <w:r w:rsidR="00445498" w:rsidRPr="002F4AAE">
        <w:rPr>
          <w:rFonts w:ascii="Times New Roman" w:eastAsia="Times New Roman" w:hAnsi="Times New Roman" w:cs="Times New Roman"/>
          <w:i/>
          <w:sz w:val="24"/>
          <w:szCs w:val="24"/>
        </w:rPr>
        <w:t>%</w:t>
      </w:r>
      <w:r w:rsidR="00DD2A22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14:paraId="12296662" w14:textId="77777777" w:rsidR="00DD2A22" w:rsidRDefault="00DD2A22" w:rsidP="00DD2A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94985AE" w14:textId="77777777" w:rsidR="000E0737" w:rsidRDefault="000E0737" w:rsidP="00DD2A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1047">
        <w:rPr>
          <w:rFonts w:ascii="Times New Roman" w:eastAsia="Times New Roman" w:hAnsi="Times New Roman" w:cs="Times New Roman"/>
          <w:sz w:val="24"/>
          <w:szCs w:val="24"/>
        </w:rPr>
        <w:t xml:space="preserve">Плановое объемное содержание твердой фазы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ТФ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план</m:t>
            </m:r>
          </m:sub>
        </m:sSub>
      </m:oMath>
      <w:r w:rsidRPr="00D81047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DD4070" w:rsidRPr="00D81047">
        <w:rPr>
          <w:rFonts w:ascii="Times New Roman" w:eastAsia="Times New Roman" w:hAnsi="Times New Roman" w:cs="Times New Roman"/>
          <w:sz w:val="24"/>
          <w:szCs w:val="24"/>
        </w:rPr>
        <w:t>определяется</w:t>
      </w:r>
      <w:r w:rsidRPr="00D81047">
        <w:rPr>
          <w:rFonts w:ascii="Times New Roman" w:eastAsia="Times New Roman" w:hAnsi="Times New Roman" w:cs="Times New Roman"/>
          <w:sz w:val="24"/>
          <w:szCs w:val="24"/>
        </w:rPr>
        <w:t xml:space="preserve"> проект</w:t>
      </w:r>
      <w:r w:rsidR="009E5A1B" w:rsidRPr="00D81047">
        <w:rPr>
          <w:rFonts w:ascii="Times New Roman" w:eastAsia="Times New Roman" w:hAnsi="Times New Roman" w:cs="Times New Roman"/>
          <w:sz w:val="24"/>
          <w:szCs w:val="24"/>
        </w:rPr>
        <w:t>ной</w:t>
      </w:r>
      <w:r w:rsidR="003F35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62A7">
        <w:rPr>
          <w:rFonts w:ascii="Times New Roman" w:eastAsia="Times New Roman" w:hAnsi="Times New Roman" w:cs="Times New Roman"/>
          <w:sz w:val="24"/>
          <w:szCs w:val="24"/>
        </w:rPr>
        <w:t xml:space="preserve">или рабочей </w:t>
      </w:r>
      <w:r w:rsidR="009E5A1B" w:rsidRPr="00D81047">
        <w:rPr>
          <w:rFonts w:ascii="Times New Roman" w:eastAsia="Times New Roman" w:hAnsi="Times New Roman" w:cs="Times New Roman"/>
          <w:sz w:val="24"/>
          <w:szCs w:val="24"/>
        </w:rPr>
        <w:t>документацией</w:t>
      </w:r>
      <w:r w:rsidRPr="00D81047">
        <w:rPr>
          <w:rFonts w:ascii="Times New Roman" w:eastAsia="Times New Roman" w:hAnsi="Times New Roman" w:cs="Times New Roman"/>
          <w:sz w:val="24"/>
          <w:szCs w:val="24"/>
        </w:rPr>
        <w:t xml:space="preserve"> на строительство скважины.</w:t>
      </w:r>
      <w:r w:rsidR="007A651A" w:rsidRPr="00D81047">
        <w:rPr>
          <w:rFonts w:ascii="Times New Roman" w:eastAsia="Times New Roman" w:hAnsi="Times New Roman" w:cs="Times New Roman"/>
          <w:sz w:val="24"/>
          <w:szCs w:val="24"/>
        </w:rPr>
        <w:t xml:space="preserve"> При фактическом подсчете объемов отходов бурения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ТФ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план</m:t>
            </m:r>
          </m:sub>
        </m:sSub>
      </m:oMath>
      <w:r w:rsidR="007A651A" w:rsidRPr="00D81047">
        <w:rPr>
          <w:rFonts w:ascii="Times New Roman" w:eastAsia="Times New Roman" w:hAnsi="Times New Roman" w:cs="Times New Roman"/>
          <w:sz w:val="24"/>
          <w:szCs w:val="24"/>
        </w:rPr>
        <w:t xml:space="preserve"> принимается согласно фактическим данным.</w:t>
      </w:r>
    </w:p>
    <w:p w14:paraId="749A5A5F" w14:textId="77777777" w:rsidR="00DD2A22" w:rsidRDefault="00DD2A22" w:rsidP="00DD2A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089D982" w14:textId="77777777" w:rsidR="00404739" w:rsidRPr="005A165B" w:rsidRDefault="005A165B" w:rsidP="00DD2A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4AAE">
        <w:rPr>
          <w:rFonts w:ascii="Times New Roman" w:eastAsia="Times New Roman" w:hAnsi="Times New Roman" w:cs="Times New Roman"/>
          <w:sz w:val="24"/>
          <w:szCs w:val="24"/>
        </w:rPr>
        <w:t xml:space="preserve">В случае если содержание твердой фазы не регламентируется </w:t>
      </w:r>
      <w:r w:rsidR="002F4AAE" w:rsidRPr="002F4AAE">
        <w:rPr>
          <w:rFonts w:ascii="Times New Roman" w:eastAsia="Times New Roman" w:hAnsi="Times New Roman" w:cs="Times New Roman"/>
          <w:sz w:val="24"/>
          <w:szCs w:val="24"/>
        </w:rPr>
        <w:t>проект</w:t>
      </w:r>
      <w:r w:rsidR="00CA7379">
        <w:rPr>
          <w:rFonts w:ascii="Times New Roman" w:eastAsia="Times New Roman" w:hAnsi="Times New Roman" w:cs="Times New Roman"/>
          <w:sz w:val="24"/>
          <w:szCs w:val="24"/>
        </w:rPr>
        <w:t>ной</w:t>
      </w:r>
      <w:r w:rsidR="00E762A7" w:rsidRPr="00E762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62A7">
        <w:rPr>
          <w:rFonts w:ascii="Times New Roman" w:eastAsia="Times New Roman" w:hAnsi="Times New Roman" w:cs="Times New Roman"/>
          <w:sz w:val="24"/>
          <w:szCs w:val="24"/>
        </w:rPr>
        <w:t>или рабочей</w:t>
      </w:r>
      <w:r w:rsidR="00CA7379">
        <w:rPr>
          <w:rFonts w:ascii="Times New Roman" w:eastAsia="Times New Roman" w:hAnsi="Times New Roman" w:cs="Times New Roman"/>
          <w:sz w:val="24"/>
          <w:szCs w:val="24"/>
        </w:rPr>
        <w:t xml:space="preserve"> документацией</w:t>
      </w:r>
      <w:r w:rsidR="002F4AAE" w:rsidRPr="002F4AAE">
        <w:rPr>
          <w:rFonts w:ascii="Times New Roman" w:eastAsia="Times New Roman" w:hAnsi="Times New Roman" w:cs="Times New Roman"/>
          <w:sz w:val="24"/>
          <w:szCs w:val="24"/>
        </w:rPr>
        <w:t xml:space="preserve"> на строительство скважины,</w:t>
      </w:r>
      <w:r w:rsidRPr="002F4AAE">
        <w:rPr>
          <w:rFonts w:ascii="Times New Roman" w:eastAsia="Times New Roman" w:hAnsi="Times New Roman" w:cs="Times New Roman"/>
          <w:sz w:val="24"/>
          <w:szCs w:val="24"/>
        </w:rPr>
        <w:t xml:space="preserve"> то расчет по </w:t>
      </w:r>
      <w:r w:rsidR="00271300">
        <w:rPr>
          <w:rFonts w:ascii="Times New Roman" w:eastAsia="Times New Roman" w:hAnsi="Times New Roman" w:cs="Times New Roman"/>
          <w:sz w:val="24"/>
          <w:szCs w:val="24"/>
        </w:rPr>
        <w:t>формуле (16)</w:t>
      </w:r>
      <w:r w:rsidRPr="002F4AAE">
        <w:rPr>
          <w:rFonts w:ascii="Times New Roman" w:eastAsia="Times New Roman" w:hAnsi="Times New Roman" w:cs="Times New Roman"/>
          <w:sz w:val="24"/>
          <w:szCs w:val="24"/>
        </w:rPr>
        <w:t xml:space="preserve"> не ведется</w:t>
      </w:r>
      <w:r w:rsidR="002F4AAE" w:rsidRPr="002F4AAE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36A38C1" w14:textId="77777777" w:rsidR="00DD2A22" w:rsidRDefault="00DD2A22" w:rsidP="00DD2A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D100680" w14:textId="77777777" w:rsidR="00A87E44" w:rsidRPr="00C849BA" w:rsidRDefault="00A87E44" w:rsidP="00DD2A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49BA">
        <w:rPr>
          <w:rFonts w:ascii="Times New Roman" w:eastAsia="Times New Roman" w:hAnsi="Times New Roman" w:cs="Times New Roman"/>
          <w:sz w:val="24"/>
          <w:szCs w:val="24"/>
        </w:rPr>
        <w:t xml:space="preserve">Объемное содержание твердой </w:t>
      </w:r>
      <w:r w:rsidRPr="00CB1BC3">
        <w:rPr>
          <w:rFonts w:ascii="Times New Roman" w:eastAsia="Times New Roman" w:hAnsi="Times New Roman" w:cs="Times New Roman"/>
          <w:sz w:val="24"/>
          <w:szCs w:val="24"/>
        </w:rPr>
        <w:t>фазы до разбавления бурового раствора,</w:t>
      </w:r>
      <w:r w:rsidRPr="00C849BA">
        <w:rPr>
          <w:rFonts w:ascii="Times New Roman" w:eastAsia="Times New Roman" w:hAnsi="Times New Roman" w:cs="Times New Roman"/>
          <w:sz w:val="24"/>
          <w:szCs w:val="24"/>
        </w:rPr>
        <w:t xml:space="preserve"> рассчитывается согласно формуле (1</w:t>
      </w:r>
      <w:r w:rsidR="00B84D20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C849BA">
        <w:rPr>
          <w:rFonts w:ascii="Times New Roman" w:eastAsia="Times New Roman" w:hAnsi="Times New Roman" w:cs="Times New Roman"/>
          <w:sz w:val="24"/>
          <w:szCs w:val="24"/>
        </w:rPr>
        <w:t>).</w:t>
      </w:r>
    </w:p>
    <w:p w14:paraId="2AD633CB" w14:textId="77777777" w:rsidR="00A87E44" w:rsidRPr="00C849BA" w:rsidRDefault="00A87E44" w:rsidP="00DD2A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55"/>
        <w:gridCol w:w="759"/>
      </w:tblGrid>
      <w:tr w:rsidR="00A87E44" w:rsidRPr="00C849BA" w14:paraId="74629C7A" w14:textId="77777777" w:rsidTr="00A303CF">
        <w:tc>
          <w:tcPr>
            <w:tcW w:w="7655" w:type="dxa"/>
          </w:tcPr>
          <w:p w14:paraId="768DBDAC" w14:textId="77777777" w:rsidR="00A87E44" w:rsidRPr="00C849BA" w:rsidRDefault="00AA7159" w:rsidP="00DD4070">
            <w:pPr>
              <w:spacing w:before="240" w:after="240" w:line="276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ТФ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до разб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d>
                <m:d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1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 xml:space="preserve">- </m:t>
                  </m:r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ε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сумм</m:t>
                      </m:r>
                    </m:sub>
                  </m:sSub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</m:ctrlPr>
                </m:e>
              </m:d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∙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V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впi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V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цирi</m:t>
                      </m:r>
                    </m:sub>
                  </m:sSub>
                </m:den>
              </m:f>
            </m:oMath>
            <w:r w:rsidR="00A87E44" w:rsidRPr="00C849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∙100% + </w:t>
            </w: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ТФ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расчi</m:t>
                  </m:r>
                </m:sub>
              </m:sSub>
            </m:oMath>
            <w:r w:rsidR="00B84D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A87E44" w:rsidRPr="00C849BA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59" w:type="dxa"/>
          </w:tcPr>
          <w:p w14:paraId="36B261E7" w14:textId="77777777" w:rsidR="00A87E44" w:rsidRPr="00C849BA" w:rsidRDefault="00A87E44" w:rsidP="00B84D2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(1</w:t>
            </w:r>
            <w:r w:rsidR="00B84D20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14:paraId="0619F20E" w14:textId="77777777" w:rsidR="00DD2A22" w:rsidRPr="00DD2A22" w:rsidRDefault="00DD2A22" w:rsidP="00DD2A22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2C67AEC5" w14:textId="77777777" w:rsidR="00A87E44" w:rsidRPr="00C849BA" w:rsidRDefault="00AA7159" w:rsidP="00A87E44">
      <w:pPr>
        <w:spacing w:after="0" w:line="276" w:lineRule="auto"/>
        <w:ind w:firstLine="567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ТФ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расчi</m:t>
            </m:r>
          </m:sub>
        </m:sSub>
      </m:oMath>
      <w:r w:rsidR="00A87E44" w:rsidRPr="00C849BA">
        <w:rPr>
          <w:rFonts w:ascii="Times New Roman" w:eastAsia="Times New Roman" w:hAnsi="Times New Roman" w:cs="Times New Roman"/>
          <w:i/>
          <w:sz w:val="24"/>
          <w:szCs w:val="24"/>
        </w:rPr>
        <w:t>-</w:t>
      </w:r>
      <w:r w:rsidR="00404739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A87E44" w:rsidRPr="00C849BA">
        <w:rPr>
          <w:rFonts w:ascii="Times New Roman" w:eastAsia="Times New Roman" w:hAnsi="Times New Roman" w:cs="Times New Roman"/>
          <w:i/>
          <w:sz w:val="24"/>
          <w:szCs w:val="24"/>
        </w:rPr>
        <w:t>расчетное объе</w:t>
      </w:r>
      <w:r w:rsidR="00DD2A22">
        <w:rPr>
          <w:rFonts w:ascii="Times New Roman" w:eastAsia="Times New Roman" w:hAnsi="Times New Roman" w:cs="Times New Roman"/>
          <w:i/>
          <w:sz w:val="24"/>
          <w:szCs w:val="24"/>
        </w:rPr>
        <w:t>мное содержание твердой фазы, %.</w:t>
      </w:r>
    </w:p>
    <w:p w14:paraId="20A89170" w14:textId="77777777" w:rsidR="00DD2A22" w:rsidRDefault="00DD2A22" w:rsidP="00DD2A22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DE02F4E" w14:textId="77777777" w:rsidR="00A87E44" w:rsidRPr="00C849BA" w:rsidRDefault="00A87E44" w:rsidP="00DD2A2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849BA">
        <w:rPr>
          <w:rFonts w:ascii="Times New Roman" w:eastAsia="Times New Roman" w:hAnsi="Times New Roman" w:cs="Times New Roman"/>
          <w:sz w:val="24"/>
          <w:szCs w:val="24"/>
        </w:rPr>
        <w:t>В случае утяжеления бурового раствора одним утяжелителем</w:t>
      </w:r>
      <w:r w:rsidR="00404739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C849BA">
        <w:rPr>
          <w:rFonts w:ascii="Times New Roman" w:eastAsia="Times New Roman" w:hAnsi="Times New Roman" w:cs="Times New Roman"/>
          <w:sz w:val="24"/>
          <w:szCs w:val="24"/>
        </w:rPr>
        <w:t xml:space="preserve"> расчетное объемное содержание твердой фазы рассчитывается согласно формуле (1</w:t>
      </w:r>
      <w:r w:rsidR="00B84D20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C849BA">
        <w:rPr>
          <w:rFonts w:ascii="Times New Roman" w:eastAsia="Times New Roman" w:hAnsi="Times New Roman" w:cs="Times New Roman"/>
          <w:sz w:val="24"/>
          <w:szCs w:val="24"/>
        </w:rPr>
        <w:t>).</w:t>
      </w:r>
    </w:p>
    <w:p w14:paraId="1C83B754" w14:textId="77777777" w:rsidR="00A87E44" w:rsidRPr="00C849BA" w:rsidRDefault="00A87E44" w:rsidP="00DD2A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tbl>
      <w:tblPr>
        <w:tblStyle w:val="34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55"/>
        <w:gridCol w:w="759"/>
      </w:tblGrid>
      <w:tr w:rsidR="00A87E44" w:rsidRPr="00C849BA" w14:paraId="5EAACC3E" w14:textId="77777777" w:rsidTr="00A303CF">
        <w:tc>
          <w:tcPr>
            <w:tcW w:w="7655" w:type="dxa"/>
          </w:tcPr>
          <w:p w14:paraId="041CCBE4" w14:textId="77777777" w:rsidR="00A87E44" w:rsidRPr="00C849BA" w:rsidRDefault="00AA7159" w:rsidP="00A303C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ТФ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расч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ρ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БР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ρ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тех.вода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ρ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утяж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ρ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тех.вода</m:t>
                      </m:r>
                    </m:sub>
                  </m:sSub>
                </m:den>
              </m:f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 xml:space="preserve">, </m:t>
              </m:r>
            </m:oMath>
            <w:r w:rsidR="00A87E44" w:rsidRPr="00C849BA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59" w:type="dxa"/>
          </w:tcPr>
          <w:p w14:paraId="5FC68A0C" w14:textId="77777777" w:rsidR="00A87E44" w:rsidRPr="00C849BA" w:rsidRDefault="00A87E44" w:rsidP="00B84D2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B84D20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  <w:r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14:paraId="596A5737" w14:textId="77777777" w:rsidR="00A87E44" w:rsidRPr="00C849BA" w:rsidRDefault="00A87E44" w:rsidP="00A87E44">
      <w:pPr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5FA0BA03" w14:textId="77777777" w:rsidR="00A87E44" w:rsidRPr="00B84D20" w:rsidRDefault="00AA7159" w:rsidP="00A87E44">
      <w:pPr>
        <w:spacing w:after="0" w:line="276" w:lineRule="auto"/>
        <w:ind w:firstLine="567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bCs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ρ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БР</m:t>
            </m:r>
          </m:sub>
        </m:sSub>
      </m:oMath>
      <w:r w:rsidR="00A87E44" w:rsidRPr="00C849BA">
        <w:rPr>
          <w:rFonts w:ascii="Times New Roman" w:eastAsia="Times New Roman" w:hAnsi="Times New Roman" w:cs="Times New Roman"/>
          <w:bCs/>
          <w:i/>
          <w:sz w:val="24"/>
          <w:szCs w:val="24"/>
        </w:rPr>
        <w:t>-</w:t>
      </w:r>
      <w:r w:rsidR="00DD2A22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</w:t>
      </w:r>
      <w:r w:rsidR="00A87E44" w:rsidRPr="00C849BA">
        <w:rPr>
          <w:rFonts w:ascii="Times New Roman" w:eastAsia="Times New Roman" w:hAnsi="Times New Roman" w:cs="Times New Roman"/>
          <w:bCs/>
          <w:i/>
          <w:sz w:val="24"/>
          <w:szCs w:val="24"/>
        </w:rPr>
        <w:t>конеч</w:t>
      </w:r>
      <w:r w:rsidR="00B84D20">
        <w:rPr>
          <w:rFonts w:ascii="Times New Roman" w:eastAsia="Times New Roman" w:hAnsi="Times New Roman" w:cs="Times New Roman"/>
          <w:bCs/>
          <w:i/>
          <w:sz w:val="24"/>
          <w:szCs w:val="24"/>
        </w:rPr>
        <w:t>ная плотность бурового раствора, г/см</w:t>
      </w:r>
      <w:r w:rsidR="00B84D20"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</w:rPr>
        <w:t>3</w:t>
      </w:r>
      <w:r w:rsidR="00B84D20">
        <w:rPr>
          <w:rFonts w:ascii="Times New Roman" w:eastAsia="Times New Roman" w:hAnsi="Times New Roman" w:cs="Times New Roman"/>
          <w:bCs/>
          <w:i/>
          <w:sz w:val="24"/>
          <w:szCs w:val="24"/>
        </w:rPr>
        <w:t>;</w:t>
      </w:r>
    </w:p>
    <w:p w14:paraId="340CE78C" w14:textId="77777777" w:rsidR="00A87E44" w:rsidRPr="00C849BA" w:rsidRDefault="00AA7159" w:rsidP="00A87E44">
      <w:pPr>
        <w:spacing w:after="0" w:line="276" w:lineRule="auto"/>
        <w:ind w:firstLine="567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bCs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ρ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тех.вода</m:t>
            </m:r>
          </m:sub>
        </m:sSub>
      </m:oMath>
      <w:r w:rsidR="00B84D20">
        <w:rPr>
          <w:rFonts w:ascii="Times New Roman" w:eastAsia="Times New Roman" w:hAnsi="Times New Roman" w:cs="Times New Roman"/>
          <w:bCs/>
          <w:i/>
          <w:sz w:val="24"/>
          <w:szCs w:val="24"/>
        </w:rPr>
        <w:t>-</w:t>
      </w:r>
      <w:r w:rsidR="00DD2A22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</w:t>
      </w:r>
      <w:r w:rsidR="00B84D20">
        <w:rPr>
          <w:rFonts w:ascii="Times New Roman" w:eastAsia="Times New Roman" w:hAnsi="Times New Roman" w:cs="Times New Roman"/>
          <w:bCs/>
          <w:i/>
          <w:sz w:val="24"/>
          <w:szCs w:val="24"/>
        </w:rPr>
        <w:t>плотность технической воды, г/см</w:t>
      </w:r>
      <w:r w:rsidR="00B84D20"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</w:rPr>
        <w:t>3</w:t>
      </w:r>
      <w:r w:rsidR="00B84D20">
        <w:rPr>
          <w:rFonts w:ascii="Times New Roman" w:eastAsia="Times New Roman" w:hAnsi="Times New Roman" w:cs="Times New Roman"/>
          <w:bCs/>
          <w:i/>
          <w:sz w:val="24"/>
          <w:szCs w:val="24"/>
        </w:rPr>
        <w:t>;</w:t>
      </w:r>
    </w:p>
    <w:p w14:paraId="6E1BB342" w14:textId="77777777" w:rsidR="00A87E44" w:rsidRPr="00C849BA" w:rsidRDefault="00AA7159" w:rsidP="00A87E44">
      <w:pPr>
        <w:spacing w:after="0" w:line="276" w:lineRule="auto"/>
        <w:ind w:firstLine="567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bCs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ρ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утяж</m:t>
            </m:r>
          </m:sub>
        </m:sSub>
      </m:oMath>
      <w:r w:rsidR="00B84D20">
        <w:rPr>
          <w:rFonts w:ascii="Times New Roman" w:eastAsia="Times New Roman" w:hAnsi="Times New Roman" w:cs="Times New Roman"/>
          <w:bCs/>
          <w:i/>
          <w:sz w:val="24"/>
          <w:szCs w:val="24"/>
        </w:rPr>
        <w:t>-</w:t>
      </w:r>
      <w:r w:rsidR="00DD2A22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</w:t>
      </w:r>
      <w:r w:rsidR="00B84D20">
        <w:rPr>
          <w:rFonts w:ascii="Times New Roman" w:eastAsia="Times New Roman" w:hAnsi="Times New Roman" w:cs="Times New Roman"/>
          <w:bCs/>
          <w:i/>
          <w:sz w:val="24"/>
          <w:szCs w:val="24"/>
        </w:rPr>
        <w:t>плотность утяжелителя, г/см</w:t>
      </w:r>
      <w:r w:rsidR="00B84D20"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</w:rPr>
        <w:t>3</w:t>
      </w:r>
      <w:r w:rsidR="00B84D20">
        <w:rPr>
          <w:rFonts w:ascii="Times New Roman" w:eastAsia="Times New Roman" w:hAnsi="Times New Roman" w:cs="Times New Roman"/>
          <w:bCs/>
          <w:i/>
          <w:sz w:val="24"/>
          <w:szCs w:val="24"/>
        </w:rPr>
        <w:t>;</w:t>
      </w:r>
      <w:r w:rsidR="00DD2A22">
        <w:rPr>
          <w:rFonts w:ascii="Times New Roman" w:eastAsia="Times New Roman" w:hAnsi="Times New Roman" w:cs="Times New Roman"/>
          <w:bCs/>
          <w:i/>
          <w:sz w:val="24"/>
          <w:szCs w:val="24"/>
        </w:rPr>
        <w:t>.</w:t>
      </w:r>
    </w:p>
    <w:p w14:paraId="37B8DD2B" w14:textId="77777777" w:rsidR="00A87E44" w:rsidRPr="00C849BA" w:rsidRDefault="00A87E44" w:rsidP="00DD2A2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A098D91" w14:textId="77777777" w:rsidR="00A87E44" w:rsidRDefault="00A87E44" w:rsidP="00DD2A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49BA">
        <w:rPr>
          <w:rFonts w:ascii="Times New Roman" w:eastAsia="Times New Roman" w:hAnsi="Times New Roman" w:cs="Times New Roman"/>
          <w:sz w:val="24"/>
          <w:szCs w:val="24"/>
        </w:rPr>
        <w:t>В случае использования нескольких утяжелителей</w:t>
      </w:r>
      <w:r w:rsidR="00404739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C849BA">
        <w:rPr>
          <w:rFonts w:ascii="Times New Roman" w:hAnsi="Times New Roman" w:cs="Times New Roman"/>
          <w:sz w:val="24"/>
          <w:szCs w:val="24"/>
        </w:rPr>
        <w:t xml:space="preserve"> </w:t>
      </w:r>
      <w:r w:rsidRPr="00C849BA">
        <w:rPr>
          <w:rFonts w:ascii="Times New Roman" w:eastAsia="Times New Roman" w:hAnsi="Times New Roman" w:cs="Times New Roman"/>
          <w:sz w:val="24"/>
          <w:szCs w:val="24"/>
        </w:rPr>
        <w:t>расчетное объемное содержание твердой фазы рассчитывается согласно формуле (1</w:t>
      </w:r>
      <w:r w:rsidR="00421F9F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C849BA">
        <w:rPr>
          <w:rFonts w:ascii="Times New Roman" w:eastAsia="Times New Roman" w:hAnsi="Times New Roman" w:cs="Times New Roman"/>
          <w:sz w:val="24"/>
          <w:szCs w:val="24"/>
        </w:rPr>
        <w:t>).</w:t>
      </w:r>
    </w:p>
    <w:p w14:paraId="6B88D06F" w14:textId="77777777" w:rsidR="00A87E44" w:rsidRPr="00C849BA" w:rsidRDefault="00A87E44" w:rsidP="00DD2A2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tbl>
      <w:tblPr>
        <w:tblStyle w:val="3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80"/>
        <w:gridCol w:w="674"/>
      </w:tblGrid>
      <w:tr w:rsidR="00A87E44" w:rsidRPr="00C849BA" w14:paraId="38FE4CB1" w14:textId="77777777" w:rsidTr="00DD2A22">
        <w:trPr>
          <w:trHeight w:val="803"/>
        </w:trPr>
        <w:tc>
          <w:tcPr>
            <w:tcW w:w="4658" w:type="pct"/>
          </w:tcPr>
          <w:p w14:paraId="7AB12D94" w14:textId="77777777" w:rsidR="00A87E44" w:rsidRPr="00C849BA" w:rsidRDefault="00AA7159" w:rsidP="00A303CF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ТФ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расч</m:t>
                    </m:r>
                  </m:sub>
                </m:s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bCs/>
                        <w:sz w:val="24"/>
                        <w:szCs w:val="24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bCs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ρ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БРпром</m:t>
                        </m:r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φ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-1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bCs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ρ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тех.вода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bCs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ρ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утяж</m:t>
                        </m:r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φ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-1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bCs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ρ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тех.вода</m:t>
                        </m:r>
                      </m:sub>
                    </m:sSub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+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bCs/>
                        <w:sz w:val="24"/>
                        <w:szCs w:val="24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bCs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ρ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БРпром</m:t>
                        </m:r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φ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bCs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ρ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БРпром</m:t>
                        </m:r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φ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-1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bCs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ρ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утяж</m:t>
                        </m:r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φ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bCs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ρ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БРпром</m:t>
                        </m:r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φ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-1</m:t>
                        </m:r>
                      </m:sub>
                    </m:sSub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+…+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bCs/>
                        <w:sz w:val="24"/>
                        <w:szCs w:val="24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bCs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ρ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БР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bCs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ρ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БРпром</m:t>
                        </m:r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φ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bCs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ρ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утяжk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bCs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ρ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БРпром</m:t>
                        </m:r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φ</m:t>
                        </m:r>
                      </m:sub>
                    </m:sSub>
                  </m:den>
                </m:f>
                <m:r>
                  <w:rPr>
                    <w:rFonts w:ascii="Cambria Math" w:eastAsia="Calibri" w:hAnsi="Cambria Math" w:cs="Times New Roman"/>
                    <w:sz w:val="24"/>
                    <w:szCs w:val="24"/>
                    <w:lang w:val="en-US"/>
                  </w:rPr>
                  <m:t>, %</m:t>
                </m:r>
              </m:oMath>
            </m:oMathPara>
          </w:p>
          <w:p w14:paraId="7A2E7F52" w14:textId="77777777" w:rsidR="00A87E44" w:rsidRPr="00C849BA" w:rsidRDefault="00A87E44" w:rsidP="00A303C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2" w:type="pct"/>
          </w:tcPr>
          <w:p w14:paraId="64D77708" w14:textId="77777777" w:rsidR="00A87E44" w:rsidRPr="00C849BA" w:rsidRDefault="00421F9F" w:rsidP="00A303CF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(19</w:t>
            </w:r>
            <w:r w:rsidR="00A87E44"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14:paraId="0ED0F387" w14:textId="77777777" w:rsidR="00A87E44" w:rsidRPr="00421F9F" w:rsidRDefault="00AA7159" w:rsidP="00A87E44">
      <w:pPr>
        <w:spacing w:after="0" w:line="276" w:lineRule="auto"/>
        <w:ind w:firstLine="567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bCs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ρ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БР</m:t>
            </m:r>
          </m:sub>
        </m:sSub>
      </m:oMath>
      <w:r w:rsidR="00A87E44" w:rsidRPr="00C849BA">
        <w:rPr>
          <w:rFonts w:ascii="Times New Roman" w:eastAsia="Times New Roman" w:hAnsi="Times New Roman" w:cs="Times New Roman"/>
          <w:bCs/>
          <w:i/>
          <w:sz w:val="24"/>
          <w:szCs w:val="24"/>
        </w:rPr>
        <w:t>-</w:t>
      </w:r>
      <w:r w:rsidR="00404739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</w:t>
      </w:r>
      <w:r w:rsidR="00A87E44" w:rsidRPr="00C849BA">
        <w:rPr>
          <w:rFonts w:ascii="Times New Roman" w:eastAsia="Times New Roman" w:hAnsi="Times New Roman" w:cs="Times New Roman"/>
          <w:bCs/>
          <w:i/>
          <w:sz w:val="24"/>
          <w:szCs w:val="24"/>
        </w:rPr>
        <w:t>конеч</w:t>
      </w:r>
      <w:r w:rsidR="00421F9F">
        <w:rPr>
          <w:rFonts w:ascii="Times New Roman" w:eastAsia="Times New Roman" w:hAnsi="Times New Roman" w:cs="Times New Roman"/>
          <w:bCs/>
          <w:i/>
          <w:sz w:val="24"/>
          <w:szCs w:val="24"/>
        </w:rPr>
        <w:t>ная плотность бурового раствора, г/см</w:t>
      </w:r>
      <w:r w:rsidR="00421F9F"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</w:rPr>
        <w:t>3</w:t>
      </w:r>
      <w:r w:rsidR="00421F9F">
        <w:rPr>
          <w:rFonts w:ascii="Times New Roman" w:eastAsia="Times New Roman" w:hAnsi="Times New Roman" w:cs="Times New Roman"/>
          <w:bCs/>
          <w:i/>
          <w:sz w:val="24"/>
          <w:szCs w:val="24"/>
        </w:rPr>
        <w:t>;</w:t>
      </w:r>
    </w:p>
    <w:p w14:paraId="011B31A0" w14:textId="77777777" w:rsidR="00A87E44" w:rsidRPr="00C849BA" w:rsidRDefault="00AA7159" w:rsidP="00A87E44">
      <w:pPr>
        <w:spacing w:after="0" w:line="276" w:lineRule="auto"/>
        <w:ind w:firstLine="567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bCs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ρ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БРпром</m:t>
            </m:r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φ</m:t>
            </m:r>
          </m:sub>
        </m:sSub>
      </m:oMath>
      <w:r w:rsidR="00A87E44" w:rsidRPr="00C849BA">
        <w:rPr>
          <w:rFonts w:ascii="Times New Roman" w:eastAsia="Times New Roman" w:hAnsi="Times New Roman" w:cs="Times New Roman"/>
          <w:bCs/>
          <w:i/>
          <w:sz w:val="24"/>
          <w:szCs w:val="24"/>
        </w:rPr>
        <w:t>-</w:t>
      </w:r>
      <w:r w:rsidR="00404739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</w:t>
      </w:r>
      <w:r w:rsidR="00A87E44" w:rsidRPr="00C849BA">
        <w:rPr>
          <w:rFonts w:ascii="Times New Roman" w:eastAsia="Times New Roman" w:hAnsi="Times New Roman" w:cs="Times New Roman"/>
          <w:bCs/>
          <w:i/>
          <w:sz w:val="24"/>
          <w:szCs w:val="24"/>
        </w:rPr>
        <w:t>промежуточная плотность бурового раствора после утяжеления одним утяжелителем</w:t>
      </w:r>
      <w:r w:rsidR="00421F9F" w:rsidRPr="00421F9F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</w:t>
      </w:r>
      <w:r w:rsidR="00421F9F">
        <w:rPr>
          <w:rFonts w:ascii="Times New Roman" w:eastAsia="Times New Roman" w:hAnsi="Times New Roman" w:cs="Times New Roman"/>
          <w:bCs/>
          <w:i/>
          <w:sz w:val="24"/>
          <w:szCs w:val="24"/>
        </w:rPr>
        <w:t>г/см</w:t>
      </w:r>
      <w:r w:rsidR="00421F9F"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</w:rPr>
        <w:t>3</w:t>
      </w:r>
      <w:r w:rsidR="00421F9F">
        <w:rPr>
          <w:rFonts w:ascii="Times New Roman" w:eastAsia="Times New Roman" w:hAnsi="Times New Roman" w:cs="Times New Roman"/>
          <w:bCs/>
          <w:i/>
          <w:sz w:val="24"/>
          <w:szCs w:val="24"/>
        </w:rPr>
        <w:t>;</w:t>
      </w:r>
    </w:p>
    <w:p w14:paraId="0B4B87B7" w14:textId="77777777" w:rsidR="00A87E44" w:rsidRPr="00C849BA" w:rsidRDefault="00AA7159" w:rsidP="00A87E44">
      <w:pPr>
        <w:spacing w:after="0" w:line="276" w:lineRule="auto"/>
        <w:ind w:firstLine="567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bCs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ρ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тех.вода</m:t>
            </m:r>
          </m:sub>
        </m:sSub>
      </m:oMath>
      <w:r w:rsidR="00A87E44" w:rsidRPr="00C849BA">
        <w:rPr>
          <w:rFonts w:ascii="Times New Roman" w:eastAsia="Times New Roman" w:hAnsi="Times New Roman" w:cs="Times New Roman"/>
          <w:bCs/>
          <w:i/>
          <w:sz w:val="24"/>
          <w:szCs w:val="24"/>
        </w:rPr>
        <w:t>-</w:t>
      </w:r>
      <w:r w:rsidR="00404739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</w:t>
      </w:r>
      <w:r w:rsidR="00421F9F">
        <w:rPr>
          <w:rFonts w:ascii="Times New Roman" w:eastAsia="Times New Roman" w:hAnsi="Times New Roman" w:cs="Times New Roman"/>
          <w:bCs/>
          <w:i/>
          <w:sz w:val="24"/>
          <w:szCs w:val="24"/>
        </w:rPr>
        <w:t>плотность технической вод</w:t>
      </w:r>
      <w:r w:rsidR="00703898">
        <w:rPr>
          <w:rFonts w:ascii="Times New Roman" w:eastAsia="Times New Roman" w:hAnsi="Times New Roman" w:cs="Times New Roman"/>
          <w:bCs/>
          <w:i/>
          <w:sz w:val="24"/>
          <w:szCs w:val="24"/>
        </w:rPr>
        <w:t>ы</w:t>
      </w:r>
      <w:r w:rsidR="00421F9F">
        <w:rPr>
          <w:rFonts w:ascii="Times New Roman" w:eastAsia="Times New Roman" w:hAnsi="Times New Roman" w:cs="Times New Roman"/>
          <w:bCs/>
          <w:i/>
          <w:sz w:val="24"/>
          <w:szCs w:val="24"/>
        </w:rPr>
        <w:t>, г/см</w:t>
      </w:r>
      <w:r w:rsidR="00421F9F"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</w:rPr>
        <w:t>3</w:t>
      </w:r>
      <w:r w:rsidR="00421F9F">
        <w:rPr>
          <w:rFonts w:ascii="Times New Roman" w:eastAsia="Times New Roman" w:hAnsi="Times New Roman" w:cs="Times New Roman"/>
          <w:bCs/>
          <w:i/>
          <w:sz w:val="24"/>
          <w:szCs w:val="24"/>
        </w:rPr>
        <w:t>;</w:t>
      </w:r>
    </w:p>
    <w:p w14:paraId="6BA240FC" w14:textId="77777777" w:rsidR="00A87E44" w:rsidRPr="00C849BA" w:rsidRDefault="00AA7159" w:rsidP="00A87E44">
      <w:pPr>
        <w:spacing w:after="0" w:line="276" w:lineRule="auto"/>
        <w:ind w:firstLine="567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bCs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ρ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утяж1</m:t>
            </m:r>
          </m:sub>
        </m:sSub>
      </m:oMath>
      <w:r w:rsidR="00A87E44" w:rsidRPr="00C849BA">
        <w:rPr>
          <w:rFonts w:ascii="Times New Roman" w:eastAsia="Times New Roman" w:hAnsi="Times New Roman" w:cs="Times New Roman"/>
          <w:bCs/>
          <w:i/>
          <w:sz w:val="24"/>
          <w:szCs w:val="24"/>
        </w:rPr>
        <w:t>-</w:t>
      </w:r>
      <w:r w:rsidR="00404739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</w:t>
      </w:r>
      <w:r w:rsidR="00421F9F">
        <w:rPr>
          <w:rFonts w:ascii="Times New Roman" w:eastAsia="Times New Roman" w:hAnsi="Times New Roman" w:cs="Times New Roman"/>
          <w:bCs/>
          <w:i/>
          <w:sz w:val="24"/>
          <w:szCs w:val="24"/>
        </w:rPr>
        <w:t>плотность первого утяжелителя, г/см</w:t>
      </w:r>
      <w:r w:rsidR="00421F9F"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</w:rPr>
        <w:t>3</w:t>
      </w:r>
      <w:r w:rsidR="00421F9F">
        <w:rPr>
          <w:rFonts w:ascii="Times New Roman" w:eastAsia="Times New Roman" w:hAnsi="Times New Roman" w:cs="Times New Roman"/>
          <w:bCs/>
          <w:i/>
          <w:sz w:val="24"/>
          <w:szCs w:val="24"/>
        </w:rPr>
        <w:t>;</w:t>
      </w:r>
    </w:p>
    <w:p w14:paraId="4AA3F028" w14:textId="77777777" w:rsidR="00A87E44" w:rsidRPr="00745272" w:rsidRDefault="00AA7159" w:rsidP="00A87E44">
      <w:pPr>
        <w:spacing w:after="0" w:line="276" w:lineRule="auto"/>
        <w:ind w:firstLine="567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bCs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ρ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утяж</m:t>
            </m:r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φ</m:t>
            </m:r>
          </m:sub>
        </m:sSub>
      </m:oMath>
      <w:r w:rsidR="00A87E44" w:rsidRPr="00745272">
        <w:rPr>
          <w:rFonts w:ascii="Times New Roman" w:eastAsia="Times New Roman" w:hAnsi="Times New Roman" w:cs="Times New Roman"/>
          <w:bCs/>
          <w:i/>
          <w:sz w:val="24"/>
          <w:szCs w:val="24"/>
        </w:rPr>
        <w:t>-</w:t>
      </w:r>
      <w:r w:rsidR="00404739" w:rsidRPr="00745272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</w:t>
      </w:r>
      <w:r w:rsidR="00421F9F" w:rsidRPr="00745272">
        <w:rPr>
          <w:rFonts w:ascii="Times New Roman" w:eastAsia="Times New Roman" w:hAnsi="Times New Roman" w:cs="Times New Roman"/>
          <w:bCs/>
          <w:i/>
          <w:sz w:val="24"/>
          <w:szCs w:val="24"/>
        </w:rPr>
        <w:t>плотность второго утяжелителя, г/см</w:t>
      </w:r>
      <w:r w:rsidR="00421F9F" w:rsidRPr="00745272"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</w:rPr>
        <w:t>3</w:t>
      </w:r>
      <w:r w:rsidR="00421F9F" w:rsidRPr="00745272">
        <w:rPr>
          <w:rFonts w:ascii="Times New Roman" w:eastAsia="Times New Roman" w:hAnsi="Times New Roman" w:cs="Times New Roman"/>
          <w:bCs/>
          <w:i/>
          <w:sz w:val="24"/>
          <w:szCs w:val="24"/>
        </w:rPr>
        <w:t>;</w:t>
      </w:r>
    </w:p>
    <w:p w14:paraId="0E410048" w14:textId="77777777" w:rsidR="00A87E44" w:rsidRPr="00C849BA" w:rsidRDefault="00703898" w:rsidP="00A87E44">
      <w:pPr>
        <w:spacing w:after="0" w:line="276" w:lineRule="auto"/>
        <w:ind w:firstLine="567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45272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φ</w:t>
      </w:r>
      <w:r w:rsidR="00A87E44" w:rsidRPr="00745272">
        <w:rPr>
          <w:rFonts w:ascii="Times New Roman" w:eastAsia="Times New Roman" w:hAnsi="Times New Roman" w:cs="Times New Roman"/>
          <w:i/>
          <w:sz w:val="24"/>
          <w:szCs w:val="24"/>
        </w:rPr>
        <w:t>-</w:t>
      </w:r>
      <w:r w:rsidR="00404739" w:rsidRPr="00745272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A87E44" w:rsidRPr="00745272">
        <w:rPr>
          <w:rFonts w:ascii="Times New Roman" w:eastAsia="Times New Roman" w:hAnsi="Times New Roman" w:cs="Times New Roman"/>
          <w:i/>
          <w:sz w:val="24"/>
          <w:szCs w:val="24"/>
        </w:rPr>
        <w:t xml:space="preserve">количество утяжелителей; </w:t>
      </w:r>
      <w:r w:rsidRPr="00745272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φ</w:t>
      </w:r>
      <w:r w:rsidRPr="00745272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A87E44" w:rsidRPr="00745272">
        <w:rPr>
          <w:rFonts w:ascii="Times New Roman" w:eastAsia="Times New Roman" w:hAnsi="Times New Roman" w:cs="Times New Roman"/>
          <w:i/>
          <w:sz w:val="24"/>
          <w:szCs w:val="24"/>
        </w:rPr>
        <w:t>=(2;</w:t>
      </w:r>
      <w:r w:rsidR="00A87E44" w:rsidRPr="00745272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k</w:t>
      </w:r>
      <w:r w:rsidR="00A87E44" w:rsidRPr="00745272">
        <w:rPr>
          <w:rFonts w:ascii="Times New Roman" w:eastAsia="Times New Roman" w:hAnsi="Times New Roman" w:cs="Times New Roman"/>
          <w:i/>
          <w:sz w:val="24"/>
          <w:szCs w:val="24"/>
        </w:rPr>
        <w:t>)</w:t>
      </w:r>
      <w:r w:rsidR="00C1601E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14:paraId="6EB48426" w14:textId="77777777" w:rsidR="00A87E44" w:rsidRPr="00C849BA" w:rsidRDefault="00A87E44" w:rsidP="00DD2A2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1E3E9646" w14:textId="77777777" w:rsidR="00A87E44" w:rsidRDefault="00A87E44" w:rsidP="00DD2A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49BA">
        <w:rPr>
          <w:rFonts w:ascii="Times New Roman" w:eastAsia="Times New Roman" w:hAnsi="Times New Roman" w:cs="Times New Roman"/>
          <w:sz w:val="24"/>
          <w:szCs w:val="24"/>
        </w:rPr>
        <w:t xml:space="preserve">Рекомендуемые значения расчетной твердой фазы при утяжелении карбонатом кальция и баритом представлены в </w:t>
      </w:r>
      <w:r w:rsidR="00DD2A22">
        <w:rPr>
          <w:rFonts w:ascii="Times New Roman" w:eastAsia="Times New Roman" w:hAnsi="Times New Roman" w:cs="Times New Roman"/>
          <w:sz w:val="24"/>
          <w:szCs w:val="24"/>
        </w:rPr>
        <w:t xml:space="preserve">Таблицах 7 и 8 </w:t>
      </w:r>
      <w:hyperlink w:anchor="_ПРИЛОЖЕНИЕ_2._Рекомендуемые" w:history="1">
        <w:r w:rsidR="00BD066C" w:rsidRPr="00DD2A22">
          <w:rPr>
            <w:rStyle w:val="ae"/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П</w:t>
        </w:r>
        <w:r w:rsidRPr="00DD2A22">
          <w:rPr>
            <w:rStyle w:val="ae"/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риложени</w:t>
        </w:r>
        <w:r w:rsidR="00DD2A22">
          <w:rPr>
            <w:rStyle w:val="ae"/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я</w:t>
        </w:r>
        <w:r w:rsidRPr="00DD2A22">
          <w:rPr>
            <w:rStyle w:val="ae"/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 xml:space="preserve"> 2</w:t>
        </w:r>
      </w:hyperlink>
      <w:r w:rsidR="00DD2A22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217C7A1" w14:textId="77777777" w:rsidR="00DD2A22" w:rsidRDefault="00DD2A22" w:rsidP="00DD2A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5526147" w14:textId="77777777" w:rsidR="002807A2" w:rsidRDefault="002807A2" w:rsidP="00DD2A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случае применения солей в качестве утяжелителей, плотность технической воды принимать исходя из концентрации и типа солей. </w:t>
      </w:r>
      <w:r w:rsidR="006737A1">
        <w:rPr>
          <w:rFonts w:ascii="Times New Roman" w:eastAsia="Times New Roman" w:hAnsi="Times New Roman" w:cs="Times New Roman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лотности </w:t>
      </w:r>
      <w:r w:rsidR="006737A1">
        <w:rPr>
          <w:rFonts w:ascii="Times New Roman" w:eastAsia="Times New Roman" w:hAnsi="Times New Roman" w:cs="Times New Roman"/>
          <w:sz w:val="24"/>
          <w:szCs w:val="24"/>
        </w:rPr>
        <w:t xml:space="preserve">типовых </w:t>
      </w:r>
      <w:r>
        <w:rPr>
          <w:rFonts w:ascii="Times New Roman" w:eastAsia="Times New Roman" w:hAnsi="Times New Roman" w:cs="Times New Roman"/>
          <w:sz w:val="24"/>
          <w:szCs w:val="24"/>
        </w:rPr>
        <w:t>солевых растворов представлены в</w:t>
      </w:r>
      <w:r w:rsidR="00DD2A22">
        <w:rPr>
          <w:rFonts w:ascii="Times New Roman" w:eastAsia="Times New Roman" w:hAnsi="Times New Roman" w:cs="Times New Roman"/>
          <w:sz w:val="24"/>
          <w:szCs w:val="24"/>
        </w:rPr>
        <w:t xml:space="preserve"> Таблице 9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w:anchor="_ПРИЛОЖЕНИЕ_2._Рекомендуемые" w:history="1">
        <w:r w:rsidR="00BD066C" w:rsidRPr="00DD2A22">
          <w:rPr>
            <w:rStyle w:val="ae"/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П</w:t>
        </w:r>
        <w:r w:rsidR="00DD2A22">
          <w:rPr>
            <w:rStyle w:val="ae"/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риложения</w:t>
        </w:r>
        <w:r w:rsidRPr="00DD2A22">
          <w:rPr>
            <w:rStyle w:val="ae"/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 xml:space="preserve"> 2</w:t>
        </w:r>
      </w:hyperlink>
      <w:r w:rsidR="006737A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46AA8F4" w14:textId="77777777" w:rsidR="00DD2A22" w:rsidRDefault="00DD2A22" w:rsidP="00DD2A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AE0490C" w14:textId="77777777" w:rsidR="00763235" w:rsidRDefault="00763235" w:rsidP="00DD2A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Объемное содержание твердой фазы в таком случае имеет вид:</w:t>
      </w:r>
    </w:p>
    <w:p w14:paraId="595F11DF" w14:textId="77777777" w:rsidR="00DD2A22" w:rsidRPr="004542A4" w:rsidRDefault="00DD2A22" w:rsidP="00DD2A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3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27"/>
        <w:gridCol w:w="1427"/>
      </w:tblGrid>
      <w:tr w:rsidR="004542A4" w:rsidRPr="00C849BA" w14:paraId="13100710" w14:textId="77777777" w:rsidTr="00DD2A22">
        <w:trPr>
          <w:trHeight w:val="803"/>
        </w:trPr>
        <w:tc>
          <w:tcPr>
            <w:tcW w:w="4276" w:type="pct"/>
          </w:tcPr>
          <w:p w14:paraId="2F3D80EA" w14:textId="77777777" w:rsidR="004542A4" w:rsidRPr="00C849BA" w:rsidRDefault="00AA7159" w:rsidP="004542A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ТФ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расч</m:t>
                    </m:r>
                  </m:sub>
                </m:s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θ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соль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ρ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соль</m:t>
                        </m:r>
                      </m:sub>
                    </m:sSub>
                  </m:den>
                </m:f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+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bCs/>
                        <w:sz w:val="24"/>
                        <w:szCs w:val="24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bCs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ρ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БРпром</m:t>
                        </m:r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φ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-1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bCs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ρ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тех.вода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bCs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ρ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утяж</m:t>
                        </m:r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φ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-1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bCs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ρ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тех.вода</m:t>
                        </m:r>
                      </m:sub>
                    </m:sSub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+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bCs/>
                        <w:sz w:val="24"/>
                        <w:szCs w:val="24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bCs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ρ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БРпром</m:t>
                        </m:r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φ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bCs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ρ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БРпром</m:t>
                        </m:r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φ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-1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bCs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ρ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утяж</m:t>
                        </m:r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φ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bCs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ρ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БРпром</m:t>
                        </m:r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φ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-1</m:t>
                        </m:r>
                      </m:sub>
                    </m:sSub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+…+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bCs/>
                        <w:sz w:val="24"/>
                        <w:szCs w:val="24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bCs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ρ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БР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bCs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ρ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БРпром</m:t>
                        </m:r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φ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bCs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ρ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утяжk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bCs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ρ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БРпром</m:t>
                        </m:r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φ</m:t>
                        </m:r>
                      </m:sub>
                    </m:sSub>
                  </m:den>
                </m:f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, %</m:t>
                </m:r>
              </m:oMath>
            </m:oMathPara>
          </w:p>
        </w:tc>
        <w:tc>
          <w:tcPr>
            <w:tcW w:w="724" w:type="pct"/>
          </w:tcPr>
          <w:p w14:paraId="65874FDF" w14:textId="77777777" w:rsidR="004542A4" w:rsidRPr="00C849BA" w:rsidRDefault="004542A4" w:rsidP="002D66C3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(19.1</w:t>
            </w:r>
            <w:r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14:paraId="68EBBD9D" w14:textId="77777777" w:rsidR="004542A4" w:rsidRPr="004542A4" w:rsidRDefault="004542A4" w:rsidP="005302D3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</w:p>
    <w:p w14:paraId="36D610D8" w14:textId="77777777" w:rsidR="00193067" w:rsidRDefault="00AA7159" w:rsidP="005302D3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θ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соль</m:t>
            </m:r>
          </m:sub>
        </m:sSub>
      </m:oMath>
      <w:r w:rsidR="00193067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193067" w:rsidRPr="005302D3">
        <w:rPr>
          <w:rFonts w:ascii="Times New Roman" w:eastAsia="Times New Roman" w:hAnsi="Times New Roman" w:cs="Times New Roman"/>
          <w:i/>
          <w:sz w:val="24"/>
          <w:szCs w:val="24"/>
        </w:rPr>
        <w:t>концентрация соли;</w:t>
      </w:r>
    </w:p>
    <w:p w14:paraId="4D50FC05" w14:textId="77777777" w:rsidR="00763235" w:rsidRPr="005302D3" w:rsidRDefault="00AA7159" w:rsidP="005302D3">
      <w:pPr>
        <w:spacing w:after="0" w:line="276" w:lineRule="auto"/>
        <w:ind w:left="567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ρ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соль</m:t>
            </m:r>
          </m:sub>
        </m:sSub>
      </m:oMath>
      <w:r w:rsidR="00193067" w:rsidRPr="005302D3">
        <w:rPr>
          <w:rFonts w:ascii="Times New Roman" w:eastAsia="Times New Roman" w:hAnsi="Times New Roman" w:cs="Times New Roman"/>
          <w:i/>
          <w:sz w:val="24"/>
          <w:szCs w:val="24"/>
        </w:rPr>
        <w:t>- плотность соли.</w:t>
      </w:r>
    </w:p>
    <w:p w14:paraId="36E12595" w14:textId="77777777" w:rsidR="00DD2A22" w:rsidRDefault="00DD2A22" w:rsidP="00DD2A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66B8FD4" w14:textId="77777777" w:rsidR="00A87E44" w:rsidRPr="00C849BA" w:rsidRDefault="00A87E44" w:rsidP="00DD2A2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849BA">
        <w:rPr>
          <w:rFonts w:ascii="Times New Roman" w:eastAsia="Times New Roman" w:hAnsi="Times New Roman" w:cs="Times New Roman"/>
          <w:sz w:val="24"/>
          <w:szCs w:val="24"/>
        </w:rPr>
        <w:t xml:space="preserve">Значения степеней очистки для каждого интервала бурения представлены в </w:t>
      </w:r>
      <w:r w:rsidR="00FF58D4">
        <w:rPr>
          <w:rFonts w:ascii="Times New Roman" w:eastAsia="Times New Roman" w:hAnsi="Times New Roman" w:cs="Times New Roman"/>
          <w:sz w:val="24"/>
          <w:szCs w:val="24"/>
        </w:rPr>
        <w:t xml:space="preserve">Таблице 3 </w:t>
      </w:r>
      <w:hyperlink w:anchor="_ПРИЛОЖЕНИЕ_1._Таблицы" w:history="1">
        <w:r w:rsidR="00290914" w:rsidRPr="00FF58D4">
          <w:rPr>
            <w:rStyle w:val="ae"/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П</w:t>
        </w:r>
        <w:r w:rsidR="00DD2A22" w:rsidRPr="00FF58D4">
          <w:rPr>
            <w:rStyle w:val="ae"/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риложени</w:t>
        </w:r>
        <w:r w:rsidR="00FF58D4" w:rsidRPr="00FF58D4">
          <w:rPr>
            <w:rStyle w:val="ae"/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я</w:t>
        </w:r>
        <w:r w:rsidR="00DD2A22" w:rsidRPr="00FF58D4">
          <w:rPr>
            <w:rStyle w:val="ae"/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 </w:t>
        </w:r>
        <w:r w:rsidR="00AB0EEF" w:rsidRPr="00FF58D4">
          <w:rPr>
            <w:rStyle w:val="ae"/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1</w:t>
        </w:r>
      </w:hyperlink>
      <w:r w:rsidRPr="00C849BA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14:paraId="1779BBE4" w14:textId="77777777" w:rsidR="00A87E44" w:rsidRPr="00BD3E59" w:rsidRDefault="00A87E44" w:rsidP="00DD2A22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3429E7AE" w14:textId="77777777" w:rsidR="00A87E44" w:rsidRPr="00BD3E59" w:rsidRDefault="00A87E44" w:rsidP="00FF58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3E59">
        <w:rPr>
          <w:rFonts w:ascii="Times New Roman" w:eastAsia="Times New Roman" w:hAnsi="Times New Roman" w:cs="Times New Roman"/>
          <w:sz w:val="24"/>
          <w:szCs w:val="24"/>
        </w:rPr>
        <w:t>Объем разбавления бурового раствора по содержанию выбуренной породы, рассчитывается согласно формуле (</w:t>
      </w:r>
      <w:r w:rsidR="002F1666"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BD3E59">
        <w:rPr>
          <w:rFonts w:ascii="Times New Roman" w:eastAsia="Times New Roman" w:hAnsi="Times New Roman" w:cs="Times New Roman"/>
          <w:sz w:val="24"/>
          <w:szCs w:val="24"/>
        </w:rPr>
        <w:t>).</w:t>
      </w:r>
    </w:p>
    <w:p w14:paraId="46A9CD7C" w14:textId="77777777" w:rsidR="00A87E44" w:rsidRPr="00BD3E59" w:rsidRDefault="00A87E44" w:rsidP="00FF58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09"/>
      </w:tblGrid>
      <w:tr w:rsidR="00A87E44" w:rsidRPr="00BD3E59" w14:paraId="45F76F44" w14:textId="77777777" w:rsidTr="00A303CF">
        <w:tc>
          <w:tcPr>
            <w:tcW w:w="6379" w:type="dxa"/>
          </w:tcPr>
          <w:p w14:paraId="7B3CEEA0" w14:textId="77777777" w:rsidR="00A87E44" w:rsidRPr="00BD3E59" w:rsidRDefault="00AA7159" w:rsidP="00BD3E59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разбi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С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нар</m:t>
                      </m:r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i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С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допi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С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доп</m:t>
                      </m:r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i</m:t>
                      </m:r>
                    </m:sub>
                  </m:sSub>
                </m:den>
              </m:f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цирi</m:t>
                  </m:r>
                </m:sub>
              </m:sSub>
            </m:oMath>
            <w:r w:rsidR="00A87E44" w:rsidRPr="00BD3E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м</w:t>
            </w:r>
            <w:r w:rsidR="00A87E44" w:rsidRPr="00BD3E59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09" w:type="dxa"/>
          </w:tcPr>
          <w:p w14:paraId="6B9B757F" w14:textId="77777777" w:rsidR="00A87E44" w:rsidRPr="00BD3E59" w:rsidRDefault="002F1666" w:rsidP="002F1666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(20</w:t>
            </w:r>
            <w:r w:rsidR="00A87E44" w:rsidRPr="00BD3E59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14:paraId="40744D5C" w14:textId="77777777" w:rsidR="00A87E44" w:rsidRPr="00BD3E59" w:rsidRDefault="00A87E44" w:rsidP="00BD3E5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8C88B1A" w14:textId="77777777" w:rsidR="00A87E44" w:rsidRPr="00BD3E59" w:rsidRDefault="00AA7159" w:rsidP="00FF58D4">
      <w:pPr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C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нар</m:t>
            </m:r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i</m:t>
            </m:r>
          </m:sub>
        </m:sSub>
      </m:oMath>
      <w:r w:rsidR="00A87E44" w:rsidRPr="00BD3E59">
        <w:rPr>
          <w:rFonts w:ascii="Times New Roman" w:eastAsia="Times New Roman" w:hAnsi="Times New Roman" w:cs="Times New Roman"/>
          <w:i/>
          <w:sz w:val="24"/>
          <w:szCs w:val="24"/>
        </w:rPr>
        <w:t xml:space="preserve"> - объёмное содержание выбуренной породы в б</w:t>
      </w:r>
      <w:r w:rsidR="00FF58D4">
        <w:rPr>
          <w:rFonts w:ascii="Times New Roman" w:eastAsia="Times New Roman" w:hAnsi="Times New Roman" w:cs="Times New Roman"/>
          <w:i/>
          <w:sz w:val="24"/>
          <w:szCs w:val="24"/>
        </w:rPr>
        <w:t>уровом растворе до разбавления, </w:t>
      </w:r>
      <w:r w:rsidR="00A87E44" w:rsidRPr="00BD3E59">
        <w:rPr>
          <w:rFonts w:ascii="Times New Roman" w:eastAsia="Times New Roman" w:hAnsi="Times New Roman" w:cs="Times New Roman"/>
          <w:i/>
          <w:sz w:val="24"/>
          <w:szCs w:val="24"/>
        </w:rPr>
        <w:t>%</w:t>
      </w:r>
      <w:r w:rsidR="00513F69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14:paraId="508D45A0" w14:textId="77777777" w:rsidR="00A87E44" w:rsidRDefault="00AA7159" w:rsidP="00FF58D4">
      <w:pPr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С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доп</m:t>
            </m:r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i</m:t>
            </m:r>
          </m:sub>
        </m:sSub>
      </m:oMath>
      <w:r w:rsidR="00A87E44" w:rsidRPr="00BD3E59">
        <w:rPr>
          <w:rFonts w:ascii="Times New Roman" w:eastAsia="Times New Roman" w:hAnsi="Times New Roman" w:cs="Times New Roman"/>
          <w:i/>
          <w:sz w:val="24"/>
          <w:szCs w:val="24"/>
        </w:rPr>
        <w:t xml:space="preserve"> – допустимое содержание выбуренной породы в буровом растворе, %</w:t>
      </w:r>
      <w:r w:rsidR="00FF58D4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14:paraId="56B4FB84" w14:textId="77777777" w:rsidR="00775194" w:rsidRPr="00FF58D4" w:rsidRDefault="00775194" w:rsidP="00FF58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821E279" w14:textId="77777777" w:rsidR="000E0737" w:rsidRDefault="00D90274" w:rsidP="00FF58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0274">
        <w:rPr>
          <w:rFonts w:ascii="Times New Roman" w:eastAsia="Times New Roman" w:hAnsi="Times New Roman" w:cs="Times New Roman"/>
          <w:sz w:val="24"/>
          <w:szCs w:val="24"/>
        </w:rPr>
        <w:t xml:space="preserve">Допустимое содержание выбуренной породы в буровом растворе </w:t>
      </w: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С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допi</m:t>
            </m:r>
          </m:sub>
        </m:sSub>
      </m:oMath>
      <w:r w:rsidRPr="00D902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F1666">
        <w:rPr>
          <w:rFonts w:ascii="Times New Roman" w:eastAsia="Times New Roman" w:hAnsi="Times New Roman" w:cs="Times New Roman"/>
          <w:sz w:val="24"/>
          <w:szCs w:val="24"/>
        </w:rPr>
        <w:t xml:space="preserve">определяется </w:t>
      </w:r>
      <w:r w:rsidRPr="00D90274">
        <w:rPr>
          <w:rFonts w:ascii="Times New Roman" w:eastAsia="Times New Roman" w:hAnsi="Times New Roman" w:cs="Times New Roman"/>
          <w:sz w:val="24"/>
          <w:szCs w:val="24"/>
        </w:rPr>
        <w:t>проект</w:t>
      </w:r>
      <w:r w:rsidR="00656EAB">
        <w:rPr>
          <w:rFonts w:ascii="Times New Roman" w:eastAsia="Times New Roman" w:hAnsi="Times New Roman" w:cs="Times New Roman"/>
          <w:sz w:val="24"/>
          <w:szCs w:val="24"/>
        </w:rPr>
        <w:t xml:space="preserve">ной </w:t>
      </w:r>
      <w:r w:rsidR="00E762A7">
        <w:rPr>
          <w:rFonts w:ascii="Times New Roman" w:eastAsia="Times New Roman" w:hAnsi="Times New Roman" w:cs="Times New Roman"/>
          <w:sz w:val="24"/>
          <w:szCs w:val="24"/>
        </w:rPr>
        <w:t xml:space="preserve">или рабочей </w:t>
      </w:r>
      <w:r w:rsidR="00656EAB">
        <w:rPr>
          <w:rFonts w:ascii="Times New Roman" w:eastAsia="Times New Roman" w:hAnsi="Times New Roman" w:cs="Times New Roman"/>
          <w:sz w:val="24"/>
          <w:szCs w:val="24"/>
        </w:rPr>
        <w:t>документацией</w:t>
      </w:r>
      <w:r w:rsidRPr="00D90274">
        <w:rPr>
          <w:rFonts w:ascii="Times New Roman" w:eastAsia="Times New Roman" w:hAnsi="Times New Roman" w:cs="Times New Roman"/>
          <w:sz w:val="24"/>
          <w:szCs w:val="24"/>
        </w:rPr>
        <w:t xml:space="preserve"> на строительство скважины</w:t>
      </w:r>
      <w:r w:rsidRPr="00D81047">
        <w:rPr>
          <w:rFonts w:ascii="Times New Roman" w:eastAsia="Times New Roman" w:hAnsi="Times New Roman" w:cs="Times New Roman"/>
          <w:sz w:val="24"/>
          <w:szCs w:val="24"/>
        </w:rPr>
        <w:t>.</w:t>
      </w:r>
      <w:r w:rsidR="00102D74" w:rsidRPr="00D81047">
        <w:rPr>
          <w:rFonts w:ascii="Times New Roman" w:eastAsia="Times New Roman" w:hAnsi="Times New Roman" w:cs="Times New Roman"/>
          <w:sz w:val="24"/>
          <w:szCs w:val="24"/>
        </w:rPr>
        <w:t xml:space="preserve"> При фактическом подсчете объемов отходов бурения </w:t>
      </w: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С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допi</m:t>
            </m:r>
          </m:sub>
        </m:sSub>
      </m:oMath>
      <w:r w:rsidR="00102D74" w:rsidRPr="00D81047">
        <w:rPr>
          <w:rFonts w:ascii="Times New Roman" w:eastAsia="Times New Roman" w:hAnsi="Times New Roman" w:cs="Times New Roman"/>
          <w:sz w:val="24"/>
          <w:szCs w:val="24"/>
        </w:rPr>
        <w:t xml:space="preserve"> принимается согласно фактическим данным.</w:t>
      </w:r>
    </w:p>
    <w:p w14:paraId="46FA2EE6" w14:textId="77777777" w:rsidR="00FF58D4" w:rsidRPr="00D90274" w:rsidRDefault="00FF58D4" w:rsidP="00FF58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6E5F99C" w14:textId="77777777" w:rsidR="00A87E44" w:rsidRDefault="009323EF" w:rsidP="00FF58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23EF">
        <w:rPr>
          <w:rFonts w:ascii="Times New Roman" w:eastAsia="Times New Roman" w:hAnsi="Times New Roman" w:cs="Times New Roman"/>
          <w:sz w:val="24"/>
          <w:szCs w:val="24"/>
        </w:rPr>
        <w:t xml:space="preserve">Если содержание </w:t>
      </w:r>
      <w:r w:rsidRPr="000B7DA6">
        <w:rPr>
          <w:rFonts w:ascii="Times New Roman" w:eastAsia="Times New Roman" w:hAnsi="Times New Roman" w:cs="Times New Roman"/>
          <w:sz w:val="24"/>
          <w:szCs w:val="24"/>
        </w:rPr>
        <w:t xml:space="preserve">выбуренной породы в объеме бурового раствора не регламентируется </w:t>
      </w:r>
      <w:r w:rsidR="002F4AAE" w:rsidRPr="000B7DA6">
        <w:rPr>
          <w:rFonts w:ascii="Times New Roman" w:eastAsia="Times New Roman" w:hAnsi="Times New Roman" w:cs="Times New Roman"/>
          <w:sz w:val="24"/>
          <w:szCs w:val="24"/>
        </w:rPr>
        <w:t>проект</w:t>
      </w:r>
      <w:r w:rsidR="00656EAB">
        <w:rPr>
          <w:rFonts w:ascii="Times New Roman" w:eastAsia="Times New Roman" w:hAnsi="Times New Roman" w:cs="Times New Roman"/>
          <w:sz w:val="24"/>
          <w:szCs w:val="24"/>
        </w:rPr>
        <w:t>ной</w:t>
      </w:r>
      <w:r w:rsidR="00E762A7" w:rsidRPr="00E762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62A7">
        <w:rPr>
          <w:rFonts w:ascii="Times New Roman" w:eastAsia="Times New Roman" w:hAnsi="Times New Roman" w:cs="Times New Roman"/>
          <w:sz w:val="24"/>
          <w:szCs w:val="24"/>
        </w:rPr>
        <w:t>или рабочей</w:t>
      </w:r>
      <w:r w:rsidR="00656EAB">
        <w:rPr>
          <w:rFonts w:ascii="Times New Roman" w:eastAsia="Times New Roman" w:hAnsi="Times New Roman" w:cs="Times New Roman"/>
          <w:sz w:val="24"/>
          <w:szCs w:val="24"/>
        </w:rPr>
        <w:t xml:space="preserve"> документацией</w:t>
      </w:r>
      <w:r w:rsidR="002F4AAE" w:rsidRPr="000B7DA6">
        <w:rPr>
          <w:rFonts w:ascii="Times New Roman" w:eastAsia="Times New Roman" w:hAnsi="Times New Roman" w:cs="Times New Roman"/>
          <w:sz w:val="24"/>
          <w:szCs w:val="24"/>
        </w:rPr>
        <w:t xml:space="preserve"> на строительство скважины</w:t>
      </w:r>
      <w:r w:rsidRPr="000B7DA6">
        <w:rPr>
          <w:rFonts w:ascii="Times New Roman" w:eastAsia="Times New Roman" w:hAnsi="Times New Roman" w:cs="Times New Roman"/>
          <w:sz w:val="24"/>
          <w:szCs w:val="24"/>
        </w:rPr>
        <w:t xml:space="preserve">, то расчет по </w:t>
      </w:r>
      <w:r w:rsidR="00271300">
        <w:rPr>
          <w:rFonts w:ascii="Times New Roman" w:eastAsia="Times New Roman" w:hAnsi="Times New Roman" w:cs="Times New Roman"/>
          <w:sz w:val="24"/>
          <w:szCs w:val="24"/>
        </w:rPr>
        <w:t>формуле (20)</w:t>
      </w:r>
      <w:r w:rsidRPr="000B7DA6">
        <w:rPr>
          <w:rFonts w:ascii="Times New Roman" w:eastAsia="Times New Roman" w:hAnsi="Times New Roman" w:cs="Times New Roman"/>
          <w:sz w:val="24"/>
          <w:szCs w:val="24"/>
        </w:rPr>
        <w:t xml:space="preserve"> не ведется</w:t>
      </w:r>
      <w:r w:rsidR="00A87E44" w:rsidRPr="000B7DA6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FA59729" w14:textId="77777777" w:rsidR="00FF58D4" w:rsidRDefault="00FF58D4" w:rsidP="00FF58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EA4D04B" w14:textId="77777777" w:rsidR="001F3D54" w:rsidRPr="001F3D54" w:rsidRDefault="001F3D54" w:rsidP="00FF58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D54">
        <w:rPr>
          <w:rFonts w:ascii="Times New Roman" w:eastAsia="Times New Roman" w:hAnsi="Times New Roman" w:cs="Times New Roman"/>
          <w:sz w:val="24"/>
          <w:szCs w:val="24"/>
        </w:rPr>
        <w:t>Объёмное содержание выбуренной породы в буровом растворе до разбавления рассчитывается по формуле (</w:t>
      </w:r>
      <w:r w:rsidR="00040F84">
        <w:rPr>
          <w:rFonts w:ascii="Times New Roman" w:eastAsia="Times New Roman" w:hAnsi="Times New Roman" w:cs="Times New Roman"/>
          <w:sz w:val="24"/>
          <w:szCs w:val="24"/>
        </w:rPr>
        <w:t>21</w:t>
      </w:r>
      <w:r w:rsidRPr="001F3D54">
        <w:rPr>
          <w:rFonts w:ascii="Times New Roman" w:eastAsia="Times New Roman" w:hAnsi="Times New Roman" w:cs="Times New Roman"/>
          <w:sz w:val="24"/>
          <w:szCs w:val="24"/>
        </w:rPr>
        <w:t>).</w:t>
      </w:r>
    </w:p>
    <w:p w14:paraId="23D7A344" w14:textId="77777777" w:rsidR="00A87E44" w:rsidRPr="00BD3E59" w:rsidRDefault="00A87E44" w:rsidP="00FF58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55"/>
        <w:gridCol w:w="759"/>
      </w:tblGrid>
      <w:tr w:rsidR="00A87E44" w:rsidRPr="00BD3E59" w14:paraId="1ADAB4B1" w14:textId="77777777" w:rsidTr="00A303CF">
        <w:tc>
          <w:tcPr>
            <w:tcW w:w="7655" w:type="dxa"/>
          </w:tcPr>
          <w:p w14:paraId="229F2F43" w14:textId="77777777" w:rsidR="00A87E44" w:rsidRPr="00BD3E59" w:rsidRDefault="00AA7159" w:rsidP="003F35B5">
            <w:pPr>
              <w:spacing w:before="240" w:after="240" w:line="276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C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нар</m:t>
                  </m:r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d>
                <m:d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1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 xml:space="preserve">- </m:t>
                  </m:r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ε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сумм</m:t>
                      </m:r>
                    </m:sub>
                  </m:sSub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</m:ctrlPr>
                </m:e>
              </m:d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∙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V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впi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V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цирi</m:t>
                      </m:r>
                    </m:sub>
                  </m:sSub>
                </m:den>
              </m:f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∙100%</m:t>
              </m:r>
            </m:oMath>
            <w:r w:rsidR="00A87E44" w:rsidRPr="00BD3E59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3F35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87E44" w:rsidRPr="00BD3E59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59" w:type="dxa"/>
          </w:tcPr>
          <w:p w14:paraId="4FE4E2B9" w14:textId="77777777" w:rsidR="00A87E44" w:rsidRPr="00BD3E59" w:rsidRDefault="00A87E44" w:rsidP="00040F84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BD3E59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040F84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  <w:r w:rsidRPr="00BD3E59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14:paraId="5352A9D7" w14:textId="77777777" w:rsidR="008955EB" w:rsidRDefault="008955EB" w:rsidP="00FF58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54A7825" w14:textId="77777777" w:rsidR="00BD3E59" w:rsidRDefault="00BD3E59" w:rsidP="00FF58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49BA">
        <w:rPr>
          <w:rFonts w:ascii="Times New Roman" w:eastAsia="Times New Roman" w:hAnsi="Times New Roman" w:cs="Times New Roman"/>
          <w:sz w:val="24"/>
          <w:szCs w:val="24"/>
        </w:rPr>
        <w:t>Объем разбавления бурового раствора по плотности</w:t>
      </w:r>
      <w:r w:rsidR="00A01B5F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C849BA">
        <w:rPr>
          <w:rFonts w:ascii="Times New Roman" w:eastAsia="Times New Roman" w:hAnsi="Times New Roman" w:cs="Times New Roman"/>
          <w:sz w:val="24"/>
          <w:szCs w:val="24"/>
        </w:rPr>
        <w:t xml:space="preserve"> рассчитывается согласно формуле (</w:t>
      </w:r>
      <w:r w:rsidR="00CC4A79">
        <w:rPr>
          <w:rFonts w:ascii="Times New Roman" w:eastAsia="Times New Roman" w:hAnsi="Times New Roman" w:cs="Times New Roman"/>
          <w:sz w:val="24"/>
          <w:szCs w:val="24"/>
        </w:rPr>
        <w:t>22</w:t>
      </w:r>
      <w:r w:rsidRPr="00C849BA">
        <w:rPr>
          <w:rFonts w:ascii="Times New Roman" w:eastAsia="Times New Roman" w:hAnsi="Times New Roman" w:cs="Times New Roman"/>
          <w:sz w:val="24"/>
          <w:szCs w:val="24"/>
        </w:rPr>
        <w:t>).</w:t>
      </w:r>
    </w:p>
    <w:p w14:paraId="34EFF185" w14:textId="77777777" w:rsidR="00FF58D4" w:rsidRPr="00C849BA" w:rsidRDefault="00FF58D4" w:rsidP="00FF58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55"/>
        <w:gridCol w:w="759"/>
      </w:tblGrid>
      <w:tr w:rsidR="00BD3E59" w:rsidRPr="00C849BA" w14:paraId="79483E2B" w14:textId="77777777" w:rsidTr="00A303CF">
        <w:tc>
          <w:tcPr>
            <w:tcW w:w="7655" w:type="dxa"/>
          </w:tcPr>
          <w:p w14:paraId="74113921" w14:textId="77777777" w:rsidR="00BD3E59" w:rsidRPr="00C849BA" w:rsidRDefault="00AA7159" w:rsidP="00A303CF">
            <w:pPr>
              <w:spacing w:before="240" w:after="240" w:line="276" w:lineRule="auto"/>
              <w:ind w:left="31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разб</m:t>
                  </m:r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(</m:t>
                      </m:r>
                      <m:sSub>
                        <m:sSub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</w:rPr>
                            <m:t>ρ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</w:rPr>
                            <m:t>кон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</w:rPr>
                            <m:t>ρ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</w:rPr>
                            <m:t>план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)(</m:t>
                      </m:r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V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цирi</m:t>
                      </m:r>
                    </m:sub>
                  </m:s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+</m:t>
                  </m:r>
                  <m:d>
                    <m:dPr>
                      <m:ctrl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1</m:t>
                      </m:r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  <m:t xml:space="preserve">- </m:t>
                      </m:r>
                      <m:sSub>
                        <m:sSub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4"/>
                              <w:szCs w:val="24"/>
                              <w:lang w:eastAsia="ru-RU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eastAsia="ru-RU"/>
                            </w:rPr>
                            <m:t>ε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eastAsia="ru-RU"/>
                            </w:rPr>
                            <m:t>общ</m:t>
                          </m:r>
                        </m:sub>
                      </m:sSub>
                      <m:ctrl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</m:ctrlPr>
                    </m:e>
                  </m:d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V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впi</m:t>
                      </m:r>
                    </m:sub>
                  </m:s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)</m:t>
                  </m:r>
                </m:num>
                <m:den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  <m:t>ρ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  <m:t>план</m:t>
                      </m:r>
                    </m:sub>
                  </m:sSub>
                </m:den>
              </m:f>
            </m:oMath>
            <w:r w:rsidR="00BD3E59" w:rsidRPr="00C849BA">
              <w:rPr>
                <w:rFonts w:ascii="Times New Roman" w:eastAsia="Times New Roman" w:hAnsi="Times New Roman" w:cs="Times New Roman"/>
                <w:sz w:val="24"/>
                <w:szCs w:val="24"/>
              </w:rPr>
              <w:t>, м</w:t>
            </w:r>
            <w:r w:rsidR="00BD3E59" w:rsidRPr="00C849B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59" w:type="dxa"/>
          </w:tcPr>
          <w:p w14:paraId="53C9A192" w14:textId="77777777" w:rsidR="00BD3E59" w:rsidRPr="00C849BA" w:rsidRDefault="00BD3E59" w:rsidP="00CC4A79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CC4A79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  <w:r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14:paraId="6385F98B" w14:textId="77777777" w:rsidR="00FF58D4" w:rsidRPr="00FF58D4" w:rsidRDefault="00FF58D4" w:rsidP="00FF58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5C34880" w14:textId="77777777" w:rsidR="00BD3E59" w:rsidRPr="009F0843" w:rsidRDefault="00AA7159" w:rsidP="00BD3E59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ρ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кон</m:t>
            </m:r>
          </m:sub>
        </m:sSub>
      </m:oMath>
      <w:r w:rsidR="00BD3E59" w:rsidRPr="009F0843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BD3E59" w:rsidRPr="000B7DA6">
        <w:rPr>
          <w:rFonts w:ascii="Times New Roman" w:eastAsia="Times New Roman" w:hAnsi="Times New Roman" w:cs="Times New Roman"/>
          <w:i/>
          <w:sz w:val="24"/>
          <w:szCs w:val="24"/>
        </w:rPr>
        <w:t xml:space="preserve">– </w:t>
      </w:r>
      <w:r w:rsidR="009F0843" w:rsidRPr="000B7DA6">
        <w:rPr>
          <w:rFonts w:ascii="Times New Roman" w:eastAsia="Times New Roman" w:hAnsi="Times New Roman" w:cs="Times New Roman"/>
          <w:i/>
          <w:sz w:val="24"/>
          <w:szCs w:val="24"/>
        </w:rPr>
        <w:t>конечная плотность бурового раствора в конце интервала бурения, г/см</w:t>
      </w:r>
      <w:r w:rsidR="009F0843" w:rsidRPr="000B7DA6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="009F0843" w:rsidRPr="000B7DA6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14:paraId="4FC12BC5" w14:textId="77777777" w:rsidR="00BD3E59" w:rsidRDefault="00AA7159" w:rsidP="00BD3E59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ρ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план</m:t>
            </m:r>
          </m:sub>
        </m:sSub>
      </m:oMath>
      <w:r w:rsidR="00BD3E59" w:rsidRPr="000B7DA6">
        <w:rPr>
          <w:rFonts w:ascii="Times New Roman" w:eastAsia="Times New Roman" w:hAnsi="Times New Roman" w:cs="Times New Roman"/>
          <w:i/>
          <w:sz w:val="24"/>
          <w:szCs w:val="24"/>
        </w:rPr>
        <w:t xml:space="preserve"> – </w:t>
      </w:r>
      <w:r w:rsidR="009F0843" w:rsidRPr="000B7DA6">
        <w:rPr>
          <w:rFonts w:ascii="Times New Roman" w:eastAsia="Times New Roman" w:hAnsi="Times New Roman" w:cs="Times New Roman"/>
          <w:i/>
          <w:sz w:val="24"/>
          <w:szCs w:val="24"/>
        </w:rPr>
        <w:t>плановая плотность бурового раствора, г/см</w:t>
      </w:r>
      <w:r w:rsidR="009F0843" w:rsidRPr="000B7DA6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="009F0843" w:rsidRPr="000B7DA6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14:paraId="40B8F32B" w14:textId="77777777" w:rsidR="005A1AD1" w:rsidRDefault="005A1AD1" w:rsidP="00FF58D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125580DB" w14:textId="77777777" w:rsidR="000B7DA6" w:rsidRDefault="000B7DA6" w:rsidP="00FF58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7DA6">
        <w:rPr>
          <w:rFonts w:ascii="Times New Roman" w:eastAsia="Times New Roman" w:hAnsi="Times New Roman" w:cs="Times New Roman"/>
          <w:sz w:val="24"/>
          <w:szCs w:val="24"/>
        </w:rPr>
        <w:t xml:space="preserve">Плановая плотность бурового раствора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ρ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план</m:t>
            </m:r>
          </m:sub>
        </m:sSub>
      </m:oMath>
      <w:r w:rsidRPr="000B7DA6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CC4A79">
        <w:rPr>
          <w:rFonts w:ascii="Times New Roman" w:eastAsia="Times New Roman" w:hAnsi="Times New Roman" w:cs="Times New Roman"/>
          <w:sz w:val="24"/>
          <w:szCs w:val="24"/>
        </w:rPr>
        <w:t>определяется</w:t>
      </w:r>
      <w:r w:rsidRPr="000B7DA6">
        <w:rPr>
          <w:rFonts w:ascii="Times New Roman" w:eastAsia="Times New Roman" w:hAnsi="Times New Roman" w:cs="Times New Roman"/>
          <w:sz w:val="24"/>
          <w:szCs w:val="24"/>
        </w:rPr>
        <w:t xml:space="preserve"> проект</w:t>
      </w:r>
      <w:r w:rsidR="001E57B7">
        <w:rPr>
          <w:rFonts w:ascii="Times New Roman" w:eastAsia="Times New Roman" w:hAnsi="Times New Roman" w:cs="Times New Roman"/>
          <w:sz w:val="24"/>
          <w:szCs w:val="24"/>
        </w:rPr>
        <w:t xml:space="preserve">ной </w:t>
      </w:r>
      <w:r w:rsidR="00E762A7">
        <w:rPr>
          <w:rFonts w:ascii="Times New Roman" w:eastAsia="Times New Roman" w:hAnsi="Times New Roman" w:cs="Times New Roman"/>
          <w:sz w:val="24"/>
          <w:szCs w:val="24"/>
        </w:rPr>
        <w:t xml:space="preserve">или рабочей </w:t>
      </w:r>
      <w:r w:rsidR="001E57B7">
        <w:rPr>
          <w:rFonts w:ascii="Times New Roman" w:eastAsia="Times New Roman" w:hAnsi="Times New Roman" w:cs="Times New Roman"/>
          <w:sz w:val="24"/>
          <w:szCs w:val="24"/>
        </w:rPr>
        <w:t>документацией</w:t>
      </w:r>
      <w:r w:rsidRPr="000B7DA6">
        <w:rPr>
          <w:rFonts w:ascii="Times New Roman" w:eastAsia="Times New Roman" w:hAnsi="Times New Roman" w:cs="Times New Roman"/>
          <w:sz w:val="24"/>
          <w:szCs w:val="24"/>
        </w:rPr>
        <w:t xml:space="preserve"> на строительство скважины</w:t>
      </w:r>
      <w:r w:rsidR="00D9226B">
        <w:rPr>
          <w:rFonts w:ascii="Times New Roman" w:eastAsia="Times New Roman" w:hAnsi="Times New Roman" w:cs="Times New Roman"/>
          <w:sz w:val="24"/>
          <w:szCs w:val="24"/>
        </w:rPr>
        <w:t>, либо программой промывки скважины/ программой бурения скважины.</w:t>
      </w:r>
    </w:p>
    <w:p w14:paraId="753D08ED" w14:textId="77777777" w:rsidR="00FF58D4" w:rsidRPr="000B7DA6" w:rsidRDefault="00FF58D4" w:rsidP="00FF58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18C7537" w14:textId="77777777" w:rsidR="00BD3E59" w:rsidRDefault="009323EF" w:rsidP="00FF58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7DA6">
        <w:rPr>
          <w:rFonts w:ascii="Times New Roman" w:eastAsia="Times New Roman" w:hAnsi="Times New Roman" w:cs="Times New Roman"/>
          <w:sz w:val="24"/>
          <w:szCs w:val="24"/>
        </w:rPr>
        <w:t xml:space="preserve">Если величина плановой плотности бурового раствора не регламентируется </w:t>
      </w:r>
      <w:r w:rsidR="000B7DA6" w:rsidRPr="000B7DA6">
        <w:rPr>
          <w:rFonts w:ascii="Times New Roman" w:eastAsia="Times New Roman" w:hAnsi="Times New Roman" w:cs="Times New Roman"/>
          <w:sz w:val="24"/>
          <w:szCs w:val="24"/>
        </w:rPr>
        <w:t>проект</w:t>
      </w:r>
      <w:r w:rsidR="001E57B7">
        <w:rPr>
          <w:rFonts w:ascii="Times New Roman" w:eastAsia="Times New Roman" w:hAnsi="Times New Roman" w:cs="Times New Roman"/>
          <w:sz w:val="24"/>
          <w:szCs w:val="24"/>
        </w:rPr>
        <w:t xml:space="preserve">ной </w:t>
      </w:r>
      <w:r w:rsidR="00E762A7">
        <w:rPr>
          <w:rFonts w:ascii="Times New Roman" w:eastAsia="Times New Roman" w:hAnsi="Times New Roman" w:cs="Times New Roman"/>
          <w:sz w:val="24"/>
          <w:szCs w:val="24"/>
        </w:rPr>
        <w:t xml:space="preserve">или рабочей </w:t>
      </w:r>
      <w:r w:rsidR="001E57B7">
        <w:rPr>
          <w:rFonts w:ascii="Times New Roman" w:eastAsia="Times New Roman" w:hAnsi="Times New Roman" w:cs="Times New Roman"/>
          <w:sz w:val="24"/>
          <w:szCs w:val="24"/>
        </w:rPr>
        <w:t>документацией</w:t>
      </w:r>
      <w:r w:rsidR="000B7DA6" w:rsidRPr="000B7DA6">
        <w:rPr>
          <w:rFonts w:ascii="Times New Roman" w:eastAsia="Times New Roman" w:hAnsi="Times New Roman" w:cs="Times New Roman"/>
          <w:sz w:val="24"/>
          <w:szCs w:val="24"/>
        </w:rPr>
        <w:t xml:space="preserve"> на строительство скважины</w:t>
      </w:r>
      <w:r w:rsidRPr="000B7DA6">
        <w:rPr>
          <w:rFonts w:ascii="Times New Roman" w:eastAsia="Times New Roman" w:hAnsi="Times New Roman" w:cs="Times New Roman"/>
          <w:sz w:val="24"/>
          <w:szCs w:val="24"/>
        </w:rPr>
        <w:t xml:space="preserve">, то расчет по </w:t>
      </w:r>
      <w:r w:rsidR="00271300">
        <w:rPr>
          <w:rFonts w:ascii="Times New Roman" w:eastAsia="Times New Roman" w:hAnsi="Times New Roman" w:cs="Times New Roman"/>
          <w:sz w:val="24"/>
          <w:szCs w:val="24"/>
        </w:rPr>
        <w:t>формуле (22)</w:t>
      </w:r>
      <w:r w:rsidRPr="000B7DA6">
        <w:rPr>
          <w:rFonts w:ascii="Times New Roman" w:eastAsia="Times New Roman" w:hAnsi="Times New Roman" w:cs="Times New Roman"/>
          <w:sz w:val="24"/>
          <w:szCs w:val="24"/>
        </w:rPr>
        <w:t xml:space="preserve"> не ведется.</w:t>
      </w:r>
    </w:p>
    <w:p w14:paraId="4479A868" w14:textId="77777777" w:rsidR="009323EF" w:rsidRPr="00C849BA" w:rsidRDefault="009323EF" w:rsidP="00FF58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A3E6711" w14:textId="77777777" w:rsidR="00BD3E59" w:rsidRDefault="009F0843" w:rsidP="00FF58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69A1">
        <w:rPr>
          <w:rFonts w:ascii="Times New Roman" w:eastAsia="Times New Roman" w:hAnsi="Times New Roman" w:cs="Times New Roman"/>
          <w:sz w:val="24"/>
          <w:szCs w:val="24"/>
        </w:rPr>
        <w:t xml:space="preserve">Конечная </w:t>
      </w:r>
      <w:r w:rsidR="00BD3E59" w:rsidRPr="008669A1">
        <w:rPr>
          <w:rFonts w:ascii="Times New Roman" w:eastAsia="Times New Roman" w:hAnsi="Times New Roman" w:cs="Times New Roman"/>
          <w:sz w:val="24"/>
          <w:szCs w:val="24"/>
        </w:rPr>
        <w:t xml:space="preserve">плотность бурового раствора </w:t>
      </w:r>
      <w:r w:rsidRPr="008669A1">
        <w:rPr>
          <w:rFonts w:ascii="Times New Roman" w:eastAsia="Times New Roman" w:hAnsi="Times New Roman" w:cs="Times New Roman"/>
          <w:sz w:val="24"/>
          <w:szCs w:val="24"/>
        </w:rPr>
        <w:t>в конце интервала</w:t>
      </w:r>
      <w:r w:rsidR="00BD3E59" w:rsidRPr="008669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ρ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кон</m:t>
            </m:r>
          </m:sub>
        </m:sSub>
      </m:oMath>
      <w:r w:rsidR="008669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58D4">
        <w:rPr>
          <w:rFonts w:ascii="Times New Roman" w:eastAsia="Times New Roman" w:hAnsi="Times New Roman" w:cs="Times New Roman"/>
          <w:sz w:val="24"/>
          <w:szCs w:val="24"/>
        </w:rPr>
        <w:t>рассчитывается по формуле </w:t>
      </w:r>
      <w:r w:rsidR="00BD3E59" w:rsidRPr="008669A1">
        <w:rPr>
          <w:rFonts w:ascii="Times New Roman" w:eastAsia="Times New Roman" w:hAnsi="Times New Roman" w:cs="Times New Roman"/>
          <w:sz w:val="24"/>
          <w:szCs w:val="24"/>
        </w:rPr>
        <w:t>(2</w:t>
      </w:r>
      <w:r w:rsidR="00CC4A79">
        <w:rPr>
          <w:rFonts w:ascii="Times New Roman" w:eastAsia="Times New Roman" w:hAnsi="Times New Roman" w:cs="Times New Roman"/>
          <w:sz w:val="24"/>
          <w:szCs w:val="24"/>
        </w:rPr>
        <w:t>3</w:t>
      </w:r>
      <w:r w:rsidR="00BD3E59" w:rsidRPr="008669A1">
        <w:rPr>
          <w:rFonts w:ascii="Times New Roman" w:eastAsia="Times New Roman" w:hAnsi="Times New Roman" w:cs="Times New Roman"/>
          <w:sz w:val="24"/>
          <w:szCs w:val="24"/>
        </w:rPr>
        <w:t>).</w:t>
      </w:r>
    </w:p>
    <w:p w14:paraId="17049D04" w14:textId="77777777" w:rsidR="00FF58D4" w:rsidRPr="00C849BA" w:rsidRDefault="00FF58D4" w:rsidP="00FF58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55"/>
        <w:gridCol w:w="759"/>
      </w:tblGrid>
      <w:tr w:rsidR="00BD3E59" w:rsidRPr="00C849BA" w14:paraId="11FB03F6" w14:textId="77777777" w:rsidTr="00A303CF">
        <w:tc>
          <w:tcPr>
            <w:tcW w:w="7655" w:type="dxa"/>
          </w:tcPr>
          <w:p w14:paraId="270871E1" w14:textId="77777777" w:rsidR="00BD3E59" w:rsidRPr="00C849BA" w:rsidRDefault="00AA7159" w:rsidP="00A303CF">
            <w:pPr>
              <w:spacing w:line="276" w:lineRule="auto"/>
              <w:ind w:firstLine="25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ρ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кон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sSub>
                        <m:sSub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</w:rPr>
                            <m:t>ρ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</w:rPr>
                            <m:t>план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V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цирi</m:t>
                      </m:r>
                    </m:sub>
                  </m:s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+</m:t>
                  </m:r>
                  <m:bar>
                    <m:barPr>
                      <m:pos m:val="top"/>
                      <m:ctrlPr>
                        <w:rPr>
                          <w:rFonts w:ascii="Cambria Math" w:eastAsia="Calibri" w:hAnsi="Cambria Math" w:cs="Times New Roman"/>
                          <w:i/>
                          <w:sz w:val="24"/>
                          <w:szCs w:val="24"/>
                        </w:rPr>
                      </m:ctrlPr>
                    </m:barPr>
                    <m:e>
                      <m:sSub>
                        <m:sSubPr>
                          <m:ctrlPr>
                            <w:rPr>
                              <w:rFonts w:ascii="Cambria Math" w:eastAsia="Calibri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Calibri" w:hAnsi="Cambria Math" w:cs="Times New Roman"/>
                              <w:sz w:val="24"/>
                              <w:szCs w:val="24"/>
                            </w:rPr>
                            <m:t>ρ</m:t>
                          </m:r>
                        </m:e>
                        <m:sub>
                          <m:r>
                            <w:rPr>
                              <w:rFonts w:ascii="Cambria Math" w:eastAsia="Calibri" w:hAnsi="Cambria Math" w:cs="Times New Roman"/>
                              <w:sz w:val="24"/>
                              <w:szCs w:val="24"/>
                            </w:rPr>
                            <m:t>вп</m:t>
                          </m:r>
                        </m:sub>
                      </m:sSub>
                    </m:e>
                  </m:bar>
                  <m:d>
                    <m:dPr>
                      <m:ctrl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1</m:t>
                      </m:r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  <m:t xml:space="preserve">- </m:t>
                      </m:r>
                      <m:sSub>
                        <m:sSub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4"/>
                              <w:szCs w:val="24"/>
                              <w:lang w:eastAsia="ru-RU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eastAsia="ru-RU"/>
                            </w:rPr>
                            <m:t>ε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eastAsia="ru-RU"/>
                            </w:rPr>
                            <m:t>общ</m:t>
                          </m:r>
                        </m:sub>
                      </m:sSub>
                      <m:ctrl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</m:ctrlPr>
                    </m:e>
                  </m:d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V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впi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V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цирi</m:t>
                      </m:r>
                    </m:sub>
                  </m:s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+</m:t>
                  </m:r>
                  <m:d>
                    <m:dPr>
                      <m:ctrl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1</m:t>
                      </m:r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4"/>
                              <w:szCs w:val="24"/>
                              <w:lang w:eastAsia="ru-RU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eastAsia="ru-RU"/>
                            </w:rPr>
                            <m:t>ε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eastAsia="ru-RU"/>
                            </w:rPr>
                            <m:t>общ</m:t>
                          </m:r>
                        </m:sub>
                      </m:sSub>
                      <m:ctrl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</m:ctrlPr>
                    </m:e>
                  </m:d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V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впi</m:t>
                      </m:r>
                    </m:sub>
                  </m:sSub>
                </m:den>
              </m:f>
            </m:oMath>
            <w:r w:rsidR="009F08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BD3E59" w:rsidRPr="00C849BA">
              <w:rPr>
                <w:rFonts w:ascii="Times New Roman" w:eastAsia="Times New Roman" w:hAnsi="Times New Roman" w:cs="Times New Roman"/>
                <w:sz w:val="24"/>
                <w:szCs w:val="24"/>
              </w:rPr>
              <w:t>г/</w:t>
            </w:r>
            <w:r w:rsidR="009F0843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D3E59" w:rsidRPr="00C849BA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="00BD3E59" w:rsidRPr="00C849B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59" w:type="dxa"/>
          </w:tcPr>
          <w:p w14:paraId="0A058CE6" w14:textId="77777777" w:rsidR="00BD3E59" w:rsidRPr="00C849BA" w:rsidRDefault="00BD3E59" w:rsidP="00CC4A79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(2</w:t>
            </w:r>
            <w:r w:rsidR="00CC4A7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14:paraId="65D3B4E1" w14:textId="77777777" w:rsidR="007312A0" w:rsidRDefault="007312A0" w:rsidP="007312A0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</w:p>
    <w:p w14:paraId="05CF04A4" w14:textId="77777777" w:rsidR="00BD3E59" w:rsidRPr="00C849BA" w:rsidRDefault="00AA7159" w:rsidP="00FF58D4">
      <w:pPr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bar>
          <m:barPr>
            <m:pos m:val="top"/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bar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ρ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вп</m:t>
                </m:r>
              </m:sub>
            </m:sSub>
          </m:e>
        </m:bar>
      </m:oMath>
      <w:r w:rsidR="00BD3E59" w:rsidRPr="00C849BA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BD3E59" w:rsidRPr="00C849BA">
        <w:rPr>
          <w:rFonts w:ascii="Times New Roman" w:eastAsia="Times New Roman" w:hAnsi="Times New Roman" w:cs="Times New Roman"/>
          <w:i/>
          <w:sz w:val="24"/>
          <w:szCs w:val="24"/>
        </w:rPr>
        <w:t>средневзвешенная плотность пород, слагающих геологический разрез ствола скважины, г/</w:t>
      </w:r>
      <w:r w:rsidR="0012691C">
        <w:rPr>
          <w:rFonts w:ascii="Times New Roman" w:eastAsia="Times New Roman" w:hAnsi="Times New Roman" w:cs="Times New Roman"/>
          <w:i/>
          <w:sz w:val="24"/>
          <w:szCs w:val="24"/>
        </w:rPr>
        <w:t>с</w:t>
      </w:r>
      <w:r w:rsidR="00BD3E59" w:rsidRPr="00C849BA">
        <w:rPr>
          <w:rFonts w:ascii="Times New Roman" w:eastAsia="Times New Roman" w:hAnsi="Times New Roman" w:cs="Times New Roman"/>
          <w:i/>
          <w:sz w:val="24"/>
          <w:szCs w:val="24"/>
        </w:rPr>
        <w:t>м</w:t>
      </w:r>
      <w:r w:rsidR="00BD3E59" w:rsidRPr="00C849BA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="00FF58D4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14:paraId="71F1C671" w14:textId="77777777" w:rsidR="00FF58D4" w:rsidRDefault="00FF58D4" w:rsidP="00FF58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356C619" w14:textId="77777777" w:rsidR="00BD3E59" w:rsidRDefault="00BD3E59" w:rsidP="00FF58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49BA">
        <w:rPr>
          <w:rFonts w:ascii="Times New Roman" w:eastAsia="Times New Roman" w:hAnsi="Times New Roman" w:cs="Times New Roman"/>
          <w:sz w:val="24"/>
          <w:szCs w:val="24"/>
        </w:rPr>
        <w:t>Средневзвешенная плотность пород, слагающих геологический разрез ствола скважины</w:t>
      </w:r>
      <w:r w:rsidR="00E2670F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C849BA">
        <w:rPr>
          <w:rFonts w:ascii="Times New Roman" w:eastAsia="Times New Roman" w:hAnsi="Times New Roman" w:cs="Times New Roman"/>
          <w:sz w:val="24"/>
          <w:szCs w:val="24"/>
        </w:rPr>
        <w:t xml:space="preserve"> рассчитывается по формуле (2</w:t>
      </w:r>
      <w:r w:rsidR="00CC4A79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C849BA">
        <w:rPr>
          <w:rFonts w:ascii="Times New Roman" w:eastAsia="Times New Roman" w:hAnsi="Times New Roman" w:cs="Times New Roman"/>
          <w:sz w:val="24"/>
          <w:szCs w:val="24"/>
        </w:rPr>
        <w:t>).</w:t>
      </w:r>
    </w:p>
    <w:p w14:paraId="12FAA066" w14:textId="77777777" w:rsidR="00FF58D4" w:rsidRPr="00C849BA" w:rsidRDefault="00FF58D4" w:rsidP="00FF58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55"/>
        <w:gridCol w:w="759"/>
      </w:tblGrid>
      <w:tr w:rsidR="00BD3E59" w:rsidRPr="00C849BA" w14:paraId="1458C327" w14:textId="77777777" w:rsidTr="00A303CF">
        <w:tc>
          <w:tcPr>
            <w:tcW w:w="7655" w:type="dxa"/>
          </w:tcPr>
          <w:p w14:paraId="33E83170" w14:textId="77777777" w:rsidR="00BD3E59" w:rsidRPr="00C849BA" w:rsidRDefault="00AA7159" w:rsidP="00A303CF">
            <w:pPr>
              <w:spacing w:before="240" w:after="240" w:line="276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>
              <m:bar>
                <m:barPr>
                  <m:pos m:val="top"/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barPr>
                <m:e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ρ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вп</m:t>
                      </m:r>
                    </m:sub>
                  </m:sSub>
                </m:e>
              </m:bar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=</m:t>
              </m:r>
              <m:nary>
                <m:naryPr>
                  <m:chr m:val="∑"/>
                  <m:limLoc m:val="undOvr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j</m:t>
                  </m:r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=1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k</m:t>
                  </m:r>
                </m:sup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eastAsia="Calibri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Calibri" w:hAnsi="Cambria Math" w:cs="Times New Roman"/>
                              <w:sz w:val="24"/>
                              <w:szCs w:val="24"/>
                            </w:rPr>
                            <m:t>ρ</m:t>
                          </m:r>
                        </m:e>
                        <m:sub>
                          <m:r>
                            <w:rPr>
                              <w:rFonts w:ascii="Cambria Math" w:eastAsia="Calibri" w:hAnsi="Cambria Math" w:cs="Times New Roman"/>
                              <w:sz w:val="24"/>
                              <w:szCs w:val="24"/>
                            </w:rPr>
                            <m:t>впj</m:t>
                          </m:r>
                        </m:sub>
                      </m:sSub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∙</m:t>
                      </m:r>
                      <m:sSub>
                        <m:sSubPr>
                          <m:ctrlPr>
                            <w:rPr>
                              <w:rFonts w:ascii="Cambria Math" w:eastAsia="Calibri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Calibri" w:hAnsi="Cambria Math" w:cs="Times New Roman"/>
                              <w:sz w:val="24"/>
                              <w:szCs w:val="24"/>
                            </w:rPr>
                            <m:t>L</m:t>
                          </m:r>
                        </m:e>
                        <m:sub>
                          <m:r>
                            <w:rPr>
                              <w:rFonts w:ascii="Cambria Math" w:eastAsia="Calibri" w:hAnsi="Cambria Math" w:cs="Times New Roman"/>
                              <w:sz w:val="24"/>
                              <w:szCs w:val="24"/>
                            </w:rPr>
                            <m:t>вп</m:t>
                          </m:r>
                          <m:r>
                            <w:rPr>
                              <w:rFonts w:ascii="Cambria Math" w:eastAsia="Calibri" w:hAnsi="Cambria Math" w:cs="Times New Roman"/>
                              <w:sz w:val="24"/>
                              <w:szCs w:val="24"/>
                              <w:lang w:val="en-US"/>
                            </w:rPr>
                            <m:t>j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eastAsia="Calibri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Calibri" w:hAnsi="Cambria Math" w:cs="Times New Roman"/>
                              <w:sz w:val="24"/>
                              <w:szCs w:val="24"/>
                            </w:rPr>
                            <m:t>L</m:t>
                          </m:r>
                        </m:e>
                        <m:sub>
                          <m:r>
                            <w:rPr>
                              <w:rFonts w:ascii="Cambria Math" w:eastAsia="Calibri" w:hAnsi="Cambria Math" w:cs="Times New Roman"/>
                              <w:sz w:val="24"/>
                              <w:szCs w:val="24"/>
                            </w:rPr>
                            <m:t>вп</m:t>
                          </m:r>
                          <m:r>
                            <w:rPr>
                              <w:rFonts w:ascii="Cambria Math" w:eastAsia="Calibri" w:hAnsi="Cambria Math" w:cs="Times New Roman"/>
                              <w:sz w:val="24"/>
                              <w:szCs w:val="24"/>
                              <w:lang w:val="en-US"/>
                            </w:rPr>
                            <m:t>j</m:t>
                          </m:r>
                        </m:sub>
                      </m:sSub>
                    </m:den>
                  </m:f>
                </m:e>
              </m:nary>
            </m:oMath>
            <w:r w:rsidR="001269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BD3E59" w:rsidRPr="00C849BA">
              <w:rPr>
                <w:rFonts w:ascii="Times New Roman" w:eastAsia="Times New Roman" w:hAnsi="Times New Roman" w:cs="Times New Roman"/>
                <w:sz w:val="24"/>
                <w:szCs w:val="24"/>
              </w:rPr>
              <w:t>г/</w:t>
            </w:r>
            <w:r w:rsidR="0012691C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D3E59" w:rsidRPr="00C849BA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="00BD3E59" w:rsidRPr="00C849B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59" w:type="dxa"/>
          </w:tcPr>
          <w:p w14:paraId="6DBD5AFE" w14:textId="77777777" w:rsidR="00BD3E59" w:rsidRPr="00C849BA" w:rsidRDefault="00BD3E59" w:rsidP="00CC4A79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(2</w:t>
            </w:r>
            <w:r w:rsidR="00CC4A7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14:paraId="2C4372D4" w14:textId="77777777" w:rsidR="00FF58D4" w:rsidRPr="00FF58D4" w:rsidRDefault="00FF58D4" w:rsidP="00FF58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29909AE" w14:textId="77777777" w:rsidR="00BD3E59" w:rsidRPr="00C849BA" w:rsidRDefault="00AA7159" w:rsidP="00BD3E59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ρ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впj</m:t>
            </m:r>
          </m:sub>
        </m:sSub>
      </m:oMath>
      <w:r w:rsidR="00BD3E59" w:rsidRPr="00C849BA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BD3E59" w:rsidRPr="00C849BA">
        <w:rPr>
          <w:rFonts w:ascii="Times New Roman" w:eastAsia="Times New Roman" w:hAnsi="Times New Roman" w:cs="Times New Roman"/>
          <w:i/>
          <w:sz w:val="24"/>
          <w:szCs w:val="24"/>
        </w:rPr>
        <w:t>плотность породы, слагающей геологический разрез интервала бурения</w:t>
      </w:r>
      <w:r w:rsidR="0012691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BD3E59" w:rsidRPr="00C849BA">
        <w:rPr>
          <w:rFonts w:ascii="Times New Roman" w:eastAsia="Times New Roman" w:hAnsi="Times New Roman" w:cs="Times New Roman"/>
          <w:sz w:val="24"/>
          <w:szCs w:val="24"/>
        </w:rPr>
        <w:t>г/</w:t>
      </w:r>
      <w:r w:rsidR="0012691C">
        <w:rPr>
          <w:rFonts w:ascii="Times New Roman" w:eastAsia="Times New Roman" w:hAnsi="Times New Roman" w:cs="Times New Roman"/>
          <w:sz w:val="24"/>
          <w:szCs w:val="24"/>
        </w:rPr>
        <w:t>с</w:t>
      </w:r>
      <w:r w:rsidR="00BD3E59" w:rsidRPr="00C849BA">
        <w:rPr>
          <w:rFonts w:ascii="Times New Roman" w:eastAsia="Times New Roman" w:hAnsi="Times New Roman" w:cs="Times New Roman"/>
          <w:sz w:val="24"/>
          <w:szCs w:val="24"/>
        </w:rPr>
        <w:t>м</w:t>
      </w:r>
      <w:r w:rsidR="00BD3E59" w:rsidRPr="00C849BA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</w:t>
      </w:r>
      <w:r w:rsidR="00BD3E59" w:rsidRPr="00C849BA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341529CF" w14:textId="77777777" w:rsidR="00BD3E59" w:rsidRPr="00C849BA" w:rsidRDefault="00AA7159" w:rsidP="00535F74">
      <w:pPr>
        <w:spacing w:after="0" w:line="276" w:lineRule="auto"/>
        <w:ind w:firstLine="567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L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вп</m:t>
            </m:r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j</m:t>
            </m:r>
          </m:sub>
        </m:sSub>
      </m:oMath>
      <w:r w:rsidR="00BD3E59" w:rsidRPr="00C849BA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BD3E59" w:rsidRPr="00C849BA">
        <w:rPr>
          <w:rFonts w:ascii="Times New Roman" w:eastAsia="Times New Roman" w:hAnsi="Times New Roman" w:cs="Times New Roman"/>
          <w:i/>
          <w:sz w:val="24"/>
          <w:szCs w:val="24"/>
        </w:rPr>
        <w:t>мощность породы, слагающей геологичес</w:t>
      </w:r>
      <w:r w:rsidR="00FF58D4">
        <w:rPr>
          <w:rFonts w:ascii="Times New Roman" w:eastAsia="Times New Roman" w:hAnsi="Times New Roman" w:cs="Times New Roman"/>
          <w:i/>
          <w:sz w:val="24"/>
          <w:szCs w:val="24"/>
        </w:rPr>
        <w:t>кий разрез интервала бурения, м.</w:t>
      </w:r>
    </w:p>
    <w:p w14:paraId="2AF1BC9F" w14:textId="77777777" w:rsidR="00535F74" w:rsidRDefault="00535F74" w:rsidP="00FF58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6DDF21C" w14:textId="77777777" w:rsidR="0010464C" w:rsidRDefault="007312A0" w:rsidP="00FF58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7312A0">
        <w:rPr>
          <w:rFonts w:ascii="Times New Roman" w:eastAsia="Times New Roman" w:hAnsi="Times New Roman" w:cs="Times New Roman"/>
          <w:sz w:val="24"/>
          <w:szCs w:val="24"/>
        </w:rPr>
        <w:t xml:space="preserve"> целях упрощения расчетов допускается использование средней плотности пород, слагающих геоло</w:t>
      </w:r>
      <w:r w:rsidR="00464378">
        <w:rPr>
          <w:rFonts w:ascii="Times New Roman" w:eastAsia="Times New Roman" w:hAnsi="Times New Roman" w:cs="Times New Roman"/>
          <w:sz w:val="24"/>
          <w:szCs w:val="24"/>
        </w:rPr>
        <w:t>гических разрез ствола скважины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B9DE78C" w14:textId="77777777" w:rsidR="001060E8" w:rsidRDefault="001060E8" w:rsidP="00FF58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3C8DBB8" w14:textId="77777777" w:rsidR="00A303CF" w:rsidRDefault="00A303CF" w:rsidP="00FF58D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49BA">
        <w:rPr>
          <w:rFonts w:ascii="Times New Roman" w:eastAsia="Calibri" w:hAnsi="Times New Roman" w:cs="Times New Roman"/>
          <w:sz w:val="24"/>
          <w:szCs w:val="24"/>
        </w:rPr>
        <w:t xml:space="preserve">Объем разбавления бурового раствора по активной коллоидной фазе рассчитывается согласно формуле </w:t>
      </w:r>
      <w:r w:rsidR="000C77D0">
        <w:rPr>
          <w:rFonts w:ascii="Times New Roman" w:eastAsia="Calibri" w:hAnsi="Times New Roman" w:cs="Times New Roman"/>
          <w:sz w:val="24"/>
          <w:szCs w:val="24"/>
        </w:rPr>
        <w:t>(</w:t>
      </w:r>
      <w:r w:rsidRPr="00C849BA">
        <w:rPr>
          <w:rFonts w:ascii="Times New Roman" w:eastAsia="Calibri" w:hAnsi="Times New Roman" w:cs="Times New Roman"/>
          <w:sz w:val="24"/>
          <w:szCs w:val="24"/>
        </w:rPr>
        <w:t>2</w:t>
      </w:r>
      <w:r w:rsidR="000C77D0">
        <w:rPr>
          <w:rFonts w:ascii="Times New Roman" w:eastAsia="Calibri" w:hAnsi="Times New Roman" w:cs="Times New Roman"/>
          <w:sz w:val="24"/>
          <w:szCs w:val="24"/>
        </w:rPr>
        <w:t>5)</w:t>
      </w:r>
      <w:r w:rsidR="00CC4A79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BA21754" w14:textId="77777777" w:rsidR="00FF58D4" w:rsidRPr="00C849BA" w:rsidRDefault="00FF58D4" w:rsidP="00FF58D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09"/>
      </w:tblGrid>
      <w:tr w:rsidR="00A303CF" w:rsidRPr="00C849BA" w14:paraId="133478FE" w14:textId="77777777" w:rsidTr="00A303CF">
        <w:tc>
          <w:tcPr>
            <w:tcW w:w="6379" w:type="dxa"/>
          </w:tcPr>
          <w:p w14:paraId="7465EA86" w14:textId="77777777" w:rsidR="00A303CF" w:rsidRPr="00C849BA" w:rsidRDefault="00AA7159" w:rsidP="00A303C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разб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(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МВТ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ожидi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MBT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планi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)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M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BT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планi</m:t>
                      </m:r>
                    </m:sub>
                  </m:sSub>
                </m:den>
              </m:f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цирi</m:t>
                  </m:r>
                </m:sub>
              </m:sSub>
            </m:oMath>
            <w:r w:rsidR="00A303CF" w:rsidRPr="00C849B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м</w:t>
            </w:r>
            <w:r w:rsidR="00A303CF" w:rsidRPr="00C849BA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09" w:type="dxa"/>
          </w:tcPr>
          <w:p w14:paraId="04E2FDEF" w14:textId="77777777" w:rsidR="00A303CF" w:rsidRPr="00C849BA" w:rsidRDefault="00A303CF" w:rsidP="000C77D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(2</w:t>
            </w:r>
            <w:r w:rsidR="000C77D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14:paraId="5F126078" w14:textId="77777777" w:rsidR="00A303CF" w:rsidRPr="00FF58D4" w:rsidRDefault="00A303CF" w:rsidP="00FF58D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F0BBE46" w14:textId="77777777" w:rsidR="00A303CF" w:rsidRPr="00C849BA" w:rsidRDefault="00AA7159" w:rsidP="00A303CF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bCs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МВТ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ожидi</m:t>
            </m:r>
          </m:sub>
        </m:sSub>
      </m:oMath>
      <w:r w:rsidR="00A303CF" w:rsidRPr="00C849BA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–</w:t>
      </w:r>
      <w:r w:rsidR="008F64D4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</w:t>
      </w:r>
      <w:r w:rsidR="00A303CF" w:rsidRPr="00C849BA">
        <w:rPr>
          <w:rFonts w:ascii="Times New Roman" w:eastAsia="Times New Roman" w:hAnsi="Times New Roman" w:cs="Times New Roman"/>
          <w:bCs/>
          <w:i/>
          <w:sz w:val="24"/>
          <w:szCs w:val="24"/>
        </w:rPr>
        <w:t>ожидаем</w:t>
      </w:r>
      <w:r w:rsidR="008F64D4">
        <w:rPr>
          <w:rFonts w:ascii="Times New Roman" w:eastAsia="Times New Roman" w:hAnsi="Times New Roman" w:cs="Times New Roman"/>
          <w:bCs/>
          <w:i/>
          <w:sz w:val="24"/>
          <w:szCs w:val="24"/>
        </w:rPr>
        <w:t>ая</w:t>
      </w:r>
      <w:r w:rsidR="00A303CF" w:rsidRPr="00C849BA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концентрация активной коллоидной фазы, </w:t>
      </w:r>
      <w:r w:rsidR="00A303CF" w:rsidRPr="00C849BA">
        <w:rPr>
          <w:rFonts w:ascii="Times New Roman" w:eastAsia="Calibri" w:hAnsi="Times New Roman" w:cs="Times New Roman"/>
          <w:bCs/>
          <w:i/>
          <w:sz w:val="24"/>
          <w:szCs w:val="24"/>
        </w:rPr>
        <w:t>кг/м</w:t>
      </w:r>
      <w:r w:rsidR="00A303CF" w:rsidRPr="00C849BA">
        <w:rPr>
          <w:rFonts w:ascii="Times New Roman" w:eastAsia="Calibri" w:hAnsi="Times New Roman" w:cs="Times New Roman"/>
          <w:bCs/>
          <w:i/>
          <w:sz w:val="24"/>
          <w:szCs w:val="24"/>
          <w:vertAlign w:val="superscript"/>
        </w:rPr>
        <w:t>3</w:t>
      </w:r>
      <w:r w:rsidR="00A303CF" w:rsidRPr="00C849BA">
        <w:rPr>
          <w:rFonts w:ascii="Times New Roman" w:eastAsia="Calibri" w:hAnsi="Times New Roman" w:cs="Times New Roman"/>
          <w:bCs/>
          <w:i/>
          <w:sz w:val="24"/>
          <w:szCs w:val="24"/>
        </w:rPr>
        <w:t>;</w:t>
      </w:r>
    </w:p>
    <w:p w14:paraId="608F65BC" w14:textId="77777777" w:rsidR="00A303CF" w:rsidRPr="00C849BA" w:rsidRDefault="00AA7159" w:rsidP="00FF58D4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bCs/>
                <w:sz w:val="24"/>
                <w:szCs w:val="24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MBT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</w:rPr>
              <m:t>планi</m:t>
            </m:r>
          </m:sub>
        </m:sSub>
      </m:oMath>
      <w:r w:rsidR="00A303CF" w:rsidRPr="009C01A0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="00A303CF" w:rsidRPr="00C849BA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</w:t>
      </w:r>
      <w:r w:rsidR="00FB02A1">
        <w:rPr>
          <w:rFonts w:ascii="Times New Roman" w:eastAsia="Times New Roman" w:hAnsi="Times New Roman" w:cs="Times New Roman"/>
          <w:bCs/>
          <w:i/>
          <w:sz w:val="24"/>
          <w:szCs w:val="24"/>
        </w:rPr>
        <w:t>м</w:t>
      </w:r>
      <w:r w:rsidR="00FB02A1" w:rsidRPr="00FB02A1">
        <w:rPr>
          <w:rFonts w:ascii="Times New Roman" w:eastAsia="Times New Roman" w:hAnsi="Times New Roman" w:cs="Times New Roman"/>
          <w:bCs/>
          <w:i/>
          <w:sz w:val="24"/>
          <w:szCs w:val="24"/>
        </w:rPr>
        <w:t>аксимально допустимое содержание глинистой коллоидной фазы</w:t>
      </w:r>
      <w:r w:rsidR="00A303CF" w:rsidRPr="00C849BA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, </w:t>
      </w:r>
      <w:r w:rsidR="00A303CF" w:rsidRPr="00C849BA">
        <w:rPr>
          <w:rFonts w:ascii="Times New Roman" w:eastAsia="Calibri" w:hAnsi="Times New Roman" w:cs="Times New Roman"/>
          <w:bCs/>
          <w:i/>
          <w:sz w:val="24"/>
          <w:szCs w:val="24"/>
        </w:rPr>
        <w:t>кг/м</w:t>
      </w:r>
      <w:r w:rsidR="00A303CF" w:rsidRPr="00C849BA">
        <w:rPr>
          <w:rFonts w:ascii="Times New Roman" w:eastAsia="Calibri" w:hAnsi="Times New Roman" w:cs="Times New Roman"/>
          <w:bCs/>
          <w:i/>
          <w:sz w:val="24"/>
          <w:szCs w:val="24"/>
          <w:vertAlign w:val="superscript"/>
        </w:rPr>
        <w:t>3</w:t>
      </w:r>
      <w:r w:rsidR="00FF58D4">
        <w:rPr>
          <w:rFonts w:ascii="Times New Roman" w:eastAsia="Calibri" w:hAnsi="Times New Roman" w:cs="Times New Roman"/>
          <w:bCs/>
          <w:i/>
          <w:sz w:val="24"/>
          <w:szCs w:val="24"/>
        </w:rPr>
        <w:t>.</w:t>
      </w:r>
    </w:p>
    <w:p w14:paraId="783EC31F" w14:textId="77777777" w:rsidR="00FF58D4" w:rsidRDefault="00FF58D4" w:rsidP="00FF58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AD076B2" w14:textId="77777777" w:rsidR="00A303CF" w:rsidRPr="00C849BA" w:rsidRDefault="00A303CF" w:rsidP="00FF58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49BA">
        <w:rPr>
          <w:rFonts w:ascii="Times New Roman" w:eastAsia="Times New Roman" w:hAnsi="Times New Roman" w:cs="Times New Roman"/>
          <w:sz w:val="24"/>
          <w:szCs w:val="24"/>
        </w:rPr>
        <w:t>Ожидаемая концентрация активной коллоидной фазы рассчитывается по формуле (2</w:t>
      </w:r>
      <w:r w:rsidR="000C77D0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C849BA">
        <w:rPr>
          <w:rFonts w:ascii="Times New Roman" w:eastAsia="Times New Roman" w:hAnsi="Times New Roman" w:cs="Times New Roman"/>
          <w:sz w:val="24"/>
          <w:szCs w:val="24"/>
        </w:rPr>
        <w:t>).</w:t>
      </w:r>
    </w:p>
    <w:p w14:paraId="4A665D03" w14:textId="77777777" w:rsidR="00A303CF" w:rsidRPr="00C849BA" w:rsidRDefault="00A303CF" w:rsidP="00FF58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09"/>
      </w:tblGrid>
      <w:tr w:rsidR="00A303CF" w:rsidRPr="00C849BA" w14:paraId="6135A5D7" w14:textId="77777777" w:rsidTr="00A303CF">
        <w:tc>
          <w:tcPr>
            <w:tcW w:w="6379" w:type="dxa"/>
          </w:tcPr>
          <w:p w14:paraId="540B0778" w14:textId="77777777" w:rsidR="00A303CF" w:rsidRPr="00C849BA" w:rsidRDefault="00AA7159" w:rsidP="00A303C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МВТ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ожид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M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глпдисп</m:t>
                      </m:r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i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V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цирi</m:t>
                      </m:r>
                    </m:sub>
                  </m:sSub>
                </m:den>
              </m:f>
            </m:oMath>
            <w:r w:rsidR="00A303CF" w:rsidRPr="00C849B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кг/м</w:t>
            </w:r>
            <w:r w:rsidR="00A303CF" w:rsidRPr="00C849BA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09" w:type="dxa"/>
          </w:tcPr>
          <w:p w14:paraId="462A5618" w14:textId="77777777" w:rsidR="00A303CF" w:rsidRPr="00C849BA" w:rsidRDefault="00A303CF" w:rsidP="000C77D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(2</w:t>
            </w:r>
            <w:r w:rsidR="000C77D0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14:paraId="6228221D" w14:textId="77777777" w:rsidR="008D5872" w:rsidRDefault="008D5872" w:rsidP="00FF58D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38B199CA" w14:textId="77777777" w:rsidR="003B01D3" w:rsidRDefault="008F64D4" w:rsidP="00FF58D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М</w:t>
      </w:r>
      <w:r w:rsidRPr="008F64D4">
        <w:rPr>
          <w:rFonts w:ascii="Times New Roman" w:eastAsia="Times New Roman" w:hAnsi="Times New Roman" w:cs="Times New Roman"/>
          <w:bCs/>
          <w:sz w:val="24"/>
          <w:szCs w:val="24"/>
        </w:rPr>
        <w:t>аксимально допустимое содержание коллоидной фазы</w:t>
      </w:r>
      <w:r w:rsidR="003B01D3" w:rsidRPr="00C849B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eastAsia="Calibri" w:hAnsi="Cambria Math" w:cs="Times New Roman"/>
                <w:bCs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MBT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планi</m:t>
            </m:r>
          </m:sub>
        </m:sSub>
      </m:oMath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0C77D0">
        <w:rPr>
          <w:rFonts w:ascii="Times New Roman" w:eastAsia="Times New Roman" w:hAnsi="Times New Roman" w:cs="Times New Roman"/>
          <w:bCs/>
          <w:sz w:val="24"/>
          <w:szCs w:val="24"/>
        </w:rPr>
        <w:t>определяется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3B01D3" w:rsidRPr="00C849BA">
        <w:rPr>
          <w:rFonts w:ascii="Times New Roman" w:eastAsia="Times New Roman" w:hAnsi="Times New Roman" w:cs="Times New Roman"/>
          <w:bCs/>
          <w:sz w:val="24"/>
          <w:szCs w:val="24"/>
        </w:rPr>
        <w:t>пр</w:t>
      </w:r>
      <w:r w:rsidR="003B01D3">
        <w:rPr>
          <w:rFonts w:ascii="Times New Roman" w:eastAsia="Times New Roman" w:hAnsi="Times New Roman" w:cs="Times New Roman"/>
          <w:bCs/>
          <w:sz w:val="24"/>
          <w:szCs w:val="24"/>
        </w:rPr>
        <w:t>оект</w:t>
      </w:r>
      <w:r w:rsidR="00EA5B81">
        <w:rPr>
          <w:rFonts w:ascii="Times New Roman" w:eastAsia="Times New Roman" w:hAnsi="Times New Roman" w:cs="Times New Roman"/>
          <w:bCs/>
          <w:sz w:val="24"/>
          <w:szCs w:val="24"/>
        </w:rPr>
        <w:t>ной</w:t>
      </w:r>
      <w:r w:rsidR="00111E1F" w:rsidRPr="00111E1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11E1F">
        <w:rPr>
          <w:rFonts w:ascii="Times New Roman" w:eastAsia="Times New Roman" w:hAnsi="Times New Roman" w:cs="Times New Roman"/>
          <w:sz w:val="24"/>
          <w:szCs w:val="24"/>
        </w:rPr>
        <w:t>или рабочей</w:t>
      </w:r>
      <w:r w:rsidR="00EA5B81">
        <w:rPr>
          <w:rFonts w:ascii="Times New Roman" w:eastAsia="Times New Roman" w:hAnsi="Times New Roman" w:cs="Times New Roman"/>
          <w:bCs/>
          <w:sz w:val="24"/>
          <w:szCs w:val="24"/>
        </w:rPr>
        <w:t xml:space="preserve"> документацией</w:t>
      </w:r>
      <w:r w:rsidR="003B01D3">
        <w:rPr>
          <w:rFonts w:ascii="Times New Roman" w:eastAsia="Times New Roman" w:hAnsi="Times New Roman" w:cs="Times New Roman"/>
          <w:bCs/>
          <w:sz w:val="24"/>
          <w:szCs w:val="24"/>
        </w:rPr>
        <w:t xml:space="preserve"> на строительство скважин.</w:t>
      </w:r>
      <w:r w:rsidR="00863BDC" w:rsidRPr="00863BDC">
        <w:t xml:space="preserve"> </w:t>
      </w:r>
      <w:r w:rsidR="00863BDC" w:rsidRPr="00D81047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При фактическом подсчете объемов отходов бурения </w:t>
      </w:r>
      <m:oMath>
        <m:sSub>
          <m:sSubPr>
            <m:ctrlPr>
              <w:rPr>
                <w:rFonts w:ascii="Cambria Math" w:eastAsia="Calibri" w:hAnsi="Cambria Math" w:cs="Times New Roman"/>
                <w:bCs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MBT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планi</m:t>
            </m:r>
          </m:sub>
        </m:sSub>
      </m:oMath>
      <w:r w:rsidR="003F35B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863BDC" w:rsidRPr="00D81047">
        <w:rPr>
          <w:rFonts w:ascii="Times New Roman" w:eastAsia="Times New Roman" w:hAnsi="Times New Roman" w:cs="Times New Roman"/>
          <w:bCs/>
          <w:sz w:val="24"/>
          <w:szCs w:val="24"/>
        </w:rPr>
        <w:t>принимается согласно фактическим данным.</w:t>
      </w:r>
    </w:p>
    <w:p w14:paraId="10659967" w14:textId="77777777" w:rsidR="00FF58D4" w:rsidRDefault="00FF58D4" w:rsidP="00FF58D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24BAAEAE" w14:textId="77777777" w:rsidR="005A1AD1" w:rsidRDefault="005A1AD1" w:rsidP="00FF58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45272">
        <w:rPr>
          <w:rFonts w:ascii="Times New Roman" w:eastAsia="Times New Roman" w:hAnsi="Times New Roman" w:cs="Times New Roman"/>
          <w:sz w:val="24"/>
          <w:szCs w:val="24"/>
        </w:rPr>
        <w:t xml:space="preserve">В случае если величина </w:t>
      </w:r>
      <w:r w:rsidRPr="00745272">
        <w:rPr>
          <w:rFonts w:ascii="Times New Roman" w:eastAsia="Times New Roman" w:hAnsi="Times New Roman" w:cs="Times New Roman"/>
          <w:bCs/>
          <w:sz w:val="24"/>
          <w:szCs w:val="24"/>
        </w:rPr>
        <w:t xml:space="preserve">допустимого содержания коллоидной фазы </w:t>
      </w:r>
      <m:oMath>
        <m:sSub>
          <m:sSubPr>
            <m:ctrlPr>
              <w:rPr>
                <w:rFonts w:ascii="Cambria Math" w:eastAsia="Calibri" w:hAnsi="Cambria Math" w:cs="Times New Roman"/>
                <w:bCs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MBT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планi</m:t>
            </m:r>
          </m:sub>
        </m:sSub>
      </m:oMath>
      <w:r w:rsidRPr="00745272">
        <w:rPr>
          <w:rFonts w:ascii="Times New Roman" w:eastAsia="Times New Roman" w:hAnsi="Times New Roman" w:cs="Times New Roman"/>
          <w:sz w:val="24"/>
          <w:szCs w:val="24"/>
        </w:rPr>
        <w:t xml:space="preserve"> не регламентируется проектной </w:t>
      </w:r>
      <w:r w:rsidR="00111E1F">
        <w:rPr>
          <w:rFonts w:ascii="Times New Roman" w:eastAsia="Times New Roman" w:hAnsi="Times New Roman" w:cs="Times New Roman"/>
          <w:sz w:val="24"/>
          <w:szCs w:val="24"/>
        </w:rPr>
        <w:t xml:space="preserve">или рабочей </w:t>
      </w:r>
      <w:r w:rsidRPr="00745272">
        <w:rPr>
          <w:rFonts w:ascii="Times New Roman" w:eastAsia="Times New Roman" w:hAnsi="Times New Roman" w:cs="Times New Roman"/>
          <w:sz w:val="24"/>
          <w:szCs w:val="24"/>
        </w:rPr>
        <w:t xml:space="preserve">документацией на строительство скважины, то расчет по </w:t>
      </w:r>
      <w:r w:rsidR="00271300">
        <w:rPr>
          <w:rFonts w:ascii="Times New Roman" w:eastAsia="Times New Roman" w:hAnsi="Times New Roman" w:cs="Times New Roman"/>
          <w:sz w:val="24"/>
          <w:szCs w:val="24"/>
        </w:rPr>
        <w:t xml:space="preserve">формуле (26) </w:t>
      </w:r>
      <w:r w:rsidRPr="00745272">
        <w:rPr>
          <w:rFonts w:ascii="Times New Roman" w:eastAsia="Times New Roman" w:hAnsi="Times New Roman" w:cs="Times New Roman"/>
          <w:sz w:val="24"/>
          <w:szCs w:val="24"/>
        </w:rPr>
        <w:t>не ведется.</w:t>
      </w:r>
    </w:p>
    <w:p w14:paraId="28CC0DC6" w14:textId="77777777" w:rsidR="00FF58D4" w:rsidRPr="00863BDC" w:rsidRDefault="00FF58D4" w:rsidP="00FF58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7392020" w14:textId="77777777" w:rsidR="00A303CF" w:rsidRPr="00C849BA" w:rsidRDefault="00A303CF" w:rsidP="00FF58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49BA">
        <w:rPr>
          <w:rFonts w:ascii="Times New Roman" w:eastAsia="Times New Roman" w:hAnsi="Times New Roman" w:cs="Times New Roman"/>
          <w:sz w:val="24"/>
          <w:szCs w:val="24"/>
        </w:rPr>
        <w:t>Масса глинистой породы, перешедшая в коллоидную фазу, рассчитывается согласно формуле (2</w:t>
      </w:r>
      <w:r w:rsidR="000C77D0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C849BA">
        <w:rPr>
          <w:rFonts w:ascii="Times New Roman" w:eastAsia="Times New Roman" w:hAnsi="Times New Roman" w:cs="Times New Roman"/>
          <w:sz w:val="24"/>
          <w:szCs w:val="24"/>
        </w:rPr>
        <w:t>).</w:t>
      </w:r>
    </w:p>
    <w:p w14:paraId="25923222" w14:textId="77777777" w:rsidR="00A303CF" w:rsidRPr="00C849BA" w:rsidRDefault="00A303CF" w:rsidP="00FF58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09"/>
      </w:tblGrid>
      <w:tr w:rsidR="00A303CF" w:rsidRPr="00C849BA" w14:paraId="0AFBB886" w14:textId="77777777" w:rsidTr="00A303CF">
        <w:tc>
          <w:tcPr>
            <w:tcW w:w="6379" w:type="dxa"/>
          </w:tcPr>
          <w:p w14:paraId="749A1944" w14:textId="77777777" w:rsidR="00A303CF" w:rsidRPr="00C849BA" w:rsidRDefault="00AA7159" w:rsidP="00A303C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M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глпдисп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=(1-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К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извi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 xml:space="preserve">)∙ 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M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глпнеудi</m:t>
                  </m:r>
                </m:sub>
              </m:sSub>
            </m:oMath>
            <w:r w:rsidR="00A303CF" w:rsidRPr="00C849B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кг</w:t>
            </w:r>
            <w:r w:rsidR="00A303CF" w:rsidRPr="00C849B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ab/>
            </w:r>
          </w:p>
          <w:p w14:paraId="56C83A84" w14:textId="77777777" w:rsidR="00A303CF" w:rsidRPr="00C849BA" w:rsidRDefault="00A303CF" w:rsidP="00A303C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5A79BAAF" w14:textId="77777777" w:rsidR="00A303CF" w:rsidRPr="00C849BA" w:rsidRDefault="00A303CF" w:rsidP="000C77D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</w:pPr>
            <w:r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(2</w:t>
            </w:r>
            <w:r w:rsidR="000C77D0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14:paraId="75E2A433" w14:textId="77777777" w:rsidR="00FF58D4" w:rsidRPr="00FF58D4" w:rsidRDefault="00FF58D4" w:rsidP="00FF58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2C22939" w14:textId="77777777" w:rsidR="008D5872" w:rsidRPr="008D5872" w:rsidRDefault="00AA7159" w:rsidP="005302D3">
      <w:pPr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bCs/>
                <w:sz w:val="24"/>
                <w:szCs w:val="24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M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</w:rPr>
              <m:t>глпдисп</m:t>
            </m:r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i</m:t>
            </m:r>
          </m:sub>
        </m:sSub>
      </m:oMath>
      <w:r w:rsidR="008D5872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- </w:t>
      </w:r>
      <w:r w:rsidR="009C01A0" w:rsidRPr="009C01A0">
        <w:rPr>
          <w:rFonts w:ascii="Times New Roman" w:eastAsia="Times New Roman" w:hAnsi="Times New Roman" w:cs="Times New Roman"/>
          <w:bCs/>
          <w:i/>
          <w:sz w:val="24"/>
          <w:szCs w:val="24"/>
        </w:rPr>
        <w:t>масса глинистой породы перешедшая в коллоидную фазу</w:t>
      </w:r>
      <w:r w:rsidR="009C01A0">
        <w:rPr>
          <w:rFonts w:ascii="Times New Roman" w:eastAsia="Times New Roman" w:hAnsi="Times New Roman" w:cs="Times New Roman"/>
          <w:bCs/>
          <w:i/>
          <w:sz w:val="24"/>
          <w:szCs w:val="24"/>
        </w:rPr>
        <w:t>, кг;</w:t>
      </w:r>
    </w:p>
    <w:p w14:paraId="3DB42A60" w14:textId="77777777" w:rsidR="008D5872" w:rsidRPr="009C01A0" w:rsidRDefault="00AA7159" w:rsidP="005302D3">
      <w:pPr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К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изв</m:t>
            </m:r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i</m:t>
            </m:r>
          </m:sub>
        </m:sSub>
      </m:oMath>
      <w:r w:rsidR="008D5872" w:rsidRPr="00C849BA">
        <w:rPr>
          <w:rFonts w:ascii="Times New Roman" w:eastAsia="Times New Roman" w:hAnsi="Times New Roman" w:cs="Times New Roman"/>
          <w:i/>
          <w:sz w:val="24"/>
          <w:szCs w:val="24"/>
        </w:rPr>
        <w:t xml:space="preserve"> – коэффициент извлечения, </w:t>
      </w:r>
      <w:r w:rsidR="008D5872" w:rsidRPr="009C01A0">
        <w:rPr>
          <w:rFonts w:ascii="Times New Roman" w:eastAsia="Times New Roman" w:hAnsi="Times New Roman" w:cs="Times New Roman"/>
          <w:i/>
          <w:sz w:val="24"/>
          <w:szCs w:val="24"/>
        </w:rPr>
        <w:t>получен по результатам лабораторных исследований для каждого типа бурового раствора, используемого в О</w:t>
      </w:r>
      <w:r w:rsidR="004A0BD5">
        <w:rPr>
          <w:rFonts w:ascii="Times New Roman" w:eastAsia="Times New Roman" w:hAnsi="Times New Roman" w:cs="Times New Roman"/>
          <w:i/>
          <w:sz w:val="24"/>
          <w:szCs w:val="24"/>
        </w:rPr>
        <w:t xml:space="preserve">бществе </w:t>
      </w:r>
      <w:r w:rsidR="008D5872" w:rsidRPr="009C01A0">
        <w:rPr>
          <w:rFonts w:ascii="Times New Roman" w:eastAsia="Times New Roman" w:hAnsi="Times New Roman" w:cs="Times New Roman"/>
          <w:i/>
          <w:sz w:val="24"/>
          <w:szCs w:val="24"/>
        </w:rPr>
        <w:t>Г</w:t>
      </w:r>
      <w:r w:rsidR="004A0BD5">
        <w:rPr>
          <w:rFonts w:ascii="Times New Roman" w:eastAsia="Times New Roman" w:hAnsi="Times New Roman" w:cs="Times New Roman"/>
          <w:i/>
          <w:sz w:val="24"/>
          <w:szCs w:val="24"/>
        </w:rPr>
        <w:t>руппы</w:t>
      </w:r>
      <w:r w:rsidR="008D5872" w:rsidRPr="009C01A0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14:paraId="43CA8755" w14:textId="77777777" w:rsidR="00FF58D4" w:rsidRDefault="00FF58D4" w:rsidP="00FF58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BB69548" w14:textId="77777777" w:rsidR="00A303CF" w:rsidRPr="00C849BA" w:rsidRDefault="00A303CF" w:rsidP="00FF58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49BA">
        <w:rPr>
          <w:rFonts w:ascii="Times New Roman" w:eastAsia="Times New Roman" w:hAnsi="Times New Roman" w:cs="Times New Roman"/>
          <w:sz w:val="24"/>
          <w:szCs w:val="24"/>
        </w:rPr>
        <w:t xml:space="preserve">Рекомендуемые коэффициенты извлечения приведены в </w:t>
      </w:r>
      <w:r w:rsidR="005302D3">
        <w:rPr>
          <w:rFonts w:ascii="Times New Roman" w:eastAsia="Times New Roman" w:hAnsi="Times New Roman" w:cs="Times New Roman"/>
          <w:sz w:val="24"/>
          <w:szCs w:val="24"/>
        </w:rPr>
        <w:t xml:space="preserve">Таблице 6 </w:t>
      </w:r>
      <w:hyperlink w:anchor="_ПРИЛОЖЕНИЕ_1._Таблицы" w:history="1">
        <w:r w:rsidRPr="005302D3">
          <w:rPr>
            <w:rStyle w:val="ae"/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Приложени</w:t>
        </w:r>
        <w:r w:rsidR="005302D3" w:rsidRPr="005302D3">
          <w:rPr>
            <w:rStyle w:val="ae"/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я</w:t>
        </w:r>
        <w:r w:rsidRPr="005302D3">
          <w:rPr>
            <w:rStyle w:val="ae"/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 xml:space="preserve"> 1</w:t>
        </w:r>
      </w:hyperlink>
      <w:r w:rsidRPr="00C849BA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689B6FC" w14:textId="77777777" w:rsidR="00FF58D4" w:rsidRDefault="00FF58D4" w:rsidP="00FF58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C3DB47E" w14:textId="77777777" w:rsidR="00A303CF" w:rsidRDefault="00A303CF" w:rsidP="00FF58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49BA">
        <w:rPr>
          <w:rFonts w:ascii="Times New Roman" w:eastAsia="Times New Roman" w:hAnsi="Times New Roman" w:cs="Times New Roman"/>
          <w:sz w:val="24"/>
          <w:szCs w:val="24"/>
        </w:rPr>
        <w:t>Масса глинистой породы, не удаленной на системе очистки рассчитывается согласно формуле (2</w:t>
      </w:r>
      <w:r w:rsidR="000C77D0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C849BA">
        <w:rPr>
          <w:rFonts w:ascii="Times New Roman" w:eastAsia="Times New Roman" w:hAnsi="Times New Roman" w:cs="Times New Roman"/>
          <w:sz w:val="24"/>
          <w:szCs w:val="24"/>
        </w:rPr>
        <w:t>).</w:t>
      </w:r>
    </w:p>
    <w:p w14:paraId="46422289" w14:textId="77777777" w:rsidR="00FF58D4" w:rsidRPr="00C849BA" w:rsidRDefault="00FF58D4" w:rsidP="00FF58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09"/>
      </w:tblGrid>
      <w:tr w:rsidR="00A303CF" w:rsidRPr="00C849BA" w14:paraId="4931B993" w14:textId="77777777" w:rsidTr="00A303CF">
        <w:tc>
          <w:tcPr>
            <w:tcW w:w="6379" w:type="dxa"/>
          </w:tcPr>
          <w:p w14:paraId="7233B6A9" w14:textId="77777777" w:rsidR="00A303CF" w:rsidRPr="00C849BA" w:rsidRDefault="00AA7159" w:rsidP="00A303C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M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глпнеудi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глпнеудi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.∙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ρ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глпi</m:t>
                  </m:r>
                </m:sub>
              </m:sSub>
            </m:oMath>
            <w:r w:rsidR="00A303CF" w:rsidRPr="00C849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кг </w:t>
            </w:r>
            <w:r w:rsidR="00A303CF" w:rsidRPr="00C849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ab/>
            </w:r>
          </w:p>
        </w:tc>
        <w:tc>
          <w:tcPr>
            <w:tcW w:w="709" w:type="dxa"/>
          </w:tcPr>
          <w:p w14:paraId="44F369E1" w14:textId="77777777" w:rsidR="00A303CF" w:rsidRPr="00C849BA" w:rsidRDefault="00A303CF" w:rsidP="000C77D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(2</w:t>
            </w:r>
            <w:r w:rsidR="000C77D0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14:paraId="13A91844" w14:textId="77777777" w:rsidR="00A303CF" w:rsidRPr="00C849BA" w:rsidRDefault="00A303CF" w:rsidP="00A303CF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5914B6B4" w14:textId="77777777" w:rsidR="00A303CF" w:rsidRPr="000C77D0" w:rsidRDefault="00AA7159" w:rsidP="005302D3">
      <w:pPr>
        <w:spacing w:after="0" w:line="276" w:lineRule="auto"/>
        <w:ind w:left="567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</w:rPr>
              <m:t>ρ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</w:rPr>
              <m:t>глпi</m:t>
            </m:r>
          </m:sub>
        </m:sSub>
      </m:oMath>
      <w:r w:rsidR="00A303CF" w:rsidRPr="00C849BA">
        <w:rPr>
          <w:rFonts w:ascii="Times New Roman" w:eastAsia="Times New Roman" w:hAnsi="Times New Roman" w:cs="Times New Roman"/>
          <w:i/>
          <w:sz w:val="24"/>
          <w:szCs w:val="24"/>
        </w:rPr>
        <w:t xml:space="preserve"> – плотность глинистой породы, кг/м</w:t>
      </w:r>
      <w:r w:rsidR="00A303CF" w:rsidRPr="00C849BA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="000C77D0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14:paraId="0AB1F49B" w14:textId="77777777" w:rsidR="00F56E46" w:rsidRPr="000C77D0" w:rsidRDefault="00AA7159" w:rsidP="005302D3">
      <w:pPr>
        <w:spacing w:after="0" w:line="276" w:lineRule="auto"/>
        <w:ind w:left="567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глпнеудi</m:t>
            </m:r>
          </m:sub>
        </m:sSub>
      </m:oMath>
      <w:r w:rsidR="00F56E46" w:rsidRPr="00F56E46">
        <w:rPr>
          <w:rFonts w:ascii="Times New Roman" w:eastAsia="Times New Roman" w:hAnsi="Times New Roman" w:cs="Times New Roman"/>
          <w:i/>
          <w:sz w:val="24"/>
          <w:szCs w:val="24"/>
        </w:rPr>
        <w:t xml:space="preserve"> – объем глинистой породы, м</w:t>
      </w:r>
      <w:r w:rsidR="00F56E46" w:rsidRPr="000C77D0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="005302D3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14:paraId="68019049" w14:textId="77777777" w:rsidR="005302D3" w:rsidRDefault="005302D3" w:rsidP="005302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F092048" w14:textId="77777777" w:rsidR="00A303CF" w:rsidRPr="00C849BA" w:rsidRDefault="00A303CF" w:rsidP="005302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5011">
        <w:rPr>
          <w:rFonts w:ascii="Times New Roman" w:eastAsia="Times New Roman" w:hAnsi="Times New Roman" w:cs="Times New Roman"/>
          <w:sz w:val="24"/>
          <w:szCs w:val="24"/>
        </w:rPr>
        <w:t>Плотность глинистой породы принимается согласно проект</w:t>
      </w:r>
      <w:r w:rsidR="00D862CC">
        <w:rPr>
          <w:rFonts w:ascii="Times New Roman" w:eastAsia="Times New Roman" w:hAnsi="Times New Roman" w:cs="Times New Roman"/>
          <w:sz w:val="24"/>
          <w:szCs w:val="24"/>
        </w:rPr>
        <w:t>ной документации</w:t>
      </w:r>
      <w:r w:rsidRPr="00B95011">
        <w:rPr>
          <w:rFonts w:ascii="Times New Roman" w:eastAsia="Times New Roman" w:hAnsi="Times New Roman" w:cs="Times New Roman"/>
          <w:sz w:val="24"/>
          <w:szCs w:val="24"/>
        </w:rPr>
        <w:t xml:space="preserve"> на строительство скважин, как средневзвешенное значение плотности</w:t>
      </w:r>
      <w:r w:rsidR="00F56E46">
        <w:rPr>
          <w:rFonts w:ascii="Times New Roman" w:eastAsia="Times New Roman" w:hAnsi="Times New Roman" w:cs="Times New Roman"/>
          <w:sz w:val="24"/>
          <w:szCs w:val="24"/>
        </w:rPr>
        <w:t xml:space="preserve"> глинистой породы</w:t>
      </w:r>
      <w:r w:rsidRPr="00B95011">
        <w:rPr>
          <w:rFonts w:ascii="Times New Roman" w:eastAsia="Times New Roman" w:hAnsi="Times New Roman" w:cs="Times New Roman"/>
          <w:sz w:val="24"/>
          <w:szCs w:val="24"/>
        </w:rPr>
        <w:t xml:space="preserve"> для каждого из интервалов.</w:t>
      </w:r>
    </w:p>
    <w:p w14:paraId="3C2822E1" w14:textId="77777777" w:rsidR="00A303CF" w:rsidRPr="00DB60DC" w:rsidRDefault="00A303CF" w:rsidP="005302D3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6ACED878" w14:textId="77777777" w:rsidR="00A303CF" w:rsidRDefault="00A303CF" w:rsidP="005302D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849BA">
        <w:rPr>
          <w:rFonts w:ascii="Times New Roman" w:eastAsia="Calibri" w:hAnsi="Times New Roman" w:cs="Times New Roman"/>
          <w:sz w:val="24"/>
          <w:szCs w:val="24"/>
        </w:rPr>
        <w:t>Объём глинистой породы, не удаленной на системе очистки рассчитывается по формуле (2</w:t>
      </w:r>
      <w:r w:rsidR="000C77D0">
        <w:rPr>
          <w:rFonts w:ascii="Times New Roman" w:eastAsia="Calibri" w:hAnsi="Times New Roman" w:cs="Times New Roman"/>
          <w:sz w:val="24"/>
          <w:szCs w:val="24"/>
        </w:rPr>
        <w:t>9</w:t>
      </w:r>
      <w:r w:rsidRPr="00C849BA">
        <w:rPr>
          <w:rFonts w:ascii="Times New Roman" w:eastAsia="Calibri" w:hAnsi="Times New Roman" w:cs="Times New Roman"/>
          <w:sz w:val="24"/>
          <w:szCs w:val="24"/>
        </w:rPr>
        <w:t>).</w:t>
      </w:r>
    </w:p>
    <w:p w14:paraId="1C535F6B" w14:textId="77777777" w:rsidR="005302D3" w:rsidRPr="00C849BA" w:rsidRDefault="005302D3" w:rsidP="005302D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09"/>
      </w:tblGrid>
      <w:tr w:rsidR="00A303CF" w:rsidRPr="00C849BA" w14:paraId="049B1154" w14:textId="77777777" w:rsidTr="00A303CF">
        <w:tc>
          <w:tcPr>
            <w:tcW w:w="6379" w:type="dxa"/>
          </w:tcPr>
          <w:p w14:paraId="45804E08" w14:textId="77777777" w:rsidR="00A303CF" w:rsidRPr="00C849BA" w:rsidRDefault="00AA7159" w:rsidP="00A303C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глпнеуд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d>
                <m:d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1-ε</m:t>
                  </m:r>
                </m:e>
              </m:d>
              <m:f>
                <m:f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кπ</m:t>
                  </m:r>
                  <m:sSup>
                    <m:sSup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D</m:t>
                      </m:r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долi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</m:num>
                <m:den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4</m:t>
                  </m:r>
                </m:den>
              </m:f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глпi</m:t>
                  </m:r>
                </m:sub>
              </m:sSub>
            </m:oMath>
            <w:r w:rsidR="00A303CF" w:rsidRPr="00C849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м</w:t>
            </w:r>
            <w:r w:rsidR="00A303CF" w:rsidRPr="00C849BA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09" w:type="dxa"/>
          </w:tcPr>
          <w:p w14:paraId="663E71A7" w14:textId="77777777" w:rsidR="00A303CF" w:rsidRPr="00C849BA" w:rsidRDefault="00A303CF" w:rsidP="000C77D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0C77D0">
              <w:rPr>
                <w:rFonts w:ascii="Times New Roman" w:eastAsia="Calibri" w:hAnsi="Times New Roman" w:cs="Times New Roman"/>
                <w:sz w:val="24"/>
                <w:szCs w:val="24"/>
              </w:rPr>
              <w:t>29)</w:t>
            </w:r>
          </w:p>
        </w:tc>
      </w:tr>
    </w:tbl>
    <w:p w14:paraId="4BF46815" w14:textId="77777777" w:rsidR="004206E1" w:rsidRPr="004206E1" w:rsidRDefault="004206E1" w:rsidP="004206E1">
      <w:pPr>
        <w:spacing w:after="0"/>
        <w:rPr>
          <w:rFonts w:ascii="Times New Roman" w:hAnsi="Times New Roman" w:cs="Times New Roman"/>
          <w:sz w:val="24"/>
        </w:rPr>
      </w:pPr>
    </w:p>
    <w:p w14:paraId="7A49B9AE" w14:textId="77777777" w:rsidR="00A303CF" w:rsidRPr="00604583" w:rsidRDefault="00AA7159" w:rsidP="00604583">
      <w:pPr>
        <w:spacing w:after="0" w:line="276" w:lineRule="auto"/>
        <w:ind w:left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L</m:t>
            </m:r>
          </m:e>
          <m:sub>
            <m:r>
              <w:rPr>
                <w:rFonts w:ascii="Cambria Math" w:eastAsia="Calibri" w:hAnsi="Cambria Math" w:cs="Times New Roman" w:hint="eastAsia"/>
                <w:sz w:val="24"/>
                <w:szCs w:val="24"/>
              </w:rPr>
              <m:t>глп</m:t>
            </m:r>
            <m:r>
              <w:rPr>
                <w:rFonts w:ascii="Cambria Math" w:eastAsia="Calibri" w:hAnsi="Cambria Math" w:cs="Times New Roman"/>
                <w:sz w:val="24"/>
                <w:szCs w:val="24"/>
              </w:rPr>
              <m:t>i</m:t>
            </m:r>
          </m:sub>
        </m:sSub>
      </m:oMath>
      <w:r w:rsidR="004A0BD5" w:rsidRPr="00604583">
        <w:rPr>
          <w:rFonts w:ascii="Times New Roman" w:eastAsia="Calibri" w:hAnsi="Times New Roman" w:cs="Times New Roman"/>
          <w:i/>
          <w:sz w:val="24"/>
          <w:szCs w:val="24"/>
        </w:rPr>
        <w:t xml:space="preserve"> – </w:t>
      </w:r>
      <w:r w:rsidR="004A0BD5">
        <w:rPr>
          <w:rFonts w:ascii="Times New Roman" w:eastAsia="Calibri" w:hAnsi="Times New Roman" w:cs="Times New Roman"/>
          <w:i/>
          <w:sz w:val="24"/>
          <w:szCs w:val="24"/>
        </w:rPr>
        <w:t>мощность глинистых пород, м;</w:t>
      </w:r>
    </w:p>
    <w:p w14:paraId="7965300F" w14:textId="77777777" w:rsidR="004A0BD5" w:rsidRPr="004A0BD5" w:rsidRDefault="004A0BD5" w:rsidP="005302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9F1A65C" w14:textId="77777777" w:rsidR="00A303CF" w:rsidRDefault="00A303CF" w:rsidP="005302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02D3">
        <w:rPr>
          <w:rFonts w:ascii="Times New Roman" w:eastAsia="Times New Roman" w:hAnsi="Times New Roman" w:cs="Times New Roman"/>
          <w:sz w:val="24"/>
          <w:szCs w:val="24"/>
        </w:rPr>
        <w:t>Объём глинистых пород содержащийся в объеме выбуренной горной породы рассчитывается согласно формуле (</w:t>
      </w:r>
      <w:r w:rsidR="000C77D0" w:rsidRPr="005302D3">
        <w:rPr>
          <w:rFonts w:ascii="Times New Roman" w:eastAsia="Times New Roman" w:hAnsi="Times New Roman" w:cs="Times New Roman"/>
          <w:sz w:val="24"/>
          <w:szCs w:val="24"/>
        </w:rPr>
        <w:t>30</w:t>
      </w:r>
      <w:r w:rsidRPr="005302D3">
        <w:rPr>
          <w:rFonts w:ascii="Times New Roman" w:eastAsia="Times New Roman" w:hAnsi="Times New Roman" w:cs="Times New Roman"/>
          <w:sz w:val="24"/>
          <w:szCs w:val="24"/>
        </w:rPr>
        <w:t>).</w:t>
      </w:r>
    </w:p>
    <w:p w14:paraId="0687FB74" w14:textId="77777777" w:rsidR="005302D3" w:rsidRPr="005302D3" w:rsidRDefault="005302D3" w:rsidP="005302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09"/>
      </w:tblGrid>
      <w:tr w:rsidR="00A303CF" w:rsidRPr="00C849BA" w14:paraId="6A14E57C" w14:textId="77777777" w:rsidTr="00A303CF">
        <w:tc>
          <w:tcPr>
            <w:tcW w:w="6379" w:type="dxa"/>
          </w:tcPr>
          <w:p w14:paraId="29C6576D" w14:textId="77777777" w:rsidR="00A303CF" w:rsidRPr="00C849BA" w:rsidRDefault="00AA7159" w:rsidP="00A303C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глпi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кπ</m:t>
                  </m:r>
                  <m:sSup>
                    <m:sSup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Dдолi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</m:num>
                <m:den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4</m:t>
                  </m:r>
                </m:den>
              </m:f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глпi</m:t>
                  </m:r>
                </m:sub>
              </m:sSub>
            </m:oMath>
            <w:r w:rsidR="00A303CF" w:rsidRPr="00C849B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м</w:t>
            </w:r>
            <w:r w:rsidR="00A303CF" w:rsidRPr="00C849BA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09" w:type="dxa"/>
          </w:tcPr>
          <w:p w14:paraId="3914B29C" w14:textId="77777777" w:rsidR="00A303CF" w:rsidRPr="00C849BA" w:rsidRDefault="00A303CF" w:rsidP="000C77D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0C77D0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  <w:r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14:paraId="3EB4A595" w14:textId="77777777" w:rsidR="00A26863" w:rsidRDefault="00A26863" w:rsidP="005302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3410F4F" w14:textId="51064A30" w:rsidR="0054147F" w:rsidRDefault="000212CB" w:rsidP="005302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604583">
        <w:rPr>
          <w:rFonts w:ascii="Times New Roman" w:eastAsia="Times New Roman" w:hAnsi="Times New Roman" w:cs="Times New Roman"/>
          <w:sz w:val="24"/>
          <w:szCs w:val="24"/>
        </w:rPr>
        <w:t xml:space="preserve">огласно </w:t>
      </w:r>
      <w:r w:rsidR="00BF6A85">
        <w:rPr>
          <w:rStyle w:val="aff1"/>
          <w:rFonts w:ascii="Times New Roman" w:hAnsi="Times New Roman" w:cs="Times New Roman"/>
          <w:i w:val="0"/>
          <w:sz w:val="24"/>
          <w:szCs w:val="24"/>
        </w:rPr>
        <w:t>Типовым требованиям</w:t>
      </w:r>
      <w:r w:rsidR="00CE1CA9" w:rsidRPr="00CE1CA9">
        <w:rPr>
          <w:rStyle w:val="aff1"/>
          <w:rFonts w:ascii="Times New Roman" w:hAnsi="Times New Roman" w:cs="Times New Roman"/>
          <w:i w:val="0"/>
          <w:sz w:val="24"/>
          <w:szCs w:val="24"/>
        </w:rPr>
        <w:t xml:space="preserve"> Компании </w:t>
      </w:r>
      <w:r w:rsidR="00BF6A85">
        <w:rPr>
          <w:rStyle w:val="aff1"/>
          <w:rFonts w:ascii="Times New Roman" w:hAnsi="Times New Roman" w:cs="Times New Roman"/>
          <w:i w:val="0"/>
          <w:sz w:val="24"/>
          <w:szCs w:val="24"/>
        </w:rPr>
        <w:t>№ П2-05.01 ТТР</w:t>
      </w:r>
      <w:r w:rsidR="00B12EC4" w:rsidRPr="00CE1CA9">
        <w:rPr>
          <w:rStyle w:val="aff1"/>
          <w:rFonts w:ascii="Times New Roman" w:hAnsi="Times New Roman" w:cs="Times New Roman"/>
          <w:i w:val="0"/>
          <w:sz w:val="24"/>
          <w:szCs w:val="24"/>
        </w:rPr>
        <w:t xml:space="preserve">-1208 </w:t>
      </w:r>
      <w:r w:rsidR="00CE1CA9" w:rsidRPr="00CE1CA9">
        <w:rPr>
          <w:rStyle w:val="aff1"/>
          <w:rFonts w:ascii="Times New Roman" w:hAnsi="Times New Roman" w:cs="Times New Roman"/>
          <w:i w:val="0"/>
          <w:sz w:val="24"/>
          <w:szCs w:val="24"/>
        </w:rPr>
        <w:t xml:space="preserve">«Крепление скважин»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302D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12804" w:rsidRPr="005302D3">
        <w:rPr>
          <w:rFonts w:ascii="Times New Roman" w:eastAsia="Times New Roman" w:hAnsi="Times New Roman" w:cs="Times New Roman"/>
          <w:sz w:val="24"/>
          <w:szCs w:val="24"/>
        </w:rPr>
        <w:t>случае, когда протя</w:t>
      </w:r>
      <w:r w:rsidR="00017297" w:rsidRPr="005302D3">
        <w:rPr>
          <w:rFonts w:ascii="Times New Roman" w:eastAsia="Times New Roman" w:hAnsi="Times New Roman" w:cs="Times New Roman"/>
          <w:sz w:val="24"/>
          <w:szCs w:val="24"/>
        </w:rPr>
        <w:t>женность открытого ствола менее</w:t>
      </w:r>
      <w:r w:rsidR="00612804" w:rsidRPr="005302D3">
        <w:rPr>
          <w:rFonts w:ascii="Times New Roman" w:eastAsia="Times New Roman" w:hAnsi="Times New Roman" w:cs="Times New Roman"/>
          <w:sz w:val="24"/>
          <w:szCs w:val="24"/>
        </w:rPr>
        <w:t xml:space="preserve"> 300 м, за высоту буферной жидкости принимается </w:t>
      </w:r>
      <w:r w:rsidR="005302D3">
        <w:rPr>
          <w:rFonts w:ascii="Times New Roman" w:eastAsia="Times New Roman" w:hAnsi="Times New Roman" w:cs="Times New Roman"/>
          <w:sz w:val="24"/>
          <w:szCs w:val="24"/>
        </w:rPr>
        <w:t>протяженность открытого ствола.</w:t>
      </w:r>
    </w:p>
    <w:p w14:paraId="61F51CCB" w14:textId="77777777" w:rsidR="005302D3" w:rsidRPr="005302D3" w:rsidRDefault="005302D3" w:rsidP="005302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35E8272" w14:textId="77777777" w:rsidR="00A303CF" w:rsidRDefault="00612804" w:rsidP="005302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02D3">
        <w:rPr>
          <w:rFonts w:ascii="Times New Roman" w:eastAsia="Times New Roman" w:hAnsi="Times New Roman" w:cs="Times New Roman"/>
          <w:sz w:val="24"/>
          <w:szCs w:val="24"/>
        </w:rPr>
        <w:t xml:space="preserve">Объём буферной </w:t>
      </w:r>
      <w:r w:rsidR="00A303CF" w:rsidRPr="005302D3">
        <w:rPr>
          <w:rFonts w:ascii="Times New Roman" w:eastAsia="Times New Roman" w:hAnsi="Times New Roman" w:cs="Times New Roman"/>
          <w:sz w:val="24"/>
          <w:szCs w:val="24"/>
        </w:rPr>
        <w:t>жидкости, используемой при цементировании обсадной колонны, рассчитывается согласно формуле (</w:t>
      </w:r>
      <w:r w:rsidR="00FA3266" w:rsidRPr="005302D3">
        <w:rPr>
          <w:rFonts w:ascii="Times New Roman" w:eastAsia="Times New Roman" w:hAnsi="Times New Roman" w:cs="Times New Roman"/>
          <w:sz w:val="24"/>
          <w:szCs w:val="24"/>
        </w:rPr>
        <w:t>31</w:t>
      </w:r>
      <w:r w:rsidR="0052342D" w:rsidRPr="005302D3">
        <w:rPr>
          <w:rFonts w:ascii="Times New Roman" w:eastAsia="Times New Roman" w:hAnsi="Times New Roman" w:cs="Times New Roman"/>
          <w:sz w:val="24"/>
          <w:szCs w:val="24"/>
        </w:rPr>
        <w:t>).</w:t>
      </w:r>
    </w:p>
    <w:p w14:paraId="2BBF1C11" w14:textId="77777777" w:rsidR="005302D3" w:rsidRPr="005302D3" w:rsidRDefault="005302D3" w:rsidP="005302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09"/>
      </w:tblGrid>
      <w:tr w:rsidR="00A303CF" w:rsidRPr="00C849BA" w14:paraId="513FAE2F" w14:textId="77777777" w:rsidTr="00A303CF">
        <w:tc>
          <w:tcPr>
            <w:tcW w:w="6379" w:type="dxa"/>
          </w:tcPr>
          <w:p w14:paraId="5DA48B0C" w14:textId="77777777" w:rsidR="00A303CF" w:rsidRPr="00C849BA" w:rsidRDefault="00AA7159" w:rsidP="005302D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бжi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π</m:t>
                  </m:r>
                  <m:sSup>
                    <m:sSup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(</m:t>
                      </m:r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k</m:t>
                      </m:r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Dдолi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-</m:t>
                  </m:r>
                  <m:sSup>
                    <m:sSupPr>
                      <m:ctrlPr>
                        <w:rPr>
                          <w:rFonts w:ascii="Cambria Math" w:eastAsia="Calibri" w:hAnsi="Cambria Math" w:cs="Times New Roman"/>
                          <w:bCs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Dнарокi</m:t>
                      </m:r>
                    </m:e>
                    <m:sup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)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4</m:t>
                  </m:r>
                </m:den>
              </m:f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H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бж</m:t>
                  </m:r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</m:oMath>
            <w:r w:rsidR="00A303CF" w:rsidRPr="00C849B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м</w:t>
            </w:r>
            <w:r w:rsidR="00A303CF" w:rsidRPr="00C849BA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09" w:type="dxa"/>
          </w:tcPr>
          <w:p w14:paraId="0C772128" w14:textId="77777777" w:rsidR="00A303CF" w:rsidRPr="00C849BA" w:rsidRDefault="00FA3266" w:rsidP="00FA3266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31</w:t>
            </w:r>
            <w:r w:rsidR="00A303CF"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14:paraId="130A12D3" w14:textId="77777777" w:rsidR="005302D3" w:rsidRDefault="005302D3" w:rsidP="00A303CF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14:paraId="0480E2A7" w14:textId="77777777" w:rsidR="00A303CF" w:rsidRPr="00C849BA" w:rsidRDefault="00A303CF" w:rsidP="005302D3">
      <w:pPr>
        <w:spacing w:after="0" w:line="276" w:lineRule="auto"/>
        <w:ind w:left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C849BA">
        <w:rPr>
          <w:rFonts w:ascii="Times New Roman" w:eastAsia="Calibri" w:hAnsi="Times New Roman" w:cs="Times New Roman"/>
          <w:i/>
          <w:sz w:val="24"/>
          <w:szCs w:val="24"/>
        </w:rPr>
        <w:t>D</w:t>
      </w:r>
      <w:r w:rsidRPr="00C849BA">
        <w:rPr>
          <w:rFonts w:ascii="Times New Roman" w:eastAsia="Calibri" w:hAnsi="Times New Roman" w:cs="Times New Roman"/>
          <w:i/>
          <w:sz w:val="24"/>
          <w:szCs w:val="24"/>
          <w:vertAlign w:val="subscript"/>
        </w:rPr>
        <w:t>нарок</w:t>
      </w:r>
      <w:r w:rsidR="0052342D">
        <w:rPr>
          <w:rFonts w:ascii="Times New Roman" w:eastAsia="Calibri" w:hAnsi="Times New Roman" w:cs="Times New Roman"/>
          <w:i/>
          <w:sz w:val="24"/>
          <w:szCs w:val="24"/>
          <w:vertAlign w:val="subscript"/>
          <w:lang w:val="en-US"/>
        </w:rPr>
        <w:t>i</w:t>
      </w:r>
      <w:r w:rsidRPr="00C849BA">
        <w:rPr>
          <w:rFonts w:ascii="Times New Roman" w:eastAsia="Calibri" w:hAnsi="Times New Roman" w:cs="Times New Roman"/>
          <w:i/>
          <w:sz w:val="24"/>
          <w:szCs w:val="24"/>
        </w:rPr>
        <w:t xml:space="preserve"> – внешний диаметр цементируемой на данном интервале обсадной колонны, м;</w:t>
      </w:r>
    </w:p>
    <w:p w14:paraId="5F83C468" w14:textId="77777777" w:rsidR="00A303CF" w:rsidRPr="00C849BA" w:rsidRDefault="00AA7159" w:rsidP="005302D3">
      <w:pPr>
        <w:spacing w:after="0" w:line="276" w:lineRule="auto"/>
        <w:ind w:left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H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бжi</m:t>
            </m:r>
          </m:sub>
        </m:sSub>
      </m:oMath>
      <w:r w:rsidR="00A303CF" w:rsidRPr="00C849BA">
        <w:rPr>
          <w:rFonts w:ascii="Times New Roman" w:eastAsia="Calibri" w:hAnsi="Times New Roman" w:cs="Times New Roman"/>
          <w:i/>
          <w:sz w:val="24"/>
          <w:szCs w:val="24"/>
        </w:rPr>
        <w:t xml:space="preserve"> - высота буферной жидкости в затрубном про</w:t>
      </w:r>
      <w:r w:rsidR="005302D3">
        <w:rPr>
          <w:rFonts w:ascii="Times New Roman" w:eastAsia="Calibri" w:hAnsi="Times New Roman" w:cs="Times New Roman"/>
          <w:i/>
          <w:sz w:val="24"/>
          <w:szCs w:val="24"/>
        </w:rPr>
        <w:t>странстве при цементировании, м.</w:t>
      </w:r>
    </w:p>
    <w:p w14:paraId="5D12BC45" w14:textId="77777777" w:rsidR="00A303CF" w:rsidRPr="00C849BA" w:rsidRDefault="00A303CF" w:rsidP="00A303CF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14:paraId="32CD91E3" w14:textId="77777777" w:rsidR="00A303CF" w:rsidRPr="00C849BA" w:rsidRDefault="00A303CF" w:rsidP="005302D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49BA">
        <w:rPr>
          <w:rFonts w:ascii="Times New Roman" w:eastAsia="Calibri" w:hAnsi="Times New Roman" w:cs="Times New Roman"/>
          <w:sz w:val="24"/>
          <w:szCs w:val="24"/>
        </w:rPr>
        <w:t>Объём буферной жидкости, используемой при установке цементного моста, рассчитывается по формуле (</w:t>
      </w:r>
      <w:r w:rsidR="0052342D" w:rsidRPr="0052342D">
        <w:rPr>
          <w:rFonts w:ascii="Times New Roman" w:eastAsia="Calibri" w:hAnsi="Times New Roman" w:cs="Times New Roman"/>
          <w:sz w:val="24"/>
          <w:szCs w:val="24"/>
        </w:rPr>
        <w:t>32</w:t>
      </w:r>
      <w:r w:rsidRPr="00C849BA">
        <w:rPr>
          <w:rFonts w:ascii="Times New Roman" w:eastAsia="Calibri" w:hAnsi="Times New Roman" w:cs="Times New Roman"/>
          <w:sz w:val="24"/>
          <w:szCs w:val="24"/>
        </w:rPr>
        <w:t>).</w:t>
      </w:r>
    </w:p>
    <w:p w14:paraId="13627DBF" w14:textId="77777777" w:rsidR="00A303CF" w:rsidRPr="00C849BA" w:rsidRDefault="00A303CF" w:rsidP="00A303CF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09"/>
      </w:tblGrid>
      <w:tr w:rsidR="00A303CF" w:rsidRPr="00C849BA" w14:paraId="58442F6C" w14:textId="77777777" w:rsidTr="00A303CF">
        <w:tc>
          <w:tcPr>
            <w:tcW w:w="6379" w:type="dxa"/>
          </w:tcPr>
          <w:p w14:paraId="447EB86A" w14:textId="77777777" w:rsidR="00A303CF" w:rsidRPr="00C849BA" w:rsidRDefault="00AA7159" w:rsidP="005302D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уцмi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π</m:t>
                  </m:r>
                  <m:sSup>
                    <m:sSup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(</m:t>
                      </m:r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k</m:t>
                      </m:r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Dдолi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-</m:t>
                  </m:r>
                  <m:sSup>
                    <m:sSupPr>
                      <m:ctrlPr>
                        <w:rPr>
                          <w:rFonts w:ascii="Cambria Math" w:eastAsia="Calibri" w:hAnsi="Cambria Math" w:cs="Times New Roman"/>
                          <w:bCs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Dинстрi</m:t>
                      </m:r>
                    </m:e>
                    <m:sup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)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4</m:t>
                  </m:r>
                </m:den>
              </m:f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H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уцмi</m:t>
                  </m:r>
                </m:sub>
              </m:sSub>
            </m:oMath>
            <w:r w:rsidR="005234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</w:t>
            </w:r>
            <w:r w:rsidR="00A303CF" w:rsidRPr="00C849B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м</w:t>
            </w:r>
            <w:r w:rsidR="00A303CF" w:rsidRPr="00C849BA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09" w:type="dxa"/>
          </w:tcPr>
          <w:p w14:paraId="4C75A4E8" w14:textId="77777777" w:rsidR="00A303CF" w:rsidRPr="00C849BA" w:rsidRDefault="00A303CF" w:rsidP="0052342D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</w:pPr>
            <w:r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52342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32</w:t>
            </w:r>
            <w:r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14:paraId="4ADC2597" w14:textId="77777777" w:rsidR="005302D3" w:rsidRDefault="005302D3" w:rsidP="005302D3">
      <w:pPr>
        <w:spacing w:after="0" w:line="276" w:lineRule="auto"/>
        <w:ind w:left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14:paraId="7A9AE626" w14:textId="77777777" w:rsidR="00A303CF" w:rsidRPr="00C849BA" w:rsidRDefault="00A303CF" w:rsidP="005302D3">
      <w:pPr>
        <w:spacing w:after="0" w:line="276" w:lineRule="auto"/>
        <w:ind w:left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C849BA">
        <w:rPr>
          <w:rFonts w:ascii="Times New Roman" w:eastAsia="Calibri" w:hAnsi="Times New Roman" w:cs="Times New Roman"/>
          <w:i/>
          <w:sz w:val="24"/>
          <w:szCs w:val="24"/>
        </w:rPr>
        <w:t>D</w:t>
      </w:r>
      <w:r w:rsidRPr="00C849BA">
        <w:rPr>
          <w:rFonts w:ascii="Times New Roman" w:eastAsia="Calibri" w:hAnsi="Times New Roman" w:cs="Times New Roman"/>
          <w:i/>
          <w:sz w:val="24"/>
          <w:szCs w:val="24"/>
          <w:vertAlign w:val="subscript"/>
        </w:rPr>
        <w:t>инстр</w:t>
      </w:r>
      <w:r w:rsidR="0052342D">
        <w:rPr>
          <w:rFonts w:ascii="Times New Roman" w:eastAsia="Calibri" w:hAnsi="Times New Roman" w:cs="Times New Roman"/>
          <w:i/>
          <w:sz w:val="24"/>
          <w:szCs w:val="24"/>
          <w:vertAlign w:val="subscript"/>
          <w:lang w:val="en-US"/>
        </w:rPr>
        <w:t>i</w:t>
      </w:r>
      <w:r w:rsidRPr="00C849BA">
        <w:rPr>
          <w:rFonts w:ascii="Times New Roman" w:eastAsia="Calibri" w:hAnsi="Times New Roman" w:cs="Times New Roman"/>
          <w:i/>
          <w:sz w:val="24"/>
          <w:szCs w:val="24"/>
        </w:rPr>
        <w:t xml:space="preserve"> – внешний диаметр бурильного инструмента при установке цементного моста, м;</w:t>
      </w:r>
    </w:p>
    <w:p w14:paraId="237C26E8" w14:textId="77777777" w:rsidR="00A303CF" w:rsidRPr="00C849BA" w:rsidRDefault="00AA7159" w:rsidP="005302D3">
      <w:pPr>
        <w:spacing w:after="0" w:line="276" w:lineRule="auto"/>
        <w:ind w:left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H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уцмi</m:t>
            </m:r>
          </m:sub>
        </m:sSub>
      </m:oMath>
      <w:r w:rsidR="00A303CF" w:rsidRPr="00C849BA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A303CF" w:rsidRPr="00C849BA">
        <w:rPr>
          <w:rFonts w:ascii="Times New Roman" w:eastAsia="Calibri" w:hAnsi="Times New Roman" w:cs="Times New Roman"/>
          <w:i/>
          <w:sz w:val="24"/>
          <w:szCs w:val="24"/>
        </w:rPr>
        <w:t>- высота буферной жидкости в затрубном пространстве при установке цементного моста, м.</w:t>
      </w:r>
    </w:p>
    <w:p w14:paraId="6CED69B8" w14:textId="77777777" w:rsidR="005302D3" w:rsidRDefault="005302D3" w:rsidP="005302D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14:paraId="6AFDB712" w14:textId="77777777" w:rsidR="006E5B7D" w:rsidRPr="0047251D" w:rsidRDefault="006E5B7D" w:rsidP="005302D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251D">
        <w:rPr>
          <w:rFonts w:ascii="Times New Roman" w:eastAsia="Times New Roman" w:hAnsi="Times New Roman" w:cs="Times New Roman"/>
          <w:sz w:val="24"/>
          <w:szCs w:val="24"/>
        </w:rPr>
        <w:t>Объем бурового раствора, утилизируемого после срезки/разбуривания цементного моста и разбуривания цементного стакана принимается на основании допущения, что при проведении данных операций весь объем бурового раствора в скважине, а также объем бурового раствора на поверхности, подвергаются цементной агрессии и непригодны для дальнейше</w:t>
      </w:r>
      <w:r w:rsidR="0052342D">
        <w:rPr>
          <w:rFonts w:ascii="Times New Roman" w:eastAsia="Times New Roman" w:hAnsi="Times New Roman" w:cs="Times New Roman"/>
          <w:sz w:val="24"/>
          <w:szCs w:val="24"/>
        </w:rPr>
        <w:t>го использования</w:t>
      </w:r>
      <w:r w:rsidRPr="0047251D">
        <w:rPr>
          <w:rFonts w:ascii="Times New Roman" w:eastAsia="Times New Roman" w:hAnsi="Times New Roman" w:cs="Times New Roman"/>
          <w:sz w:val="24"/>
          <w:szCs w:val="24"/>
        </w:rPr>
        <w:t>. Таким образом, данный объем рассчитывается по формуле (3</w:t>
      </w:r>
      <w:r w:rsidR="000E6ADD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47251D">
        <w:rPr>
          <w:rFonts w:ascii="Times New Roman" w:eastAsia="Times New Roman" w:hAnsi="Times New Roman" w:cs="Times New Roman"/>
          <w:sz w:val="24"/>
          <w:szCs w:val="24"/>
        </w:rPr>
        <w:t>).</w:t>
      </w:r>
    </w:p>
    <w:p w14:paraId="226517DD" w14:textId="77777777" w:rsidR="006E5B7D" w:rsidRPr="0047251D" w:rsidRDefault="006E5B7D" w:rsidP="005302D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09"/>
      </w:tblGrid>
      <w:tr w:rsidR="006E5B7D" w:rsidRPr="0047251D" w14:paraId="54B87EFE" w14:textId="77777777" w:rsidTr="00AB0A3D">
        <w:tc>
          <w:tcPr>
            <w:tcW w:w="6379" w:type="dxa"/>
          </w:tcPr>
          <w:p w14:paraId="1B514989" w14:textId="77777777" w:rsidR="006E5B7D" w:rsidRPr="0047251D" w:rsidRDefault="00AA7159" w:rsidP="003F35B5">
            <w:pPr>
              <w:spacing w:line="276" w:lineRule="auto"/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рцмi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eastAsia="Calibri" w:hAnsi="Cambria Math" w:cs="Times New Roman"/>
                      <w:bCs/>
                      <w:i/>
                      <w:iCs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l-GR"/>
                    </w:rPr>
                    <m:t>π</m:t>
                  </m:r>
                  <m:sSubSup>
                    <m:sSubSupPr>
                      <m:ctrlPr>
                        <w:rPr>
                          <w:rFonts w:ascii="Cambria Math" w:eastAsia="Calibri" w:hAnsi="Cambria Math" w:cs="Times New Roman"/>
                          <w:bCs/>
                          <w:i/>
                          <w:iCs/>
                          <w:sz w:val="24"/>
                          <w:szCs w:val="24"/>
                          <w:lang w:val="el-GR"/>
                        </w:rPr>
                      </m:ctrlPr>
                    </m:sSubSupPr>
                    <m:e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D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внок</m:t>
                      </m:r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i</m:t>
                      </m:r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-1</m:t>
                      </m:r>
                    </m:sub>
                    <m:sup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l-GR"/>
                        </w:rPr>
                        <m:t>2</m:t>
                      </m:r>
                    </m:sup>
                  </m:sSubSup>
                </m:num>
                <m:den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4</m:t>
                  </m:r>
                </m:den>
              </m:f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i/>
                      <w:iCs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L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o</m:t>
                  </m:r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к</m:t>
                  </m:r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-1</m:t>
                  </m:r>
                </m:sub>
              </m:sSub>
            </m:oMath>
            <w:r w:rsidR="00BB428E" w:rsidRPr="00BB428E">
              <w:rPr>
                <w:rFonts w:ascii="Cambria Math" w:eastAsia="Calibri" w:hAnsi="Cambria Math" w:cs="Times New Roman"/>
                <w:bCs/>
                <w:i/>
                <w:sz w:val="24"/>
                <w:szCs w:val="24"/>
              </w:rPr>
              <w:t>+</w:t>
            </w:r>
            <w:r w:rsidR="00BB428E">
              <w:rPr>
                <w:rFonts w:ascii="Cambria Math" w:eastAsia="Calibri" w:hAnsi="Cambria Math" w:cs="Times New Roman"/>
                <w:bCs/>
                <w:i/>
                <w:sz w:val="24"/>
                <w:szCs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="Calibri" w:hAnsi="Cambria Math" w:cs="Times New Roman"/>
                      <w:bCs/>
                      <w:i/>
                      <w:iCs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k</m:t>
                  </m:r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l-GR"/>
                    </w:rPr>
                    <m:t>π</m:t>
                  </m:r>
                  <m:sSubSup>
                    <m:sSubSupPr>
                      <m:ctrlPr>
                        <w:rPr>
                          <w:rFonts w:ascii="Cambria Math" w:eastAsia="Calibri" w:hAnsi="Cambria Math" w:cs="Times New Roman"/>
                          <w:bCs/>
                          <w:i/>
                          <w:iCs/>
                          <w:sz w:val="24"/>
                          <w:szCs w:val="24"/>
                          <w:lang w:val="el-GR"/>
                        </w:rPr>
                      </m:ctrlPr>
                    </m:sSubSupPr>
                    <m:e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D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дол</m:t>
                      </m:r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i</m:t>
                      </m:r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-1</m:t>
                      </m:r>
                    </m:sub>
                    <m:sup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l-GR"/>
                        </w:rPr>
                        <m:t>2</m:t>
                      </m:r>
                    </m:sup>
                  </m:sSubSup>
                </m:num>
                <m:den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4</m:t>
                  </m:r>
                </m:den>
              </m:f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i/>
                      <w:iCs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L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срезка</m:t>
                  </m:r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</m:oMath>
            <w:r w:rsidR="00BB428E" w:rsidRPr="00BB428E">
              <w:rPr>
                <w:rFonts w:ascii="Cambria Math" w:eastAsia="Calibri" w:hAnsi="Cambria Math" w:cs="Times New Roman"/>
                <w:bCs/>
                <w:i/>
                <w:sz w:val="24"/>
                <w:szCs w:val="24"/>
              </w:rPr>
              <w:t>+20</w:t>
            </w:r>
            <w:r w:rsidR="003F35B5">
              <w:rPr>
                <w:rFonts w:ascii="Cambria Math" w:eastAsia="Calibri" w:hAnsi="Cambria Math" w:cs="Times New Roman"/>
                <w:bCs/>
                <w:i/>
                <w:sz w:val="24"/>
                <w:szCs w:val="24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м³</m:t>
              </m:r>
            </m:oMath>
          </w:p>
        </w:tc>
        <w:tc>
          <w:tcPr>
            <w:tcW w:w="709" w:type="dxa"/>
          </w:tcPr>
          <w:p w14:paraId="187ED4DA" w14:textId="77777777" w:rsidR="006E5B7D" w:rsidRPr="0047251D" w:rsidRDefault="006E5B7D" w:rsidP="000E6ADD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</w:pPr>
            <w:r w:rsidRPr="0047251D">
              <w:rPr>
                <w:rFonts w:ascii="Times New Roman" w:eastAsia="Calibri" w:hAnsi="Times New Roman" w:cs="Times New Roman"/>
                <w:sz w:val="24"/>
                <w:szCs w:val="24"/>
              </w:rPr>
              <w:t>(3</w:t>
            </w:r>
            <w:r w:rsidR="000E6ADD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47251D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14:paraId="44ECC145" w14:textId="77777777" w:rsidR="005302D3" w:rsidRPr="005302D3" w:rsidRDefault="005302D3" w:rsidP="005302D3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9BF5C97" w14:textId="77777777" w:rsidR="006E5B7D" w:rsidRPr="00BB428E" w:rsidRDefault="00AA7159" w:rsidP="005302D3">
      <w:pPr>
        <w:spacing w:after="0" w:line="276" w:lineRule="auto"/>
        <w:ind w:left="567"/>
        <w:rPr>
          <w:rFonts w:ascii="Times New Roman" w:eastAsia="Calibri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bCs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L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срезка</m:t>
            </m:r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i</m:t>
            </m:r>
          </m:sub>
        </m:sSub>
      </m:oMath>
      <w:r w:rsidR="00BB428E" w:rsidRPr="00C849BA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 – глубина срезки в интервале, м</w:t>
      </w:r>
      <w:r w:rsidR="005302D3">
        <w:rPr>
          <w:rFonts w:ascii="Times New Roman" w:eastAsia="Calibri" w:hAnsi="Times New Roman" w:cs="Times New Roman"/>
          <w:bCs/>
          <w:i/>
          <w:sz w:val="24"/>
          <w:szCs w:val="24"/>
        </w:rPr>
        <w:t>.</w:t>
      </w:r>
    </w:p>
    <w:p w14:paraId="4D4FF59B" w14:textId="77777777" w:rsidR="005302D3" w:rsidRDefault="005302D3" w:rsidP="005302D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F8E129A" w14:textId="77777777" w:rsidR="00A303CF" w:rsidRDefault="000E6ADD" w:rsidP="005302D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Величина о</w:t>
      </w:r>
      <w:r w:rsidR="006E5B7D" w:rsidRPr="0047251D">
        <w:rPr>
          <w:rFonts w:ascii="Times New Roman" w:eastAsia="Times New Roman" w:hAnsi="Times New Roman" w:cs="Times New Roman"/>
          <w:sz w:val="24"/>
          <w:szCs w:val="24"/>
        </w:rPr>
        <w:t>бъем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="006E5B7D" w:rsidRPr="0047251D">
        <w:rPr>
          <w:rFonts w:ascii="Times New Roman" w:eastAsia="Times New Roman" w:hAnsi="Times New Roman" w:cs="Times New Roman"/>
          <w:sz w:val="24"/>
          <w:szCs w:val="24"/>
        </w:rPr>
        <w:t xml:space="preserve"> на поверхности </w:t>
      </w:r>
      <m:oMath>
        <m:r>
          <m:rPr>
            <m:sty m:val="p"/>
          </m:rPr>
          <w:rPr>
            <w:rFonts w:ascii="Cambria Math" w:eastAsia="Calibri" w:hAnsi="Cambria Math" w:cs="Times New Roman"/>
            <w:sz w:val="24"/>
            <w:szCs w:val="24"/>
          </w:rPr>
          <m:t>20 м³</m:t>
        </m:r>
      </m:oMath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6E5B7D" w:rsidRPr="0047251D">
        <w:rPr>
          <w:rFonts w:ascii="Times New Roman" w:eastAsia="Times New Roman" w:hAnsi="Times New Roman" w:cs="Times New Roman"/>
          <w:sz w:val="24"/>
          <w:szCs w:val="24"/>
        </w:rPr>
        <w:t xml:space="preserve"> усредненный минимальный объем для поддержания циркуляции и нормальной работы буровых насосов для</w:t>
      </w:r>
      <w:r w:rsidR="002F41BA">
        <w:rPr>
          <w:rFonts w:ascii="Times New Roman" w:eastAsia="Times New Roman" w:hAnsi="Times New Roman" w:cs="Times New Roman"/>
          <w:sz w:val="24"/>
          <w:szCs w:val="24"/>
        </w:rPr>
        <w:t xml:space="preserve"> большинства буровых установок.</w:t>
      </w:r>
    </w:p>
    <w:p w14:paraId="586C68DF" w14:textId="77777777" w:rsidR="005302D3" w:rsidRPr="0047251D" w:rsidRDefault="005302D3" w:rsidP="005302D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200256D" w14:textId="77777777" w:rsidR="00B41BDD" w:rsidRPr="009C33CC" w:rsidRDefault="00A303CF" w:rsidP="00B41BD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251D">
        <w:rPr>
          <w:rFonts w:ascii="Times New Roman" w:eastAsia="Times New Roman" w:hAnsi="Times New Roman" w:cs="Times New Roman"/>
          <w:sz w:val="24"/>
          <w:szCs w:val="24"/>
        </w:rPr>
        <w:t xml:space="preserve">В случае применения </w:t>
      </w:r>
      <w:r w:rsidR="000E6ADD">
        <w:rPr>
          <w:rFonts w:ascii="Times New Roman" w:eastAsia="Times New Roman" w:hAnsi="Times New Roman" w:cs="Times New Roman"/>
          <w:sz w:val="24"/>
          <w:szCs w:val="24"/>
        </w:rPr>
        <w:t>РУО</w:t>
      </w:r>
      <w:r w:rsidRPr="0047251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B41BDD" w:rsidRPr="009C33CC">
        <w:rPr>
          <w:rFonts w:ascii="Times New Roman" w:eastAsia="Times New Roman" w:hAnsi="Times New Roman" w:cs="Times New Roman"/>
          <w:sz w:val="24"/>
          <w:szCs w:val="24"/>
        </w:rPr>
        <w:t xml:space="preserve">после разбуривания цементного стакана/моста значение </w:t>
      </w:r>
      <m:oMath>
        <m:sSub>
          <m:sSubPr>
            <m:ctrlP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V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</w:rPr>
              <m:t>рцмci</m:t>
            </m:r>
          </m:sub>
        </m:sSub>
      </m:oMath>
      <w:r w:rsidR="00B41BDD" w:rsidRPr="009C33CC">
        <w:rPr>
          <w:rFonts w:ascii="Times New Roman" w:eastAsia="Times New Roman" w:hAnsi="Times New Roman" w:cs="Times New Roman"/>
          <w:sz w:val="24"/>
          <w:szCs w:val="24"/>
        </w:rPr>
        <w:t xml:space="preserve"> не рассчитывается.</w:t>
      </w:r>
    </w:p>
    <w:p w14:paraId="6AA8AE72" w14:textId="77777777" w:rsidR="002F41BA" w:rsidRDefault="002F41BA" w:rsidP="005302D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6439422C" w14:textId="77777777" w:rsidR="00FF3D1C" w:rsidRDefault="00FF3D1C" w:rsidP="005302D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251D">
        <w:rPr>
          <w:rFonts w:ascii="Times New Roman" w:eastAsia="Calibri" w:hAnsi="Times New Roman" w:cs="Times New Roman"/>
          <w:bCs/>
          <w:sz w:val="24"/>
          <w:szCs w:val="24"/>
        </w:rPr>
        <w:t xml:space="preserve">Объем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бурового раствора, </w:t>
      </w:r>
      <w:r w:rsidRPr="00745272">
        <w:rPr>
          <w:rFonts w:ascii="Times New Roman" w:eastAsia="Calibri" w:hAnsi="Times New Roman" w:cs="Times New Roman"/>
          <w:bCs/>
          <w:sz w:val="24"/>
          <w:szCs w:val="24"/>
        </w:rPr>
        <w:t>переведенный на</w:t>
      </w:r>
      <w:r w:rsidRPr="0047251D">
        <w:rPr>
          <w:rFonts w:ascii="Times New Roman" w:eastAsia="Calibri" w:hAnsi="Times New Roman" w:cs="Times New Roman"/>
          <w:bCs/>
          <w:sz w:val="24"/>
          <w:szCs w:val="24"/>
        </w:rPr>
        <w:t xml:space="preserve"> следующий интервал </w:t>
      </w:r>
      <m:oMath>
        <m:sSub>
          <m:sSubPr>
            <m:ctrlP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V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</w:rPr>
              <m:t>перi</m:t>
            </m:r>
          </m:sub>
        </m:sSub>
      </m:oMath>
      <w:r w:rsidRPr="0047251D">
        <w:rPr>
          <w:rFonts w:ascii="Times New Roman" w:eastAsia="Calibri" w:hAnsi="Times New Roman" w:cs="Times New Roman"/>
          <w:sz w:val="24"/>
          <w:szCs w:val="24"/>
        </w:rPr>
        <w:t xml:space="preserve"> указывается исходя из технологической возможности произвести обработку </w:t>
      </w:r>
      <w:r w:rsidRPr="00745272">
        <w:rPr>
          <w:rFonts w:ascii="Times New Roman" w:eastAsia="Calibri" w:hAnsi="Times New Roman" w:cs="Times New Roman"/>
          <w:sz w:val="24"/>
          <w:szCs w:val="24"/>
        </w:rPr>
        <w:t>бурового раствора для бурения следующего интервала. Объем переведенного бурового раствора</w:t>
      </w:r>
      <w:r w:rsidR="00E6435C" w:rsidRPr="00745272">
        <w:rPr>
          <w:rFonts w:ascii="Times New Roman" w:eastAsia="Calibri" w:hAnsi="Times New Roman" w:cs="Times New Roman"/>
          <w:sz w:val="24"/>
          <w:szCs w:val="24"/>
        </w:rPr>
        <w:t xml:space="preserve"> определяется проектной документацией и</w:t>
      </w:r>
      <w:r w:rsidRPr="00745272">
        <w:rPr>
          <w:rFonts w:ascii="Times New Roman" w:eastAsia="Calibri" w:hAnsi="Times New Roman" w:cs="Times New Roman"/>
          <w:sz w:val="24"/>
          <w:szCs w:val="24"/>
        </w:rPr>
        <w:t xml:space="preserve"> не может быть больше доступного объема </w:t>
      </w:r>
      <m:oMath>
        <m:sSub>
          <m:sSubPr>
            <m:ctrlP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V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</w:rPr>
              <m:t>доступi</m:t>
            </m:r>
          </m:sub>
        </m:sSub>
      </m:oMath>
      <w:r w:rsidRPr="00745272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3AC8E5F" w14:textId="77777777" w:rsidR="005302D3" w:rsidRDefault="005302D3" w:rsidP="005302D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DDE73B5" w14:textId="77777777" w:rsidR="00A303CF" w:rsidRPr="0047251D" w:rsidRDefault="002F41BA" w:rsidP="005302D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Доступный объем</w:t>
      </w:r>
      <w:r w:rsidR="0034581B" w:rsidRPr="0047251D">
        <w:rPr>
          <w:rFonts w:ascii="Times New Roman" w:eastAsia="Calibri" w:hAnsi="Times New Roman" w:cs="Times New Roman"/>
          <w:bCs/>
          <w:sz w:val="24"/>
          <w:szCs w:val="24"/>
        </w:rPr>
        <w:t xml:space="preserve"> бурового раствора</w:t>
      </w:r>
      <w:r w:rsidR="00FF3D1C">
        <w:rPr>
          <w:rFonts w:ascii="Times New Roman" w:eastAsia="Calibri" w:hAnsi="Times New Roman" w:cs="Times New Roman"/>
          <w:bCs/>
          <w:sz w:val="24"/>
          <w:szCs w:val="24"/>
        </w:rPr>
        <w:t xml:space="preserve"> после строительства интервала</w:t>
      </w:r>
      <w:r w:rsidR="003F35B5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V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</w:rPr>
              <m:t>доступi</m:t>
            </m:r>
          </m:sub>
        </m:sSub>
      </m:oMath>
      <w:r w:rsidR="0034581B" w:rsidRPr="0047251D">
        <w:rPr>
          <w:rFonts w:ascii="Times New Roman" w:eastAsia="Calibri" w:hAnsi="Times New Roman" w:cs="Times New Roman"/>
          <w:sz w:val="24"/>
          <w:szCs w:val="24"/>
        </w:rPr>
        <w:t>.</w:t>
      </w:r>
      <w:r w:rsidR="00A303CF" w:rsidRPr="0047251D">
        <w:rPr>
          <w:rFonts w:ascii="Times New Roman" w:eastAsia="Calibri" w:hAnsi="Times New Roman" w:cs="Times New Roman"/>
          <w:sz w:val="24"/>
          <w:szCs w:val="24"/>
        </w:rPr>
        <w:t xml:space="preserve"> рассчитывается по формуле (3</w:t>
      </w:r>
      <w:r w:rsidR="000E6ADD">
        <w:rPr>
          <w:rFonts w:ascii="Times New Roman" w:eastAsia="Calibri" w:hAnsi="Times New Roman" w:cs="Times New Roman"/>
          <w:sz w:val="24"/>
          <w:szCs w:val="24"/>
        </w:rPr>
        <w:t>4</w:t>
      </w:r>
      <w:r w:rsidR="00A303CF" w:rsidRPr="0047251D">
        <w:rPr>
          <w:rFonts w:ascii="Times New Roman" w:eastAsia="Calibri" w:hAnsi="Times New Roman" w:cs="Times New Roman"/>
          <w:sz w:val="24"/>
          <w:szCs w:val="24"/>
        </w:rPr>
        <w:t xml:space="preserve">). </w:t>
      </w:r>
    </w:p>
    <w:p w14:paraId="2A09AC24" w14:textId="77777777" w:rsidR="00A303CF" w:rsidRPr="0047251D" w:rsidRDefault="00A303CF" w:rsidP="005302D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09"/>
      </w:tblGrid>
      <w:tr w:rsidR="00A303CF" w:rsidRPr="0047251D" w14:paraId="1FBB3737" w14:textId="77777777" w:rsidTr="00A303CF">
        <w:tc>
          <w:tcPr>
            <w:tcW w:w="6379" w:type="dxa"/>
          </w:tcPr>
          <w:p w14:paraId="501D9C32" w14:textId="77777777" w:rsidR="00A303CF" w:rsidRPr="0047251D" w:rsidRDefault="00AA7159" w:rsidP="00A303C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доступi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брi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п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ликв.ств.i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зак.брi</m:t>
                  </m:r>
                </m:sub>
              </m:sSub>
            </m:oMath>
            <w:r w:rsidR="00A303CF" w:rsidRPr="0047251D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A303CF" w:rsidRPr="0047251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м</w:t>
            </w:r>
            <w:r w:rsidR="00A303CF" w:rsidRPr="0047251D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09" w:type="dxa"/>
          </w:tcPr>
          <w:p w14:paraId="1AFE1012" w14:textId="77777777" w:rsidR="00A303CF" w:rsidRPr="0047251D" w:rsidRDefault="00A303CF" w:rsidP="000E6ADD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47251D">
              <w:rPr>
                <w:rFonts w:ascii="Times New Roman" w:eastAsia="Calibri" w:hAnsi="Times New Roman" w:cs="Times New Roman"/>
                <w:sz w:val="24"/>
                <w:szCs w:val="24"/>
              </w:rPr>
              <w:t>(3</w:t>
            </w:r>
            <w:r w:rsidR="000E6ADD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47251D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14:paraId="6C42070E" w14:textId="77777777" w:rsidR="004206E1" w:rsidRPr="004206E1" w:rsidRDefault="004206E1" w:rsidP="004206E1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C158844" w14:textId="77777777" w:rsidR="00FF3D1C" w:rsidRDefault="00AA7159" w:rsidP="004206E1">
      <w:pPr>
        <w:spacing w:after="0" w:line="276" w:lineRule="auto"/>
        <w:ind w:left="567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eastAsia="Times New Roman" w:hAnsi="Cambria Math" w:cs="Times New Roman" w:hint="eastAsia"/>
                <w:sz w:val="24"/>
                <w:szCs w:val="24"/>
              </w:rPr>
              <m:t>ликв</m:t>
            </m:r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.</m:t>
            </m:r>
            <m:r>
              <w:rPr>
                <w:rFonts w:ascii="Cambria Math" w:eastAsia="Times New Roman" w:hAnsi="Cambria Math" w:cs="Times New Roman" w:hint="eastAsia"/>
                <w:sz w:val="24"/>
                <w:szCs w:val="24"/>
              </w:rPr>
              <m:t>ств</m:t>
            </m:r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.i</m:t>
            </m:r>
          </m:sub>
        </m:sSub>
      </m:oMath>
      <w:r w:rsidR="005A5595" w:rsidRPr="00604583">
        <w:rPr>
          <w:rFonts w:ascii="Times New Roman" w:eastAsia="Times New Roman" w:hAnsi="Times New Roman" w:cs="Times New Roman"/>
          <w:i/>
          <w:sz w:val="24"/>
          <w:szCs w:val="24"/>
        </w:rPr>
        <w:t xml:space="preserve"> - объем бурового раствора, остающегося в ликвидированном стволе скважины, м3;</w:t>
      </w:r>
    </w:p>
    <w:p w14:paraId="21196D00" w14:textId="77777777" w:rsidR="005A5595" w:rsidRPr="005A5595" w:rsidRDefault="00AA7159" w:rsidP="004206E1">
      <w:pPr>
        <w:spacing w:before="120" w:after="0" w:line="276" w:lineRule="auto"/>
        <w:ind w:left="567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V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зак.брi</m:t>
            </m:r>
          </m:sub>
        </m:sSub>
      </m:oMath>
      <w:r w:rsidR="005A5595">
        <w:rPr>
          <w:rFonts w:ascii="Times New Roman" w:eastAsia="Times New Roman" w:hAnsi="Times New Roman" w:cs="Times New Roman"/>
          <w:i/>
          <w:sz w:val="24"/>
          <w:szCs w:val="24"/>
        </w:rPr>
        <w:t>- о</w:t>
      </w:r>
      <w:r w:rsidR="005A5595" w:rsidRPr="005A5595">
        <w:rPr>
          <w:rFonts w:ascii="Times New Roman" w:eastAsia="Times New Roman" w:hAnsi="Times New Roman" w:cs="Times New Roman"/>
          <w:i/>
          <w:sz w:val="24"/>
          <w:szCs w:val="24"/>
        </w:rPr>
        <w:t>бъем бурового раствора, остающегося в заколонном пространстве после цементирования обсадной колонны</w:t>
      </w:r>
      <w:r w:rsidR="00186545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14:paraId="677759BC" w14:textId="77777777" w:rsidR="005A5595" w:rsidRPr="00604583" w:rsidRDefault="005A5595" w:rsidP="00604583">
      <w:pPr>
        <w:spacing w:after="0" w:line="276" w:lineRule="auto"/>
        <w:ind w:firstLine="567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68BA7F19" w14:textId="77777777" w:rsidR="00A303CF" w:rsidRPr="0047251D" w:rsidRDefault="00A303CF" w:rsidP="005302D3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251D">
        <w:rPr>
          <w:rFonts w:ascii="Times New Roman" w:eastAsia="Times New Roman" w:hAnsi="Times New Roman" w:cs="Times New Roman"/>
          <w:sz w:val="24"/>
          <w:szCs w:val="24"/>
        </w:rPr>
        <w:t>Объем потерь бурового раствора рассчитывается по формуле (3</w:t>
      </w:r>
      <w:r w:rsidR="00763795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47251D">
        <w:rPr>
          <w:rFonts w:ascii="Times New Roman" w:eastAsia="Times New Roman" w:hAnsi="Times New Roman" w:cs="Times New Roman"/>
          <w:sz w:val="24"/>
          <w:szCs w:val="24"/>
        </w:rPr>
        <w:t>).</w:t>
      </w:r>
    </w:p>
    <w:p w14:paraId="55AAE14F" w14:textId="77777777" w:rsidR="00A303CF" w:rsidRPr="0047251D" w:rsidRDefault="00A303CF" w:rsidP="005302D3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40"/>
      </w:tblGrid>
      <w:tr w:rsidR="00A303CF" w:rsidRPr="0047251D" w14:paraId="46979C64" w14:textId="77777777" w:rsidTr="00A303CF">
        <w:tc>
          <w:tcPr>
            <w:tcW w:w="6379" w:type="dxa"/>
          </w:tcPr>
          <w:p w14:paraId="17927DE0" w14:textId="77777777" w:rsidR="00A303CF" w:rsidRPr="0047251D" w:rsidRDefault="00AA7159" w:rsidP="00A303CF">
            <w:pPr>
              <w:spacing w:line="276" w:lineRule="auto"/>
              <w:ind w:left="2160" w:hanging="1417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п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псо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пф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</m:oMath>
            <w:r w:rsidR="00A303CF" w:rsidRPr="0047251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м</w:t>
            </w:r>
            <w:r w:rsidR="00A303CF" w:rsidRPr="0047251D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40" w:type="dxa"/>
          </w:tcPr>
          <w:p w14:paraId="69F3BC9C" w14:textId="77777777" w:rsidR="00A303CF" w:rsidRPr="0047251D" w:rsidRDefault="00A303CF" w:rsidP="00763795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47251D">
              <w:rPr>
                <w:rFonts w:ascii="Times New Roman" w:eastAsia="Calibri" w:hAnsi="Times New Roman" w:cs="Times New Roman"/>
                <w:sz w:val="24"/>
                <w:szCs w:val="24"/>
              </w:rPr>
              <w:t>(3</w:t>
            </w:r>
            <w:r w:rsidR="0076379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47251D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14:paraId="41577B80" w14:textId="77777777" w:rsidR="00A303CF" w:rsidRPr="0047251D" w:rsidRDefault="00A303CF" w:rsidP="00A303CF">
      <w:pPr>
        <w:spacing w:before="240" w:after="0" w:line="276" w:lineRule="auto"/>
        <w:ind w:firstLine="567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7251D">
        <w:rPr>
          <w:rFonts w:ascii="Times New Roman" w:eastAsia="Times New Roman" w:hAnsi="Times New Roman" w:cs="Times New Roman"/>
          <w:i/>
          <w:sz w:val="24"/>
          <w:szCs w:val="24"/>
        </w:rPr>
        <w:t>V</w:t>
      </w:r>
      <w:r w:rsidRPr="0047251D">
        <w:rPr>
          <w:rFonts w:ascii="Times New Roman" w:eastAsia="Times New Roman" w:hAnsi="Times New Roman" w:cs="Times New Roman"/>
          <w:i/>
          <w:sz w:val="24"/>
          <w:szCs w:val="24"/>
          <w:vertAlign w:val="subscript"/>
        </w:rPr>
        <w:t>псоi</w:t>
      </w:r>
      <w:r w:rsidRPr="0047251D">
        <w:rPr>
          <w:rFonts w:ascii="Times New Roman" w:eastAsia="Times New Roman" w:hAnsi="Times New Roman" w:cs="Times New Roman"/>
          <w:i/>
          <w:sz w:val="24"/>
          <w:szCs w:val="24"/>
        </w:rPr>
        <w:t>-</w:t>
      </w:r>
      <w:r w:rsidR="005302D3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47251D">
        <w:rPr>
          <w:rFonts w:ascii="Times New Roman" w:eastAsia="Times New Roman" w:hAnsi="Times New Roman" w:cs="Times New Roman"/>
          <w:i/>
          <w:sz w:val="24"/>
          <w:szCs w:val="24"/>
        </w:rPr>
        <w:t>объем потерь бурового раствора на системе очистки, м</w:t>
      </w:r>
      <w:r w:rsidRPr="0047251D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Pr="0047251D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14:paraId="5429A8CD" w14:textId="77777777" w:rsidR="00A303CF" w:rsidRPr="0047251D" w:rsidRDefault="00A303CF" w:rsidP="005302D3">
      <w:pPr>
        <w:spacing w:before="120" w:after="0" w:line="276" w:lineRule="auto"/>
        <w:ind w:firstLine="567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7251D">
        <w:rPr>
          <w:rFonts w:ascii="Times New Roman" w:eastAsia="Times New Roman" w:hAnsi="Times New Roman" w:cs="Times New Roman"/>
          <w:i/>
          <w:sz w:val="24"/>
          <w:szCs w:val="24"/>
        </w:rPr>
        <w:t>V</w:t>
      </w:r>
      <w:r w:rsidRPr="0047251D">
        <w:rPr>
          <w:rFonts w:ascii="Times New Roman" w:eastAsia="Times New Roman" w:hAnsi="Times New Roman" w:cs="Times New Roman"/>
          <w:i/>
          <w:sz w:val="24"/>
          <w:szCs w:val="24"/>
          <w:vertAlign w:val="subscript"/>
        </w:rPr>
        <w:t>пфi</w:t>
      </w:r>
      <w:r w:rsidRPr="0047251D">
        <w:rPr>
          <w:rFonts w:ascii="Times New Roman" w:eastAsia="Times New Roman" w:hAnsi="Times New Roman" w:cs="Times New Roman"/>
          <w:i/>
          <w:sz w:val="24"/>
          <w:szCs w:val="24"/>
        </w:rPr>
        <w:t>-</w:t>
      </w:r>
      <w:r w:rsidR="005302D3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47251D">
        <w:rPr>
          <w:rFonts w:ascii="Times New Roman" w:eastAsia="Times New Roman" w:hAnsi="Times New Roman" w:cs="Times New Roman"/>
          <w:i/>
          <w:sz w:val="24"/>
          <w:szCs w:val="24"/>
        </w:rPr>
        <w:t>объем потерь бурового раствора на фильтрацию, м</w:t>
      </w:r>
      <w:r w:rsidRPr="0047251D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="005302D3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14:paraId="5D3DAF5D" w14:textId="77777777" w:rsidR="005302D3" w:rsidRDefault="005302D3" w:rsidP="005302D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27D7C65" w14:textId="77777777" w:rsidR="00A303CF" w:rsidRDefault="00A303CF" w:rsidP="00E36F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251D">
        <w:rPr>
          <w:rFonts w:ascii="Times New Roman" w:eastAsia="Times New Roman" w:hAnsi="Times New Roman" w:cs="Times New Roman"/>
          <w:sz w:val="24"/>
          <w:szCs w:val="24"/>
        </w:rPr>
        <w:t xml:space="preserve">Расчет потерь бурового раствора на системе очистки представлен в </w:t>
      </w:r>
      <w:r w:rsidR="00E36F36">
        <w:rPr>
          <w:rFonts w:ascii="Times New Roman" w:eastAsia="Times New Roman" w:hAnsi="Times New Roman" w:cs="Times New Roman"/>
          <w:sz w:val="24"/>
          <w:szCs w:val="24"/>
        </w:rPr>
        <w:t>под</w:t>
      </w:r>
      <w:r w:rsidRPr="0047251D">
        <w:rPr>
          <w:rFonts w:ascii="Times New Roman" w:eastAsia="Times New Roman" w:hAnsi="Times New Roman" w:cs="Times New Roman"/>
          <w:sz w:val="24"/>
          <w:szCs w:val="24"/>
        </w:rPr>
        <w:t>разделе 3.</w:t>
      </w:r>
      <w:r w:rsidR="00D56574" w:rsidRPr="0047251D">
        <w:rPr>
          <w:rFonts w:ascii="Times New Roman" w:eastAsia="Times New Roman" w:hAnsi="Times New Roman" w:cs="Times New Roman"/>
          <w:sz w:val="24"/>
          <w:szCs w:val="24"/>
        </w:rPr>
        <w:t>1</w:t>
      </w:r>
      <w:r w:rsidR="00E36F36">
        <w:rPr>
          <w:rFonts w:ascii="Times New Roman" w:eastAsia="Times New Roman" w:hAnsi="Times New Roman" w:cs="Times New Roman"/>
          <w:sz w:val="24"/>
          <w:szCs w:val="24"/>
        </w:rPr>
        <w:t xml:space="preserve"> настоящих Методических указаний</w:t>
      </w:r>
      <w:r w:rsidRPr="0047251D">
        <w:rPr>
          <w:rFonts w:ascii="Times New Roman" w:eastAsia="Times New Roman" w:hAnsi="Times New Roman" w:cs="Times New Roman"/>
          <w:sz w:val="24"/>
          <w:szCs w:val="24"/>
        </w:rPr>
        <w:t xml:space="preserve"> (формулы 4 - 7). </w:t>
      </w:r>
    </w:p>
    <w:p w14:paraId="431A00F6" w14:textId="77777777" w:rsidR="00A303CF" w:rsidRPr="00DB60DC" w:rsidRDefault="00A303CF" w:rsidP="00E36F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7A3C824" w14:textId="77777777" w:rsidR="00A303CF" w:rsidRDefault="00A303CF" w:rsidP="00E36F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251D">
        <w:rPr>
          <w:rFonts w:ascii="Times New Roman" w:eastAsia="Times New Roman" w:hAnsi="Times New Roman" w:cs="Times New Roman"/>
          <w:sz w:val="24"/>
          <w:szCs w:val="24"/>
        </w:rPr>
        <w:t>Потери бурового раствора на фильтрацию в открытом стволе скважины рассчитываются по формуле (3</w:t>
      </w:r>
      <w:r w:rsidR="005A758B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47251D">
        <w:rPr>
          <w:rFonts w:ascii="Times New Roman" w:eastAsia="Times New Roman" w:hAnsi="Times New Roman" w:cs="Times New Roman"/>
          <w:sz w:val="24"/>
          <w:szCs w:val="24"/>
        </w:rPr>
        <w:t>).</w:t>
      </w:r>
    </w:p>
    <w:p w14:paraId="4141E0B3" w14:textId="77777777" w:rsidR="00E36F36" w:rsidRPr="0047251D" w:rsidRDefault="00E36F36" w:rsidP="00E36F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09"/>
      </w:tblGrid>
      <w:tr w:rsidR="00A303CF" w:rsidRPr="0047251D" w14:paraId="5ED1555C" w14:textId="77777777" w:rsidTr="00A303CF">
        <w:tc>
          <w:tcPr>
            <w:tcW w:w="6379" w:type="dxa"/>
          </w:tcPr>
          <w:p w14:paraId="175601C8" w14:textId="77777777" w:rsidR="00A303CF" w:rsidRPr="0047251D" w:rsidRDefault="00AA7159" w:rsidP="00A303C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пф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Ф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∙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Т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стр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</m:oMath>
            <w:r w:rsidR="00A303CF" w:rsidRPr="0047251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м</w:t>
            </w:r>
            <w:r w:rsidR="00A303CF" w:rsidRPr="0047251D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09" w:type="dxa"/>
          </w:tcPr>
          <w:p w14:paraId="598F0576" w14:textId="77777777" w:rsidR="00A303CF" w:rsidRPr="0047251D" w:rsidRDefault="00A303CF" w:rsidP="005A758B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47251D">
              <w:rPr>
                <w:rFonts w:ascii="Times New Roman" w:eastAsia="Calibri" w:hAnsi="Times New Roman" w:cs="Times New Roman"/>
                <w:sz w:val="24"/>
                <w:szCs w:val="24"/>
              </w:rPr>
              <w:t>(3</w:t>
            </w:r>
            <w:r w:rsidR="005A758B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47251D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14:paraId="1FC48DEE" w14:textId="77777777" w:rsidR="00A303CF" w:rsidRPr="00867CE4" w:rsidRDefault="00AA7159" w:rsidP="00E36F36">
      <w:pPr>
        <w:spacing w:before="240" w:after="0" w:line="276" w:lineRule="auto"/>
        <w:ind w:left="567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bCs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Ф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i</m:t>
            </m:r>
          </m:sub>
        </m:sSub>
      </m:oMath>
      <w:r w:rsidR="00A303CF" w:rsidRPr="0047251D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-коэффициент потерь на фильтрацию за сутки строительства </w:t>
      </w:r>
      <w:r w:rsidR="00A303CF" w:rsidRPr="00745272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скважины </w:t>
      </w:r>
      <w:r w:rsidR="00E6435C" w:rsidRPr="00745272">
        <w:rPr>
          <w:rFonts w:ascii="Times New Roman" w:eastAsia="Calibri" w:hAnsi="Times New Roman" w:cs="Times New Roman"/>
          <w:bCs/>
          <w:i/>
          <w:sz w:val="24"/>
          <w:szCs w:val="24"/>
        </w:rPr>
        <w:t>в</w:t>
      </w:r>
      <w:r w:rsidR="00867CE4" w:rsidRPr="00745272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 интервале</w:t>
      </w:r>
      <w:r w:rsidR="00867CE4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 бурения</w:t>
      </w:r>
      <w:r w:rsidR="00867CE4" w:rsidRPr="00867CE4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, </w:t>
      </w:r>
      <w:r w:rsidR="00867CE4">
        <w:rPr>
          <w:rFonts w:ascii="Times New Roman" w:eastAsia="Calibri" w:hAnsi="Times New Roman" w:cs="Times New Roman"/>
          <w:bCs/>
          <w:i/>
          <w:sz w:val="24"/>
          <w:szCs w:val="24"/>
        </w:rPr>
        <w:t>м</w:t>
      </w:r>
      <w:r w:rsidR="00867CE4" w:rsidRPr="00867CE4">
        <w:rPr>
          <w:rFonts w:ascii="Times New Roman" w:eastAsia="Calibri" w:hAnsi="Times New Roman" w:cs="Times New Roman"/>
          <w:bCs/>
          <w:i/>
          <w:sz w:val="24"/>
          <w:szCs w:val="24"/>
          <w:vertAlign w:val="superscript"/>
        </w:rPr>
        <w:t>3</w:t>
      </w:r>
      <w:r w:rsidR="00867CE4">
        <w:rPr>
          <w:rFonts w:ascii="Times New Roman" w:eastAsia="Calibri" w:hAnsi="Times New Roman" w:cs="Times New Roman"/>
          <w:bCs/>
          <w:i/>
          <w:sz w:val="24"/>
          <w:szCs w:val="24"/>
        </w:rPr>
        <w:t>/сут</w:t>
      </w:r>
      <w:r w:rsidR="009F0F34">
        <w:rPr>
          <w:rFonts w:ascii="Times New Roman" w:eastAsia="Calibri" w:hAnsi="Times New Roman" w:cs="Times New Roman"/>
          <w:bCs/>
          <w:i/>
          <w:sz w:val="24"/>
          <w:szCs w:val="24"/>
        </w:rPr>
        <w:t>.</w:t>
      </w:r>
      <w:r w:rsidR="00867CE4">
        <w:rPr>
          <w:rFonts w:ascii="Times New Roman" w:eastAsia="Calibri" w:hAnsi="Times New Roman" w:cs="Times New Roman"/>
          <w:bCs/>
          <w:i/>
          <w:sz w:val="24"/>
          <w:szCs w:val="24"/>
        </w:rPr>
        <w:t>;</w:t>
      </w:r>
    </w:p>
    <w:p w14:paraId="52859F54" w14:textId="77777777" w:rsidR="00A303CF" w:rsidRDefault="00AA7159" w:rsidP="00E36F36">
      <w:pPr>
        <w:spacing w:before="120" w:after="0" w:line="276" w:lineRule="auto"/>
        <w:ind w:left="567"/>
        <w:rPr>
          <w:rFonts w:ascii="Times New Roman" w:eastAsia="Calibri" w:hAnsi="Times New Roman" w:cs="Times New Roman"/>
          <w:bCs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bCs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Т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стр</m:t>
            </m:r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i</m:t>
            </m:r>
          </m:sub>
        </m:sSub>
      </m:oMath>
      <w:r w:rsidR="00A303CF" w:rsidRPr="0047251D">
        <w:rPr>
          <w:rFonts w:ascii="Times New Roman" w:eastAsia="Calibri" w:hAnsi="Times New Roman" w:cs="Times New Roman"/>
          <w:bCs/>
          <w:i/>
          <w:sz w:val="24"/>
          <w:szCs w:val="24"/>
        </w:rPr>
        <w:t>-время строительства интервала, сут</w:t>
      </w:r>
      <w:r w:rsidR="005C26A7">
        <w:rPr>
          <w:rFonts w:ascii="Times New Roman" w:eastAsia="Calibri" w:hAnsi="Times New Roman" w:cs="Times New Roman"/>
          <w:bCs/>
          <w:i/>
          <w:sz w:val="24"/>
          <w:szCs w:val="24"/>
        </w:rPr>
        <w:t>.</w:t>
      </w:r>
    </w:p>
    <w:p w14:paraId="6B3E385F" w14:textId="77777777" w:rsidR="00E6435C" w:rsidRPr="0047251D" w:rsidRDefault="00E6435C" w:rsidP="00E36F36">
      <w:pPr>
        <w:spacing w:after="0" w:line="240" w:lineRule="auto"/>
        <w:rPr>
          <w:rFonts w:ascii="Times New Roman" w:eastAsia="Calibri" w:hAnsi="Times New Roman" w:cs="Times New Roman"/>
          <w:bCs/>
          <w:i/>
          <w:sz w:val="24"/>
          <w:szCs w:val="24"/>
        </w:rPr>
      </w:pPr>
    </w:p>
    <w:p w14:paraId="4D059311" w14:textId="77777777" w:rsidR="00A303CF" w:rsidRPr="0047251D" w:rsidRDefault="00A303CF" w:rsidP="00E36F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251D">
        <w:rPr>
          <w:rFonts w:ascii="Times New Roman" w:eastAsia="Times New Roman" w:hAnsi="Times New Roman" w:cs="Times New Roman"/>
          <w:sz w:val="24"/>
          <w:szCs w:val="24"/>
        </w:rPr>
        <w:t xml:space="preserve">Рекомендуемые коэффициенты фильтрации представлены в </w:t>
      </w:r>
      <w:r w:rsidR="00E36F36">
        <w:rPr>
          <w:rFonts w:ascii="Times New Roman" w:eastAsia="Times New Roman" w:hAnsi="Times New Roman" w:cs="Times New Roman"/>
          <w:sz w:val="24"/>
          <w:szCs w:val="24"/>
        </w:rPr>
        <w:t xml:space="preserve">Таблицах 4 и 5 </w:t>
      </w:r>
      <w:hyperlink w:anchor="_ПРИЛОЖЕНИЕ_1._Таблицы" w:history="1">
        <w:r w:rsidR="00E36F36" w:rsidRPr="00E36F36">
          <w:rPr>
            <w:rStyle w:val="ae"/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Приложения</w:t>
        </w:r>
        <w:r w:rsidRPr="00E36F36">
          <w:rPr>
            <w:rStyle w:val="ae"/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 xml:space="preserve"> 1</w:t>
        </w:r>
      </w:hyperlink>
      <w:r w:rsidRPr="0047251D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9E7C512" w14:textId="77777777" w:rsidR="00E36F36" w:rsidRDefault="00E36F36" w:rsidP="00E36F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B8031D5" w14:textId="77777777" w:rsidR="00A303CF" w:rsidRDefault="00A303CF" w:rsidP="00E36F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251D">
        <w:rPr>
          <w:rFonts w:ascii="Times New Roman" w:eastAsia="Times New Roman" w:hAnsi="Times New Roman" w:cs="Times New Roman"/>
          <w:sz w:val="24"/>
          <w:szCs w:val="24"/>
        </w:rPr>
        <w:t>Объем жидкости (буровой раствор, буфер</w:t>
      </w:r>
      <w:r w:rsidR="00DE22E2">
        <w:rPr>
          <w:rFonts w:ascii="Times New Roman" w:eastAsia="Times New Roman" w:hAnsi="Times New Roman" w:cs="Times New Roman"/>
          <w:sz w:val="24"/>
          <w:szCs w:val="24"/>
        </w:rPr>
        <w:t>ная жидкость</w:t>
      </w:r>
      <w:r w:rsidRPr="0047251D">
        <w:rPr>
          <w:rFonts w:ascii="Times New Roman" w:eastAsia="Times New Roman" w:hAnsi="Times New Roman" w:cs="Times New Roman"/>
          <w:sz w:val="24"/>
          <w:szCs w:val="24"/>
        </w:rPr>
        <w:t>), остающейся в заколонном пространстве после цементирования обсадной колонны, рассчитывается по формуле (3</w:t>
      </w:r>
      <w:r w:rsidR="002F41BA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47251D">
        <w:rPr>
          <w:rFonts w:ascii="Times New Roman" w:eastAsia="Times New Roman" w:hAnsi="Times New Roman" w:cs="Times New Roman"/>
          <w:sz w:val="24"/>
          <w:szCs w:val="24"/>
        </w:rPr>
        <w:t>).</w:t>
      </w:r>
    </w:p>
    <w:p w14:paraId="0004A09C" w14:textId="77777777" w:rsidR="00E36F36" w:rsidRPr="0047251D" w:rsidRDefault="00E36F36" w:rsidP="00E36F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09"/>
      </w:tblGrid>
      <w:tr w:rsidR="00A303CF" w:rsidRPr="0047251D" w14:paraId="742A7560" w14:textId="77777777" w:rsidTr="00A303CF">
        <w:tc>
          <w:tcPr>
            <w:tcW w:w="6379" w:type="dxa"/>
          </w:tcPr>
          <w:p w14:paraId="4C922742" w14:textId="77777777" w:rsidR="00A303CF" w:rsidRPr="0047251D" w:rsidRDefault="00AA7159" w:rsidP="00A303C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зак.жi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π</m:t>
                  </m:r>
                  <m:sSup>
                    <m:sSup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(Dдолi-1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-</m:t>
                  </m:r>
                  <m:sSup>
                    <m:sSupPr>
                      <m:ctrlPr>
                        <w:rPr>
                          <w:rFonts w:ascii="Cambria Math" w:eastAsia="Calibri" w:hAnsi="Cambria Math" w:cs="Times New Roman"/>
                          <w:bCs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Dнарокi</m:t>
                      </m:r>
                    </m:e>
                    <m:sup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)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4</m:t>
                  </m:r>
                </m:den>
              </m:f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∙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H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под.ц.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</m:oMath>
            <w:r w:rsidR="00A303CF" w:rsidRPr="0047251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</w:t>
            </w:r>
            <w:r w:rsidR="00A303CF" w:rsidRPr="0047251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м</w:t>
            </w:r>
            <w:r w:rsidR="00A303CF" w:rsidRPr="0047251D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09" w:type="dxa"/>
          </w:tcPr>
          <w:p w14:paraId="1DF8FDB9" w14:textId="77777777" w:rsidR="00A303CF" w:rsidRPr="0047251D" w:rsidRDefault="00A303CF" w:rsidP="002F41BA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47251D">
              <w:rPr>
                <w:rFonts w:ascii="Times New Roman" w:eastAsia="Calibri" w:hAnsi="Times New Roman" w:cs="Times New Roman"/>
                <w:sz w:val="24"/>
                <w:szCs w:val="24"/>
              </w:rPr>
              <w:t>(3</w:t>
            </w:r>
            <w:r w:rsidR="002F41BA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47251D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14:paraId="1BE5D58B" w14:textId="77777777" w:rsidR="00E36F36" w:rsidRPr="00E36F36" w:rsidRDefault="00E36F36" w:rsidP="00E36F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B3DFE1A" w14:textId="77777777" w:rsidR="00A303CF" w:rsidRPr="00C849BA" w:rsidRDefault="00AA7159" w:rsidP="00E36F36">
      <w:pPr>
        <w:spacing w:after="0" w:line="276" w:lineRule="auto"/>
        <w:ind w:left="567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bCs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H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под.ц.</m:t>
            </m:r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i</m:t>
            </m:r>
          </m:sub>
        </m:sSub>
      </m:oMath>
      <w:r w:rsidR="00A303CF" w:rsidRPr="00C849BA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 – высота подъема цементного камня, м;</w:t>
      </w:r>
    </w:p>
    <w:p w14:paraId="744A05A8" w14:textId="77777777" w:rsidR="00E36F36" w:rsidRDefault="00E36F36" w:rsidP="00E36F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6C7F28B" w14:textId="77777777" w:rsidR="009F0F34" w:rsidRPr="00E36F36" w:rsidRDefault="00DE22E2" w:rsidP="00E36F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F36">
        <w:rPr>
          <w:rFonts w:ascii="Times New Roman" w:eastAsia="Times New Roman" w:hAnsi="Times New Roman" w:cs="Times New Roman"/>
          <w:sz w:val="24"/>
          <w:szCs w:val="24"/>
        </w:rPr>
        <w:t>При цементировании обсадной колонны до устья высота подъема цемента принимается равной 0.</w:t>
      </w:r>
    </w:p>
    <w:p w14:paraId="4FB0A9B8" w14:textId="77777777" w:rsidR="00E36F36" w:rsidRDefault="00E36F36" w:rsidP="00E36F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76BCEE9" w14:textId="77777777" w:rsidR="009F0F34" w:rsidRDefault="009F0F34" w:rsidP="00E36F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49BA">
        <w:rPr>
          <w:rFonts w:ascii="Times New Roman" w:eastAsia="Times New Roman" w:hAnsi="Times New Roman" w:cs="Times New Roman"/>
          <w:sz w:val="24"/>
          <w:szCs w:val="24"/>
        </w:rPr>
        <w:t>Объем бурового раствора, остающегося в заколонном пространстве после цементирования обсадной колонны, рассчитывается по формуле (3</w:t>
      </w:r>
      <w:r w:rsidR="00DE22E2" w:rsidRPr="00DE22E2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C849BA">
        <w:rPr>
          <w:rFonts w:ascii="Times New Roman" w:eastAsia="Times New Roman" w:hAnsi="Times New Roman" w:cs="Times New Roman"/>
          <w:sz w:val="24"/>
          <w:szCs w:val="24"/>
        </w:rPr>
        <w:t>).</w:t>
      </w:r>
    </w:p>
    <w:p w14:paraId="0DED9D09" w14:textId="77777777" w:rsidR="00E36F36" w:rsidRPr="00E36F36" w:rsidRDefault="00E36F36" w:rsidP="00E36F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09"/>
      </w:tblGrid>
      <w:tr w:rsidR="009F0F34" w:rsidRPr="00C849BA" w14:paraId="50D8C6FE" w14:textId="77777777" w:rsidTr="00D34489">
        <w:tc>
          <w:tcPr>
            <w:tcW w:w="6379" w:type="dxa"/>
          </w:tcPr>
          <w:p w14:paraId="6FAE1452" w14:textId="77777777" w:rsidR="009F0F34" w:rsidRPr="00C849BA" w:rsidRDefault="00AA7159" w:rsidP="00D34489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зак.брi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π</m:t>
                  </m:r>
                  <m:sSup>
                    <m:sSup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(Dдолi-1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-</m:t>
                  </m:r>
                  <m:sSup>
                    <m:sSupPr>
                      <m:ctrlPr>
                        <w:rPr>
                          <w:rFonts w:ascii="Cambria Math" w:eastAsia="Calibri" w:hAnsi="Cambria Math" w:cs="Times New Roman"/>
                          <w:bCs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Dнарокi</m:t>
                      </m:r>
                    </m:e>
                    <m:sup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)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4</m:t>
                  </m:r>
                </m:den>
              </m:f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∙(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H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под.ц.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H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бжi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)</m:t>
              </m:r>
            </m:oMath>
            <w:r w:rsidR="009F0F34"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9F0F34" w:rsidRPr="00C849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м</w:t>
            </w:r>
            <w:r w:rsidR="009F0F34" w:rsidRPr="00C849BA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09" w:type="dxa"/>
          </w:tcPr>
          <w:p w14:paraId="044E7485" w14:textId="77777777" w:rsidR="009F0F34" w:rsidRPr="00C849BA" w:rsidRDefault="009F0F34" w:rsidP="00DE22E2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(3</w:t>
            </w:r>
            <w:r w:rsidR="00DE22E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8</w:t>
            </w:r>
            <w:r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14:paraId="2756CC5A" w14:textId="77777777" w:rsidR="00DE22E2" w:rsidRDefault="00DE22E2" w:rsidP="00E36F36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47EA5683" w14:textId="77777777" w:rsidR="00A303CF" w:rsidRDefault="00A303CF" w:rsidP="00E36F36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849BA">
        <w:rPr>
          <w:rFonts w:ascii="Times New Roman" w:eastAsia="Calibri" w:hAnsi="Times New Roman" w:cs="Times New Roman"/>
          <w:bCs/>
          <w:sz w:val="24"/>
          <w:szCs w:val="24"/>
        </w:rPr>
        <w:t>Объем бурового раствора, остающегося в ликвидированном стволе скважины, рассчитывается по формуле (3</w:t>
      </w:r>
      <w:r w:rsidR="00E45D64">
        <w:rPr>
          <w:rFonts w:ascii="Times New Roman" w:eastAsia="Calibri" w:hAnsi="Times New Roman" w:cs="Times New Roman"/>
          <w:bCs/>
          <w:sz w:val="24"/>
          <w:szCs w:val="24"/>
        </w:rPr>
        <w:t>9</w:t>
      </w:r>
      <w:r w:rsidRPr="00C849BA">
        <w:rPr>
          <w:rFonts w:ascii="Times New Roman" w:eastAsia="Calibri" w:hAnsi="Times New Roman" w:cs="Times New Roman"/>
          <w:bCs/>
          <w:sz w:val="24"/>
          <w:szCs w:val="24"/>
        </w:rPr>
        <w:t>).</w:t>
      </w:r>
    </w:p>
    <w:p w14:paraId="0405B3D0" w14:textId="77777777" w:rsidR="00E36F36" w:rsidRPr="00C849BA" w:rsidRDefault="00E36F36" w:rsidP="00E36F3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09"/>
      </w:tblGrid>
      <w:tr w:rsidR="00A303CF" w:rsidRPr="00C849BA" w14:paraId="69764B8A" w14:textId="77777777" w:rsidTr="00A303CF">
        <w:tc>
          <w:tcPr>
            <w:tcW w:w="6379" w:type="dxa"/>
          </w:tcPr>
          <w:p w14:paraId="69CFEC54" w14:textId="77777777" w:rsidR="00A303CF" w:rsidRPr="00C849BA" w:rsidRDefault="00AA7159" w:rsidP="00A303C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ликв.ств.i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π</m:t>
                  </m:r>
                  <m:sSup>
                    <m:sSup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k</m:t>
                      </m:r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Dдолi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</m:num>
                <m:den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4</m:t>
                  </m:r>
                </m:den>
              </m:f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∙(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L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срезка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)</m:t>
              </m:r>
            </m:oMath>
            <w:r w:rsidR="00A303CF" w:rsidRPr="00C849B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</w:t>
            </w:r>
            <w:r w:rsidR="00A303CF" w:rsidRPr="00C849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м</w:t>
            </w:r>
            <w:r w:rsidR="00A303CF" w:rsidRPr="00C849BA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09" w:type="dxa"/>
          </w:tcPr>
          <w:p w14:paraId="68AA5470" w14:textId="77777777" w:rsidR="00A303CF" w:rsidRPr="00C849BA" w:rsidRDefault="00A303CF" w:rsidP="00E45D64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(3</w:t>
            </w:r>
            <w:r w:rsidR="00E45D64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14:paraId="7A3CDAD3" w14:textId="77777777" w:rsidR="00A303CF" w:rsidRPr="00C849BA" w:rsidRDefault="00A303CF" w:rsidP="00A303CF">
      <w:pPr>
        <w:spacing w:after="0" w:line="276" w:lineRule="auto"/>
        <w:ind w:firstLine="2552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0BA3CDDC" w14:textId="77777777" w:rsidR="00A303CF" w:rsidRDefault="00AA7159" w:rsidP="00A303CF">
      <w:pPr>
        <w:spacing w:after="0" w:line="276" w:lineRule="auto"/>
        <w:ind w:firstLine="567"/>
        <w:rPr>
          <w:rFonts w:ascii="Times New Roman" w:eastAsia="Calibri" w:hAnsi="Times New Roman" w:cs="Times New Roman"/>
          <w:bCs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bCs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L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i</m:t>
            </m:r>
          </m:sub>
        </m:sSub>
      </m:oMath>
      <w:r w:rsidR="0076116C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 – глубина бурения интервала, м.</w:t>
      </w:r>
    </w:p>
    <w:p w14:paraId="261D387B" w14:textId="77777777" w:rsidR="0076116C" w:rsidRDefault="0076116C" w:rsidP="0076116C">
      <w:pPr>
        <w:spacing w:after="0" w:line="240" w:lineRule="auto"/>
        <w:rPr>
          <w:rFonts w:ascii="Times New Roman" w:eastAsia="Calibri" w:hAnsi="Times New Roman" w:cs="Times New Roman"/>
          <w:bCs/>
          <w:i/>
          <w:sz w:val="24"/>
          <w:szCs w:val="24"/>
        </w:rPr>
      </w:pPr>
    </w:p>
    <w:p w14:paraId="4A0C8C11" w14:textId="77777777" w:rsidR="0076116C" w:rsidRPr="00C849BA" w:rsidRDefault="0076116C" w:rsidP="007611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</w:p>
    <w:p w14:paraId="5E6649A8" w14:textId="77777777" w:rsidR="00551DA2" w:rsidRPr="0076116C" w:rsidRDefault="00097E6E" w:rsidP="0076116C">
      <w:pPr>
        <w:pStyle w:val="S2"/>
        <w:numPr>
          <w:ilvl w:val="1"/>
          <w:numId w:val="16"/>
        </w:numPr>
        <w:tabs>
          <w:tab w:val="clear" w:pos="4752"/>
          <w:tab w:val="num" w:pos="567"/>
        </w:tabs>
        <w:ind w:left="0" w:firstLine="0"/>
        <w:rPr>
          <w:rFonts w:ascii="Arial" w:hAnsi="Arial"/>
        </w:rPr>
      </w:pPr>
      <w:bookmarkStart w:id="74" w:name="_Toc532572321"/>
      <w:bookmarkStart w:id="75" w:name="_Toc195796516"/>
      <w:r w:rsidRPr="0076116C">
        <w:rPr>
          <w:rFonts w:ascii="Arial" w:hAnsi="Arial"/>
        </w:rPr>
        <w:t xml:space="preserve">РАСЧЕТ </w:t>
      </w:r>
      <w:r w:rsidR="00AB0A3D" w:rsidRPr="0076116C">
        <w:rPr>
          <w:rFonts w:ascii="Arial" w:hAnsi="Arial"/>
        </w:rPr>
        <w:t>ОБЪЁМ</w:t>
      </w:r>
      <w:r w:rsidRPr="0076116C">
        <w:rPr>
          <w:rFonts w:ascii="Arial" w:hAnsi="Arial"/>
        </w:rPr>
        <w:t>А</w:t>
      </w:r>
      <w:r w:rsidR="00AB0A3D" w:rsidRPr="0076116C">
        <w:rPr>
          <w:rFonts w:ascii="Arial" w:hAnsi="Arial"/>
        </w:rPr>
        <w:t xml:space="preserve"> БУРОВЫХ СТОЧНЫХ ВОД</w:t>
      </w:r>
      <w:bookmarkEnd w:id="74"/>
      <w:bookmarkEnd w:id="75"/>
    </w:p>
    <w:p w14:paraId="152497F0" w14:textId="77777777" w:rsidR="009E40EF" w:rsidRDefault="009E40EF" w:rsidP="009E40E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7E586DD" w14:textId="77777777" w:rsidR="0010464C" w:rsidRDefault="0010464C" w:rsidP="009E40E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5272">
        <w:rPr>
          <w:rFonts w:ascii="Times New Roman" w:eastAsia="Calibri" w:hAnsi="Times New Roman" w:cs="Times New Roman"/>
          <w:sz w:val="24"/>
          <w:szCs w:val="24"/>
        </w:rPr>
        <w:t>Объём буровых сточных вод</w:t>
      </w:r>
      <w:r w:rsidR="00EC49D2" w:rsidRPr="00745272">
        <w:rPr>
          <w:rFonts w:ascii="Times New Roman" w:eastAsia="Calibri" w:hAnsi="Times New Roman" w:cs="Times New Roman"/>
          <w:sz w:val="24"/>
          <w:szCs w:val="24"/>
        </w:rPr>
        <w:t>, образующихся</w:t>
      </w:r>
      <w:r w:rsidRPr="0074527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45D64" w:rsidRPr="00745272">
        <w:rPr>
          <w:rFonts w:ascii="Times New Roman" w:eastAsia="Calibri" w:hAnsi="Times New Roman" w:cs="Times New Roman"/>
          <w:sz w:val="24"/>
          <w:szCs w:val="24"/>
        </w:rPr>
        <w:t>при</w:t>
      </w:r>
      <w:r w:rsidR="00E45D6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D0435" w:rsidRPr="00D12C92">
        <w:rPr>
          <w:rFonts w:ascii="Times New Roman" w:eastAsia="Calibri" w:hAnsi="Times New Roman" w:cs="Times New Roman"/>
          <w:sz w:val="24"/>
          <w:szCs w:val="24"/>
        </w:rPr>
        <w:t>строительстве</w:t>
      </w:r>
      <w:r w:rsidR="00FD0435" w:rsidRPr="004D1170">
        <w:rPr>
          <w:rFonts w:ascii="Times New Roman" w:eastAsia="Calibri" w:hAnsi="Times New Roman" w:cs="Times New Roman"/>
          <w:sz w:val="24"/>
          <w:szCs w:val="24"/>
        </w:rPr>
        <w:t xml:space="preserve"> скважин</w:t>
      </w:r>
      <w:r w:rsidR="00E45D64">
        <w:rPr>
          <w:rFonts w:ascii="Times New Roman" w:eastAsia="Calibri" w:hAnsi="Times New Roman" w:cs="Times New Roman"/>
          <w:sz w:val="24"/>
          <w:szCs w:val="24"/>
        </w:rPr>
        <w:t>ы</w:t>
      </w:r>
      <w:r w:rsidR="00FD0435" w:rsidRPr="004D1170">
        <w:rPr>
          <w:rFonts w:ascii="Times New Roman" w:eastAsia="Calibri" w:hAnsi="Times New Roman" w:cs="Times New Roman"/>
          <w:sz w:val="24"/>
          <w:szCs w:val="24"/>
        </w:rPr>
        <w:t xml:space="preserve"> р</w:t>
      </w:r>
      <w:r w:rsidR="00AF378F">
        <w:rPr>
          <w:rFonts w:ascii="Times New Roman" w:eastAsia="Calibri" w:hAnsi="Times New Roman" w:cs="Times New Roman"/>
          <w:sz w:val="24"/>
          <w:szCs w:val="24"/>
        </w:rPr>
        <w:t xml:space="preserve">ассчитывается согласно формуле </w:t>
      </w:r>
      <w:r w:rsidR="00FD0435" w:rsidRPr="004D1170">
        <w:rPr>
          <w:rFonts w:ascii="Times New Roman" w:eastAsia="Calibri" w:hAnsi="Times New Roman" w:cs="Times New Roman"/>
          <w:sz w:val="24"/>
          <w:szCs w:val="24"/>
        </w:rPr>
        <w:t>(</w:t>
      </w:r>
      <w:r w:rsidR="00E45D64">
        <w:rPr>
          <w:rFonts w:ascii="Times New Roman" w:eastAsia="Calibri" w:hAnsi="Times New Roman" w:cs="Times New Roman"/>
          <w:sz w:val="24"/>
          <w:szCs w:val="24"/>
        </w:rPr>
        <w:t>40</w:t>
      </w:r>
      <w:r w:rsidR="00FD0435" w:rsidRPr="004D1170">
        <w:rPr>
          <w:rFonts w:ascii="Times New Roman" w:eastAsia="Calibri" w:hAnsi="Times New Roman" w:cs="Times New Roman"/>
          <w:sz w:val="24"/>
          <w:szCs w:val="24"/>
        </w:rPr>
        <w:t>)</w:t>
      </w:r>
      <w:r w:rsidR="00AF378F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B739A5B" w14:textId="77777777" w:rsidR="009E40EF" w:rsidRDefault="009E40EF" w:rsidP="009E40E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CF59F9A" w14:textId="77777777" w:rsidR="00B41BDD" w:rsidRDefault="00B41BDD" w:rsidP="00B41BD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1047">
        <w:rPr>
          <w:rFonts w:ascii="Times New Roman" w:eastAsia="Calibri" w:hAnsi="Times New Roman" w:cs="Times New Roman"/>
          <w:sz w:val="24"/>
          <w:szCs w:val="24"/>
        </w:rPr>
        <w:t xml:space="preserve">На объем образования БСВ влияют атмосферные осадки, а также объем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воды, необходимый для технологических нужд</w:t>
      </w:r>
      <w:r w:rsidRPr="00D81047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5F8AB3E" w14:textId="77777777" w:rsidR="00B41BDD" w:rsidRPr="00AF378F" w:rsidRDefault="00B41BDD" w:rsidP="00B41BD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40"/>
      </w:tblGrid>
      <w:tr w:rsidR="00B41BDD" w:rsidRPr="004D1170" w14:paraId="3BC18899" w14:textId="77777777" w:rsidTr="001862C9">
        <w:tc>
          <w:tcPr>
            <w:tcW w:w="6379" w:type="dxa"/>
          </w:tcPr>
          <w:p w14:paraId="7FCE2A42" w14:textId="77777777" w:rsidR="00B41BDD" w:rsidRPr="004D1170" w:rsidRDefault="00AA7159" w:rsidP="001862C9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бсвi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=0,16(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V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а</m:t>
                      </m:r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тм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+V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 xml:space="preserve">техi 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)</m:t>
              </m:r>
            </m:oMath>
            <w:r w:rsidR="00B41BDD" w:rsidRPr="004D1170">
              <w:rPr>
                <w:rFonts w:ascii="Times New Roman" w:eastAsia="Calibri" w:hAnsi="Times New Roman" w:cs="Times New Roman"/>
                <w:sz w:val="24"/>
                <w:szCs w:val="24"/>
              </w:rPr>
              <w:t>, м</w:t>
            </w:r>
            <w:r w:rsidR="00B41BDD" w:rsidRPr="004D1170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 xml:space="preserve">3 </w:t>
            </w:r>
          </w:p>
        </w:tc>
        <w:tc>
          <w:tcPr>
            <w:tcW w:w="740" w:type="dxa"/>
          </w:tcPr>
          <w:p w14:paraId="233823C9" w14:textId="77777777" w:rsidR="00B41BDD" w:rsidRPr="004D1170" w:rsidRDefault="00B41BDD" w:rsidP="001862C9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1170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40)</w:t>
            </w:r>
          </w:p>
        </w:tc>
      </w:tr>
    </w:tbl>
    <w:p w14:paraId="0AA2205D" w14:textId="77777777" w:rsidR="00B41BDD" w:rsidRPr="004D1170" w:rsidRDefault="00B41BDD" w:rsidP="00B41BDD">
      <w:pPr>
        <w:spacing w:before="24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8C04DE8" w14:textId="77777777" w:rsidR="00B41BDD" w:rsidRPr="00E45D64" w:rsidRDefault="00AA7159" w:rsidP="00B41BDD">
      <w:pPr>
        <w:spacing w:before="120"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V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тех</m:t>
            </m:r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i</m:t>
            </m:r>
          </m:sub>
        </m:sSub>
      </m:oMath>
      <w:r w:rsidR="00B41BDD" w:rsidRPr="004D1170">
        <w:rPr>
          <w:rFonts w:ascii="Times New Roman" w:eastAsia="Calibri" w:hAnsi="Times New Roman" w:cs="Times New Roman"/>
          <w:i/>
          <w:sz w:val="24"/>
          <w:szCs w:val="24"/>
        </w:rPr>
        <w:t xml:space="preserve"> - объём технической воды, необходимой на технологические нужды,</w:t>
      </w:r>
      <w:r w:rsidR="00B41BDD" w:rsidRPr="004D1170">
        <w:rPr>
          <w:rFonts w:ascii="Times New Roman" w:eastAsia="Times New Roman" w:hAnsi="Times New Roman" w:cs="Times New Roman"/>
          <w:i/>
          <w:sz w:val="24"/>
          <w:szCs w:val="24"/>
        </w:rPr>
        <w:t xml:space="preserve"> м</w:t>
      </w:r>
      <w:r w:rsidR="00B41BDD" w:rsidRPr="004D1170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="00B41BDD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14:paraId="547960A6" w14:textId="77777777" w:rsidR="00B41BDD" w:rsidRPr="00E45D64" w:rsidRDefault="00AA7159" w:rsidP="00B41BDD">
      <w:pPr>
        <w:spacing w:before="120" w:after="0" w:line="276" w:lineRule="auto"/>
        <w:ind w:left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а</m:t>
            </m:r>
          </m:sub>
        </m:sSub>
      </m:oMath>
      <w:r w:rsidR="00B41BDD" w:rsidRPr="004D1170">
        <w:rPr>
          <w:rFonts w:ascii="Times New Roman" w:eastAsia="Times New Roman" w:hAnsi="Times New Roman" w:cs="Times New Roman"/>
          <w:i/>
          <w:sz w:val="24"/>
          <w:szCs w:val="24"/>
        </w:rPr>
        <w:t>- объём атмосферных осадков, м</w:t>
      </w:r>
      <w:r w:rsidR="00B41BDD" w:rsidRPr="004D1170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="00B41BDD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14:paraId="4F7D8FF4" w14:textId="77777777" w:rsidR="00B41BDD" w:rsidRPr="00E45D64" w:rsidRDefault="00B41BDD" w:rsidP="00B41BDD">
      <w:pPr>
        <w:spacing w:before="120" w:after="0" w:line="276" w:lineRule="auto"/>
        <w:ind w:left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</w:rPr>
          <m:t>0,16</m:t>
        </m:r>
      </m:oMath>
      <w:r w:rsidRPr="004D1170">
        <w:rPr>
          <w:rFonts w:ascii="Times New Roman" w:eastAsia="Times New Roman" w:hAnsi="Times New Roman" w:cs="Times New Roman"/>
          <w:i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к</w:t>
      </w:r>
      <w:r w:rsidRPr="008570F5">
        <w:rPr>
          <w:rFonts w:ascii="Times New Roman" w:eastAsia="Times New Roman" w:hAnsi="Times New Roman" w:cs="Times New Roman"/>
          <w:i/>
          <w:sz w:val="24"/>
          <w:szCs w:val="24"/>
        </w:rPr>
        <w:t>оэффициент повторного использования БСВ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, определен </w:t>
      </w:r>
      <w:r w:rsidRPr="008570F5">
        <w:rPr>
          <w:rFonts w:ascii="Times New Roman" w:eastAsia="Times New Roman" w:hAnsi="Times New Roman" w:cs="Times New Roman"/>
          <w:i/>
          <w:sz w:val="24"/>
          <w:szCs w:val="24"/>
        </w:rPr>
        <w:t>путем сбора статистических данных о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соотношении фактических и расче</w:t>
      </w:r>
      <w:r w:rsidR="0022618B">
        <w:rPr>
          <w:rFonts w:ascii="Times New Roman" w:eastAsia="Times New Roman" w:hAnsi="Times New Roman" w:cs="Times New Roman"/>
          <w:i/>
          <w:sz w:val="24"/>
          <w:szCs w:val="24"/>
        </w:rPr>
        <w:t>тных показателей БСВ ОГ</w:t>
      </w:r>
      <w:r w:rsidR="005C26A7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14:paraId="1F0860B4" w14:textId="77777777" w:rsidR="001F565F" w:rsidRPr="004D1170" w:rsidRDefault="001F565F" w:rsidP="009E40E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F72A3CC" w14:textId="77777777" w:rsidR="0010464C" w:rsidRDefault="0010464C" w:rsidP="009E40E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2C92">
        <w:rPr>
          <w:rFonts w:ascii="Times New Roman" w:eastAsia="Times New Roman" w:hAnsi="Times New Roman" w:cs="Times New Roman"/>
          <w:sz w:val="24"/>
          <w:szCs w:val="24"/>
        </w:rPr>
        <w:t xml:space="preserve">Объём технической воды на технологические нужды </w:t>
      </w:r>
      <w:r w:rsidR="0071691F" w:rsidRPr="00D12C92">
        <w:rPr>
          <w:rFonts w:ascii="Times New Roman" w:eastAsia="Calibri" w:hAnsi="Times New Roman" w:cs="Times New Roman"/>
          <w:sz w:val="24"/>
          <w:szCs w:val="24"/>
        </w:rPr>
        <w:t>рассчитывается</w:t>
      </w:r>
      <w:r w:rsidR="0071691F" w:rsidRPr="004D1170">
        <w:rPr>
          <w:rFonts w:ascii="Times New Roman" w:eastAsia="Calibri" w:hAnsi="Times New Roman" w:cs="Times New Roman"/>
          <w:sz w:val="24"/>
          <w:szCs w:val="24"/>
        </w:rPr>
        <w:t xml:space="preserve"> согласно формуле</w:t>
      </w:r>
      <w:r w:rsidR="003F35B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45D64">
        <w:rPr>
          <w:rFonts w:ascii="Times New Roman" w:eastAsia="Calibri" w:hAnsi="Times New Roman" w:cs="Times New Roman"/>
          <w:sz w:val="24"/>
          <w:szCs w:val="24"/>
        </w:rPr>
        <w:t>(41</w:t>
      </w:r>
      <w:r w:rsidR="0023632D">
        <w:rPr>
          <w:rFonts w:ascii="Times New Roman" w:eastAsia="Calibri" w:hAnsi="Times New Roman" w:cs="Times New Roman"/>
          <w:sz w:val="24"/>
          <w:szCs w:val="24"/>
        </w:rPr>
        <w:t>).</w:t>
      </w:r>
    </w:p>
    <w:p w14:paraId="0C028AC0" w14:textId="77777777" w:rsidR="009E40EF" w:rsidRPr="00E45D64" w:rsidRDefault="009E40EF" w:rsidP="009E40E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09"/>
      </w:tblGrid>
      <w:tr w:rsidR="0010464C" w:rsidRPr="00BB21EA" w14:paraId="40FB5FE6" w14:textId="77777777" w:rsidTr="00E71CEA">
        <w:tc>
          <w:tcPr>
            <w:tcW w:w="6379" w:type="dxa"/>
          </w:tcPr>
          <w:p w14:paraId="58919FB8" w14:textId="77777777" w:rsidR="0010464C" w:rsidRPr="002429E4" w:rsidRDefault="00AA7159" w:rsidP="0023632D">
            <w:pPr>
              <w:spacing w:before="24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sz w:val="27"/>
                      <w:szCs w:val="27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7"/>
                      <w:szCs w:val="27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7"/>
                      <w:szCs w:val="27"/>
                    </w:rPr>
                    <m:t>техi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7"/>
                  <w:szCs w:val="27"/>
                </w:rPr>
                <m:t>=</m:t>
              </m:r>
              <m:nary>
                <m:naryPr>
                  <m:chr m:val="∑"/>
                  <m:limLoc m:val="undOvr"/>
                  <m:ctrlPr>
                    <w:rPr>
                      <w:rFonts w:ascii="Cambria Math" w:eastAsia="Calibri" w:hAnsi="Cambria Math" w:cs="Times New Roman"/>
                      <w:sz w:val="27"/>
                      <w:szCs w:val="27"/>
                    </w:rPr>
                  </m:ctrlPr>
                </m:naryPr>
                <m:sub>
                  <m:r>
                    <w:rPr>
                      <w:rFonts w:ascii="Cambria Math" w:eastAsia="Calibri" w:hAnsi="Cambria Math" w:cs="Times New Roman"/>
                      <w:sz w:val="27"/>
                      <w:szCs w:val="27"/>
                      <w:lang w:val="en-US"/>
                    </w:rPr>
                    <m:t>i</m:t>
                  </m:r>
                  <m:r>
                    <w:rPr>
                      <w:rFonts w:ascii="Cambria Math" w:eastAsia="Calibri" w:hAnsi="Cambria Math" w:cs="Times New Roman"/>
                      <w:sz w:val="27"/>
                      <w:szCs w:val="27"/>
                    </w:rPr>
                    <m:t>=1</m:t>
                  </m:r>
                </m:sub>
                <m:sup>
                  <m:r>
                    <w:rPr>
                      <w:rFonts w:ascii="Cambria Math" w:eastAsia="Calibri" w:hAnsi="Cambria Math" w:cs="Times New Roman"/>
                      <w:sz w:val="27"/>
                      <w:szCs w:val="27"/>
                    </w:rPr>
                    <m:t>p</m:t>
                  </m:r>
                </m:sup>
                <m:e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sz w:val="27"/>
                          <w:szCs w:val="27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7"/>
                          <w:szCs w:val="27"/>
                        </w:rPr>
                        <m:t>V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7"/>
                          <w:szCs w:val="27"/>
                        </w:rPr>
                        <m:t>ЦАi</m:t>
                      </m:r>
                    </m:sub>
                  </m:sSub>
                </m:e>
              </m:nary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7"/>
                  <w:szCs w:val="27"/>
                </w:rPr>
                <m:t>+</m:t>
              </m:r>
              <m:nary>
                <m:naryPr>
                  <m:chr m:val="∑"/>
                  <m:limLoc m:val="undOvr"/>
                  <m:ctrlPr>
                    <w:rPr>
                      <w:rFonts w:ascii="Cambria Math" w:eastAsia="Calibri" w:hAnsi="Cambria Math" w:cs="Times New Roman"/>
                      <w:sz w:val="27"/>
                      <w:szCs w:val="27"/>
                    </w:rPr>
                  </m:ctrlPr>
                </m:naryPr>
                <m:sub>
                  <m:r>
                    <w:rPr>
                      <w:rFonts w:ascii="Cambria Math" w:eastAsia="Calibri" w:hAnsi="Cambria Math" w:cs="Times New Roman"/>
                      <w:sz w:val="27"/>
                      <w:szCs w:val="27"/>
                      <w:lang w:val="en-US"/>
                    </w:rPr>
                    <m:t>J</m:t>
                  </m:r>
                  <m:r>
                    <w:rPr>
                      <w:rFonts w:ascii="Cambria Math" w:eastAsia="Calibri" w:hAnsi="Cambria Math" w:cs="Times New Roman"/>
                      <w:sz w:val="27"/>
                      <w:szCs w:val="27"/>
                    </w:rPr>
                    <m:t>=1</m:t>
                  </m:r>
                </m:sub>
                <m:sup>
                  <m:r>
                    <w:rPr>
                      <w:rFonts w:ascii="Cambria Math" w:eastAsia="Calibri" w:hAnsi="Cambria Math" w:cs="Times New Roman"/>
                      <w:sz w:val="27"/>
                      <w:szCs w:val="27"/>
                      <w:lang w:val="en-US"/>
                    </w:rPr>
                    <m:t>x</m:t>
                  </m:r>
                </m:sup>
                <m:e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sz w:val="27"/>
                          <w:szCs w:val="27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7"/>
                          <w:szCs w:val="27"/>
                        </w:rPr>
                        <m:t>V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7"/>
                          <w:szCs w:val="27"/>
                        </w:rPr>
                        <m:t xml:space="preserve">емкi, </m:t>
                      </m:r>
                    </m:sub>
                  </m:sSub>
                </m:e>
              </m:nary>
              <m:r>
                <w:rPr>
                  <w:rFonts w:ascii="Cambria Math" w:eastAsia="Calibri" w:hAnsi="Cambria Math" w:cs="Times New Roman"/>
                  <w:sz w:val="27"/>
                  <w:szCs w:val="27"/>
                </w:rPr>
                <m:t xml:space="preserve"> </m:t>
              </m:r>
            </m:oMath>
            <w:r w:rsidR="0010464C" w:rsidRPr="002429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</w:t>
            </w:r>
            <w:r w:rsidR="0010464C" w:rsidRPr="002429E4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09" w:type="dxa"/>
          </w:tcPr>
          <w:p w14:paraId="65A949FB" w14:textId="77777777" w:rsidR="0023632D" w:rsidRPr="002429E4" w:rsidRDefault="0023632D" w:rsidP="00891A3A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A8810DB" w14:textId="77777777" w:rsidR="0010464C" w:rsidRPr="002429E4" w:rsidRDefault="00E45D64" w:rsidP="00891A3A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(41</w:t>
            </w:r>
            <w:r w:rsidR="0010464C" w:rsidRPr="002429E4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14:paraId="069AD931" w14:textId="77777777" w:rsidR="009E40EF" w:rsidRPr="009E40EF" w:rsidRDefault="009E40EF" w:rsidP="009E40E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D8AF015" w14:textId="77777777" w:rsidR="00142392" w:rsidRDefault="00AA7159" w:rsidP="009E40EF">
      <w:pPr>
        <w:spacing w:before="120" w:after="0" w:line="276" w:lineRule="auto"/>
        <w:ind w:left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ЦА</m:t>
            </m:r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i</m:t>
            </m:r>
          </m:sub>
        </m:sSub>
      </m:oMath>
      <w:r w:rsidR="0010464C" w:rsidRPr="0023632D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23632D" w:rsidRPr="0023632D">
        <w:rPr>
          <w:rFonts w:ascii="Times New Roman" w:eastAsia="Times New Roman" w:hAnsi="Times New Roman" w:cs="Times New Roman"/>
          <w:i/>
          <w:sz w:val="24"/>
          <w:szCs w:val="24"/>
        </w:rPr>
        <w:t>–</w:t>
      </w:r>
      <w:r w:rsidR="00142392" w:rsidRPr="00142392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142392" w:rsidRPr="00745272">
        <w:rPr>
          <w:rFonts w:ascii="Times New Roman" w:eastAsia="Times New Roman" w:hAnsi="Times New Roman" w:cs="Times New Roman"/>
          <w:i/>
          <w:sz w:val="24"/>
          <w:szCs w:val="24"/>
        </w:rPr>
        <w:t>объём воды, загрязненной цементным раствором при</w:t>
      </w:r>
      <w:r w:rsidR="00F872E6" w:rsidRPr="00745272">
        <w:rPr>
          <w:rFonts w:ascii="Times New Roman" w:eastAsia="Times New Roman" w:hAnsi="Times New Roman" w:cs="Times New Roman"/>
          <w:i/>
          <w:sz w:val="24"/>
          <w:szCs w:val="24"/>
        </w:rPr>
        <w:t xml:space="preserve"> промывке линий цементировочных агрегатов</w:t>
      </w:r>
      <w:r w:rsidR="00142392" w:rsidRPr="00745272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r w:rsidR="00142392" w:rsidRPr="00745272">
        <w:rPr>
          <w:rFonts w:ascii="Times New Roman" w:eastAsia="Times New Roman" w:hAnsi="Times New Roman" w:cs="Times New Roman"/>
          <w:bCs/>
          <w:sz w:val="24"/>
          <w:szCs w:val="24"/>
        </w:rPr>
        <w:t>м</w:t>
      </w:r>
      <w:r w:rsidR="00142392" w:rsidRPr="00745272">
        <w:rPr>
          <w:rFonts w:ascii="Times New Roman" w:eastAsia="Times New Roman" w:hAnsi="Times New Roman" w:cs="Times New Roman"/>
          <w:bCs/>
          <w:sz w:val="24"/>
          <w:szCs w:val="24"/>
          <w:vertAlign w:val="superscript"/>
        </w:rPr>
        <w:t>3</w:t>
      </w:r>
      <w:r w:rsidR="00142392" w:rsidRPr="00745272"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14:paraId="56295A2D" w14:textId="77777777" w:rsidR="00142392" w:rsidRPr="00142392" w:rsidRDefault="00AA7159" w:rsidP="009E40EF">
      <w:pPr>
        <w:spacing w:before="120" w:after="0" w:line="276" w:lineRule="auto"/>
        <w:ind w:left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емкi</m:t>
            </m:r>
          </m:sub>
        </m:sSub>
      </m:oMath>
      <w:r w:rsidR="00142392" w:rsidRPr="004D1170">
        <w:rPr>
          <w:rFonts w:ascii="Times New Roman" w:eastAsia="Times New Roman" w:hAnsi="Times New Roman" w:cs="Times New Roman"/>
          <w:i/>
          <w:sz w:val="24"/>
          <w:szCs w:val="24"/>
        </w:rPr>
        <w:t xml:space="preserve"> - </w:t>
      </w:r>
      <w:r w:rsidR="00142392" w:rsidRPr="00BB21EA">
        <w:rPr>
          <w:rFonts w:ascii="Times New Roman" w:eastAsia="Times New Roman" w:hAnsi="Times New Roman" w:cs="Times New Roman"/>
          <w:i/>
          <w:sz w:val="24"/>
          <w:szCs w:val="24"/>
        </w:rPr>
        <w:t xml:space="preserve">объём технической воды для помывки емкостного </w:t>
      </w:r>
      <w:r w:rsidR="00142392" w:rsidRPr="00142392">
        <w:rPr>
          <w:rFonts w:ascii="Times New Roman" w:eastAsia="Times New Roman" w:hAnsi="Times New Roman" w:cs="Times New Roman"/>
          <w:i/>
          <w:sz w:val="24"/>
          <w:szCs w:val="24"/>
        </w:rPr>
        <w:t>парка,</w:t>
      </w:r>
      <w:r w:rsidR="00142392" w:rsidRPr="00142392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м</w:t>
      </w:r>
      <w:r w:rsidR="00142392" w:rsidRPr="00142392"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</w:rPr>
        <w:t>3</w:t>
      </w:r>
      <w:r w:rsidR="00142392" w:rsidRPr="00142392">
        <w:rPr>
          <w:rFonts w:ascii="Times New Roman" w:eastAsia="Times New Roman" w:hAnsi="Times New Roman" w:cs="Times New Roman"/>
          <w:bCs/>
          <w:i/>
          <w:sz w:val="24"/>
          <w:szCs w:val="24"/>
        </w:rPr>
        <w:t>;</w:t>
      </w:r>
    </w:p>
    <w:p w14:paraId="0B7556A1" w14:textId="77777777" w:rsidR="0010464C" w:rsidRDefault="00BB21EA" w:rsidP="009E40EF">
      <w:pPr>
        <w:spacing w:before="120" w:after="0" w:line="276" w:lineRule="auto"/>
        <w:ind w:left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B21EA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x</w:t>
      </w:r>
      <w:r w:rsidRPr="00BB21EA">
        <w:rPr>
          <w:rFonts w:ascii="Times New Roman" w:eastAsia="Times New Roman" w:hAnsi="Times New Roman" w:cs="Times New Roman"/>
          <w:i/>
          <w:sz w:val="24"/>
          <w:szCs w:val="24"/>
        </w:rPr>
        <w:t xml:space="preserve"> – </w:t>
      </w:r>
      <w:r w:rsidR="0028238E" w:rsidRPr="00BB21EA">
        <w:rPr>
          <w:rFonts w:ascii="Times New Roman" w:eastAsia="Times New Roman" w:hAnsi="Times New Roman" w:cs="Times New Roman"/>
          <w:i/>
          <w:sz w:val="24"/>
          <w:szCs w:val="24"/>
        </w:rPr>
        <w:t>кол</w:t>
      </w:r>
      <w:r w:rsidR="0028238E">
        <w:rPr>
          <w:rFonts w:ascii="Times New Roman" w:eastAsia="Times New Roman" w:hAnsi="Times New Roman" w:cs="Times New Roman"/>
          <w:i/>
          <w:sz w:val="24"/>
          <w:szCs w:val="24"/>
        </w:rPr>
        <w:t>и</w:t>
      </w:r>
      <w:r w:rsidR="0028238E" w:rsidRPr="00BB21EA">
        <w:rPr>
          <w:rFonts w:ascii="Times New Roman" w:eastAsia="Times New Roman" w:hAnsi="Times New Roman" w:cs="Times New Roman"/>
          <w:i/>
          <w:sz w:val="24"/>
          <w:szCs w:val="24"/>
        </w:rPr>
        <w:t>чество</w:t>
      </w:r>
      <w:r w:rsidRPr="00BB21EA">
        <w:rPr>
          <w:rFonts w:ascii="Times New Roman" w:eastAsia="Times New Roman" w:hAnsi="Times New Roman" w:cs="Times New Roman"/>
          <w:i/>
          <w:sz w:val="24"/>
          <w:szCs w:val="24"/>
        </w:rPr>
        <w:t xml:space="preserve"> операций помывки емкостного парка в интервале бурения;</w:t>
      </w:r>
    </w:p>
    <w:p w14:paraId="2F890FA4" w14:textId="77777777" w:rsidR="0028238E" w:rsidRDefault="0028238E" w:rsidP="009E40EF">
      <w:pPr>
        <w:spacing w:before="120" w:after="0" w:line="276" w:lineRule="auto"/>
        <w:ind w:left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8238E">
        <w:rPr>
          <w:rFonts w:ascii="Times New Roman" w:eastAsia="Times New Roman" w:hAnsi="Times New Roman" w:cs="Times New Roman"/>
          <w:i/>
          <w:sz w:val="24"/>
          <w:szCs w:val="24"/>
        </w:rPr>
        <w:t>p – ко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л</w:t>
      </w:r>
      <w:r w:rsidRPr="0028238E">
        <w:rPr>
          <w:rFonts w:ascii="Times New Roman" w:eastAsia="Times New Roman" w:hAnsi="Times New Roman" w:cs="Times New Roman"/>
          <w:i/>
          <w:sz w:val="24"/>
          <w:szCs w:val="24"/>
        </w:rPr>
        <w:t>ичество операций цементирования/ установки цементного моста в интервале бурения;</w:t>
      </w:r>
    </w:p>
    <w:p w14:paraId="3829E66A" w14:textId="77777777" w:rsidR="008A751A" w:rsidRPr="008A751A" w:rsidRDefault="008A751A" w:rsidP="009E40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A793033" w14:textId="77777777" w:rsidR="00B11983" w:rsidRPr="009C33CC" w:rsidRDefault="008A751A" w:rsidP="00B119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51A">
        <w:rPr>
          <w:rFonts w:ascii="Times New Roman" w:eastAsia="Times New Roman" w:hAnsi="Times New Roman" w:cs="Times New Roman"/>
          <w:sz w:val="24"/>
          <w:szCs w:val="24"/>
        </w:rPr>
        <w:t xml:space="preserve">Объём воды, загрязненной цементным раствором при промывке линий цементировочного агрегата </w:t>
      </w:r>
      <w:r w:rsidR="007330D2" w:rsidRPr="008A751A">
        <w:rPr>
          <w:rFonts w:ascii="Times New Roman" w:eastAsia="Times New Roman" w:hAnsi="Times New Roman" w:cs="Times New Roman"/>
          <w:sz w:val="24"/>
          <w:szCs w:val="24"/>
        </w:rPr>
        <w:t>V</w:t>
      </w:r>
      <w:r w:rsidR="007330D2" w:rsidRPr="008A751A">
        <w:rPr>
          <w:rFonts w:ascii="Times New Roman" w:eastAsia="Times New Roman" w:hAnsi="Times New Roman" w:cs="Times New Roman"/>
          <w:sz w:val="24"/>
          <w:szCs w:val="24"/>
          <w:vertAlign w:val="subscript"/>
        </w:rPr>
        <w:t>ЦА</w:t>
      </w:r>
      <w:r w:rsidR="007330D2" w:rsidRPr="008A751A">
        <w:rPr>
          <w:rFonts w:ascii="Times New Roman" w:eastAsia="Times New Roman" w:hAnsi="Times New Roman" w:cs="Times New Roman"/>
          <w:sz w:val="24"/>
          <w:szCs w:val="24"/>
        </w:rPr>
        <w:t xml:space="preserve"> - постоянная величина, согласно обработке статистических данных </w:t>
      </w:r>
      <w:r w:rsidR="00812E59">
        <w:rPr>
          <w:rFonts w:ascii="Times New Roman" w:eastAsia="Times New Roman" w:hAnsi="Times New Roman" w:cs="Times New Roman"/>
          <w:sz w:val="24"/>
          <w:szCs w:val="24"/>
        </w:rPr>
        <w:t>(</w:t>
      </w:r>
      <w:hyperlink w:anchor="_ПРИЛОЖЕНИЕ_4._ОБРАБОТКА_1" w:history="1">
        <w:r w:rsidR="00812E59" w:rsidRPr="009E40EF">
          <w:rPr>
            <w:rStyle w:val="ae"/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Приложение </w:t>
        </w:r>
        <w:r w:rsidR="00B11983">
          <w:rPr>
            <w:rStyle w:val="ae"/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3</w:t>
        </w:r>
      </w:hyperlink>
      <w:r w:rsidR="00D9070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9E40EF">
        <w:rPr>
          <w:rFonts w:ascii="Times New Roman" w:eastAsia="Times New Roman" w:hAnsi="Times New Roman" w:cs="Times New Roman"/>
          <w:sz w:val="24"/>
          <w:szCs w:val="24"/>
        </w:rPr>
        <w:t>Т</w:t>
      </w:r>
      <w:r w:rsidR="00D9070C">
        <w:rPr>
          <w:rFonts w:ascii="Times New Roman" w:eastAsia="Times New Roman" w:hAnsi="Times New Roman" w:cs="Times New Roman"/>
          <w:sz w:val="24"/>
          <w:szCs w:val="24"/>
        </w:rPr>
        <w:t xml:space="preserve">аблица </w:t>
      </w:r>
      <w:r w:rsidR="009E40EF">
        <w:rPr>
          <w:rFonts w:ascii="Times New Roman" w:eastAsia="Times New Roman" w:hAnsi="Times New Roman" w:cs="Times New Roman"/>
          <w:sz w:val="24"/>
          <w:szCs w:val="24"/>
        </w:rPr>
        <w:t>10</w:t>
      </w:r>
      <w:r w:rsidR="00812E59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B11983" w:rsidRPr="009C33CC">
        <w:rPr>
          <w:rFonts w:ascii="Times New Roman" w:eastAsia="Times New Roman" w:hAnsi="Times New Roman" w:cs="Times New Roman"/>
          <w:sz w:val="24"/>
          <w:szCs w:val="24"/>
        </w:rPr>
        <w:t>при эксплуатационном бурении 10 м</w:t>
      </w:r>
      <w:r w:rsidR="00B11983" w:rsidRPr="009C33CC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</w:t>
      </w:r>
      <w:r w:rsidR="00B11983" w:rsidRPr="009C33CC">
        <w:rPr>
          <w:rFonts w:ascii="Times New Roman" w:eastAsia="Times New Roman" w:hAnsi="Times New Roman" w:cs="Times New Roman"/>
          <w:sz w:val="24"/>
          <w:szCs w:val="24"/>
        </w:rPr>
        <w:t>, при зарезки боковых стволов – 5 м</w:t>
      </w:r>
      <w:r w:rsidR="00B11983" w:rsidRPr="009C33CC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</w:t>
      </w:r>
      <w:r w:rsidR="00B11983" w:rsidRPr="009C33CC">
        <w:rPr>
          <w:rFonts w:ascii="Times New Roman" w:eastAsia="Times New Roman" w:hAnsi="Times New Roman" w:cs="Times New Roman"/>
          <w:sz w:val="24"/>
          <w:szCs w:val="24"/>
        </w:rPr>
        <w:t xml:space="preserve"> на каждую операцию цементирования.</w:t>
      </w:r>
    </w:p>
    <w:p w14:paraId="563AD723" w14:textId="77777777" w:rsidR="00B11983" w:rsidRPr="009C33CC" w:rsidRDefault="00B11983" w:rsidP="00B1198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2A5C45EA" w14:textId="77777777" w:rsidR="004E082F" w:rsidRPr="00EB3B71" w:rsidRDefault="001862C9" w:rsidP="009E40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745272">
        <w:rPr>
          <w:rFonts w:ascii="Times New Roman" w:eastAsia="Times New Roman" w:hAnsi="Times New Roman" w:cs="Times New Roman"/>
          <w:sz w:val="24"/>
          <w:szCs w:val="24"/>
        </w:rPr>
        <w:t xml:space="preserve">бъем </w:t>
      </w:r>
      <w:r w:rsidR="004E082F" w:rsidRPr="00745272">
        <w:rPr>
          <w:rFonts w:ascii="Times New Roman" w:eastAsia="Times New Roman" w:hAnsi="Times New Roman" w:cs="Times New Roman"/>
          <w:sz w:val="24"/>
          <w:szCs w:val="24"/>
        </w:rPr>
        <w:t>технической воды для помывки емкостного парка необходимо рассчиты</w:t>
      </w:r>
      <w:r w:rsidR="0070150D" w:rsidRPr="00745272">
        <w:rPr>
          <w:rFonts w:ascii="Times New Roman" w:eastAsia="Times New Roman" w:hAnsi="Times New Roman" w:cs="Times New Roman"/>
          <w:sz w:val="24"/>
          <w:szCs w:val="24"/>
        </w:rPr>
        <w:t>вать по формуле</w:t>
      </w:r>
      <w:r w:rsidR="003E13BD" w:rsidRPr="00745272">
        <w:rPr>
          <w:rFonts w:ascii="Times New Roman" w:eastAsia="Times New Roman" w:hAnsi="Times New Roman" w:cs="Times New Roman"/>
          <w:sz w:val="24"/>
          <w:szCs w:val="24"/>
        </w:rPr>
        <w:t xml:space="preserve"> (4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3E13BD" w:rsidRPr="00745272">
        <w:rPr>
          <w:rFonts w:ascii="Times New Roman" w:eastAsia="Times New Roman" w:hAnsi="Times New Roman" w:cs="Times New Roman"/>
          <w:sz w:val="24"/>
          <w:szCs w:val="24"/>
        </w:rPr>
        <w:t>).</w:t>
      </w:r>
    </w:p>
    <w:p w14:paraId="30F2E093" w14:textId="77777777" w:rsidR="00EB3B71" w:rsidRPr="00EB3B71" w:rsidRDefault="00EB3B71" w:rsidP="009E40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850"/>
      </w:tblGrid>
      <w:tr w:rsidR="00EB3B71" w:rsidRPr="00EB3B71" w14:paraId="17F2DE91" w14:textId="77777777" w:rsidTr="00272A92">
        <w:tc>
          <w:tcPr>
            <w:tcW w:w="6379" w:type="dxa"/>
          </w:tcPr>
          <w:tbl>
            <w:tblPr>
              <w:tblStyle w:val="34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424"/>
              <w:gridCol w:w="739"/>
            </w:tblGrid>
            <w:tr w:rsidR="001862C9" w:rsidRPr="00376E2A" w14:paraId="2F06A51C" w14:textId="77777777" w:rsidTr="001862C9">
              <w:trPr>
                <w:jc w:val="center"/>
              </w:trPr>
              <w:tc>
                <w:tcPr>
                  <w:tcW w:w="6379" w:type="dxa"/>
                </w:tcPr>
                <w:p w14:paraId="709E3493" w14:textId="77777777" w:rsidR="001862C9" w:rsidRPr="00376E2A" w:rsidRDefault="001862C9" w:rsidP="001862C9">
                  <w:pPr>
                    <w:spacing w:line="276" w:lineRule="auto"/>
                    <w:ind w:firstLine="567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D00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Vемкi= Vтв ∙η, м3</w:t>
                  </w:r>
                </w:p>
              </w:tc>
              <w:tc>
                <w:tcPr>
                  <w:tcW w:w="850" w:type="dxa"/>
                </w:tcPr>
                <w:p w14:paraId="0053EF0E" w14:textId="77777777" w:rsidR="001862C9" w:rsidRPr="00376E2A" w:rsidRDefault="001862C9" w:rsidP="009D009C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0"/>
                      <w:szCs w:val="20"/>
                      <w:vertAlign w:val="superscript"/>
                    </w:rPr>
                  </w:pPr>
                </w:p>
              </w:tc>
            </w:tr>
          </w:tbl>
          <w:p w14:paraId="2CF8DF6B" w14:textId="77777777" w:rsidR="001862C9" w:rsidRPr="00376E2A" w:rsidRDefault="001862C9" w:rsidP="001862C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14:paraId="629FCF3B" w14:textId="77777777" w:rsidR="001862C9" w:rsidRPr="009D009C" w:rsidRDefault="001862C9" w:rsidP="001862C9">
            <w:pPr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09C">
              <w:rPr>
                <w:rFonts w:ascii="Times New Roman" w:eastAsia="Times New Roman" w:hAnsi="Times New Roman" w:cs="Times New Roman"/>
                <w:sz w:val="24"/>
                <w:szCs w:val="24"/>
              </w:rPr>
              <w:t>η – количество технологических емкостей в емкостном парке.</w:t>
            </w:r>
          </w:p>
          <w:p w14:paraId="27DDEF97" w14:textId="77777777" w:rsidR="001862C9" w:rsidRDefault="001862C9" w:rsidP="001862C9">
            <w:pPr>
              <w:spacing w:line="276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09C">
              <w:rPr>
                <w:rFonts w:ascii="Times New Roman" w:eastAsia="Times New Roman" w:hAnsi="Times New Roman" w:cs="Times New Roman"/>
                <w:sz w:val="24"/>
                <w:szCs w:val="24"/>
              </w:rPr>
              <w:t>Vтв – объем технической воды для помывки емкости</w:t>
            </w:r>
            <w:r w:rsidRPr="00EB3B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083D2F94" w14:textId="77777777" w:rsidR="00EB3B71" w:rsidRPr="00EB3B71" w:rsidRDefault="00EB3B71" w:rsidP="001862C9">
            <w:pPr>
              <w:spacing w:line="276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E56EB54" w14:textId="77777777" w:rsidR="00EB3B71" w:rsidRPr="00EB3B71" w:rsidRDefault="003E13BD" w:rsidP="00272A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(4</w:t>
            </w:r>
            <w:r w:rsidR="001862C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EB3B71" w:rsidRPr="00EB3B71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14:paraId="578EAF95" w14:textId="77777777" w:rsidR="00EB3B71" w:rsidRPr="00EB3B71" w:rsidRDefault="00EB3B71" w:rsidP="00272A92">
            <w:pPr>
              <w:ind w:left="-533"/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</w:p>
        </w:tc>
      </w:tr>
    </w:tbl>
    <w:p w14:paraId="5B5128AE" w14:textId="77777777" w:rsidR="00362E21" w:rsidRPr="0077313C" w:rsidRDefault="00362E21" w:rsidP="00362E2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3928A67" w14:textId="77777777" w:rsidR="00CA37A5" w:rsidRDefault="00CA37A5" w:rsidP="00362E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1DE5">
        <w:rPr>
          <w:rFonts w:ascii="Times New Roman" w:eastAsia="Calibri" w:hAnsi="Times New Roman" w:cs="Times New Roman"/>
          <w:sz w:val="24"/>
          <w:szCs w:val="24"/>
        </w:rPr>
        <w:t>Объем атмосферных осадков, попадающих в накопитель</w:t>
      </w:r>
      <w:r w:rsidR="00291DE5">
        <w:rPr>
          <w:rFonts w:ascii="Times New Roman" w:eastAsia="Calibri" w:hAnsi="Times New Roman" w:cs="Times New Roman"/>
          <w:sz w:val="24"/>
          <w:szCs w:val="24"/>
        </w:rPr>
        <w:t>,</w:t>
      </w:r>
      <w:r w:rsidRPr="00291DE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374A0" w:rsidRPr="00291DE5">
        <w:rPr>
          <w:rFonts w:ascii="Times New Roman" w:eastAsia="Calibri" w:hAnsi="Times New Roman" w:cs="Times New Roman"/>
          <w:sz w:val="24"/>
          <w:szCs w:val="24"/>
        </w:rPr>
        <w:t>рассчитывается по формуле (4</w:t>
      </w:r>
      <w:r w:rsidR="002A5649">
        <w:rPr>
          <w:rFonts w:ascii="Times New Roman" w:eastAsia="Calibri" w:hAnsi="Times New Roman" w:cs="Times New Roman"/>
          <w:sz w:val="24"/>
          <w:szCs w:val="24"/>
        </w:rPr>
        <w:t>3</w:t>
      </w:r>
      <w:r w:rsidR="008374A0" w:rsidRPr="00291DE5">
        <w:rPr>
          <w:rFonts w:ascii="Times New Roman" w:eastAsia="Calibri" w:hAnsi="Times New Roman" w:cs="Times New Roman"/>
          <w:sz w:val="24"/>
          <w:szCs w:val="24"/>
        </w:rPr>
        <w:t>).</w:t>
      </w:r>
    </w:p>
    <w:p w14:paraId="37D4808A" w14:textId="77777777" w:rsidR="00362E21" w:rsidRPr="004D1170" w:rsidRDefault="00362E21" w:rsidP="00362E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09"/>
      </w:tblGrid>
      <w:tr w:rsidR="00CA37A5" w:rsidRPr="004D1170" w14:paraId="092DDD8E" w14:textId="77777777" w:rsidTr="0018630F">
        <w:tc>
          <w:tcPr>
            <w:tcW w:w="6379" w:type="dxa"/>
          </w:tcPr>
          <w:p w14:paraId="6E53EFEB" w14:textId="77777777" w:rsidR="00CA37A5" w:rsidRPr="004D1170" w:rsidRDefault="00AA7159" w:rsidP="004D117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V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атм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V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а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V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исп</m:t>
                  </m:r>
                </m:sub>
              </m:sSub>
            </m:oMath>
            <w:r w:rsidR="00CA37A5" w:rsidRPr="004D11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м</w:t>
            </w:r>
            <w:r w:rsidR="00CA37A5" w:rsidRPr="004D1170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  <w:r w:rsidR="00954550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</w:rPr>
              <w:t>*</w:t>
            </w:r>
            <w:r w:rsidR="00CA37A5" w:rsidRPr="004D1170">
              <w:rPr>
                <w:rFonts w:ascii="Times New Roman" w:eastAsia="Times New Roman" w:hAnsi="Times New Roman" w:cs="Times New Roman"/>
                <w:bCs/>
                <w:color w:val="4F81BD"/>
                <w:sz w:val="24"/>
                <w:szCs w:val="24"/>
              </w:rPr>
              <w:tab/>
            </w:r>
          </w:p>
        </w:tc>
        <w:tc>
          <w:tcPr>
            <w:tcW w:w="709" w:type="dxa"/>
          </w:tcPr>
          <w:p w14:paraId="2527F6A5" w14:textId="77777777" w:rsidR="00CA37A5" w:rsidRPr="004D1170" w:rsidRDefault="00CA37A5" w:rsidP="002A5649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4D1170">
              <w:rPr>
                <w:rFonts w:ascii="Times New Roman" w:eastAsia="Calibri" w:hAnsi="Times New Roman" w:cs="Times New Roman"/>
                <w:sz w:val="24"/>
                <w:szCs w:val="24"/>
              </w:rPr>
              <w:t>(4</w:t>
            </w:r>
            <w:r w:rsidR="002A564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4D1170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14:paraId="3F993A3F" w14:textId="77777777" w:rsidR="00362E21" w:rsidRPr="00362E21" w:rsidRDefault="00362E21" w:rsidP="00362E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45C5C6C" w14:textId="77777777" w:rsidR="00CA37A5" w:rsidRPr="004D1170" w:rsidRDefault="00AA7159" w:rsidP="00362E21">
      <w:pPr>
        <w:spacing w:before="120" w:after="0" w:line="240" w:lineRule="auto"/>
        <w:ind w:left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атм</m:t>
            </m:r>
          </m:sub>
        </m:sSub>
      </m:oMath>
      <w:r w:rsidR="00CA37A5" w:rsidRPr="004D1170">
        <w:rPr>
          <w:rFonts w:ascii="Times New Roman" w:eastAsia="Times New Roman" w:hAnsi="Times New Roman" w:cs="Times New Roman"/>
          <w:i/>
          <w:sz w:val="24"/>
          <w:szCs w:val="24"/>
        </w:rPr>
        <w:t>- объём атмосферных осадков,</w:t>
      </w:r>
      <w:r w:rsidR="00CA37A5" w:rsidRPr="004D117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A37A5" w:rsidRPr="004D1170">
        <w:rPr>
          <w:rFonts w:ascii="Times New Roman" w:eastAsia="Calibri" w:hAnsi="Times New Roman" w:cs="Times New Roman"/>
          <w:i/>
          <w:sz w:val="24"/>
          <w:szCs w:val="24"/>
        </w:rPr>
        <w:t xml:space="preserve">попадающих в накопитель за весь период бурения с учетом испарения, </w:t>
      </w:r>
      <w:r w:rsidR="00CA37A5" w:rsidRPr="004D1170">
        <w:rPr>
          <w:rFonts w:ascii="Times New Roman" w:eastAsia="Times New Roman" w:hAnsi="Times New Roman" w:cs="Times New Roman"/>
          <w:i/>
          <w:sz w:val="24"/>
          <w:szCs w:val="24"/>
        </w:rPr>
        <w:t>м</w:t>
      </w:r>
      <w:r w:rsidR="00CA37A5" w:rsidRPr="004D1170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="00CA37A5" w:rsidRPr="004D1170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14:paraId="16529DC3" w14:textId="77777777" w:rsidR="00CA37A5" w:rsidRPr="004D1170" w:rsidRDefault="00CA37A5" w:rsidP="00362E21">
      <w:pPr>
        <w:spacing w:before="120" w:after="0" w:line="240" w:lineRule="auto"/>
        <w:ind w:left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m:oMath>
        <m:r>
          <w:rPr>
            <w:rFonts w:ascii="Cambria Math" w:eastAsia="Calibri" w:hAnsi="Cambria Math" w:cs="Times New Roman"/>
            <w:sz w:val="24"/>
            <w:szCs w:val="24"/>
          </w:rPr>
          <m:t xml:space="preserve"> </m:t>
        </m:r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а</m:t>
            </m:r>
          </m:sub>
        </m:sSub>
      </m:oMath>
      <w:r w:rsidRPr="004D1170">
        <w:rPr>
          <w:rFonts w:ascii="Times New Roman" w:eastAsia="Times New Roman" w:hAnsi="Times New Roman" w:cs="Times New Roman"/>
          <w:i/>
          <w:sz w:val="24"/>
          <w:szCs w:val="24"/>
        </w:rPr>
        <w:t>- объём атмосферных осадков,</w:t>
      </w:r>
      <w:r w:rsidRPr="004D117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D1170">
        <w:rPr>
          <w:rFonts w:ascii="Times New Roman" w:eastAsia="Calibri" w:hAnsi="Times New Roman" w:cs="Times New Roman"/>
          <w:i/>
          <w:sz w:val="24"/>
          <w:szCs w:val="24"/>
        </w:rPr>
        <w:t>попадающих в накопитель за весь период бурения,</w:t>
      </w:r>
      <w:r w:rsidRPr="004D1170">
        <w:rPr>
          <w:rFonts w:ascii="Times New Roman" w:eastAsia="Times New Roman" w:hAnsi="Times New Roman" w:cs="Times New Roman"/>
          <w:i/>
          <w:sz w:val="24"/>
          <w:szCs w:val="24"/>
        </w:rPr>
        <w:t xml:space="preserve"> м</w:t>
      </w:r>
      <w:r w:rsidRPr="004D1170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Pr="004D1170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14:paraId="7A7B057F" w14:textId="77777777" w:rsidR="00CA37A5" w:rsidRDefault="00AA7159" w:rsidP="00362E21">
      <w:pPr>
        <w:spacing w:before="120" w:after="0" w:line="240" w:lineRule="auto"/>
        <w:ind w:left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исп</m:t>
            </m:r>
          </m:sub>
        </m:sSub>
      </m:oMath>
      <w:r w:rsidR="00CA37A5" w:rsidRPr="004D1170">
        <w:rPr>
          <w:rFonts w:ascii="Times New Roman" w:eastAsia="Times New Roman" w:hAnsi="Times New Roman" w:cs="Times New Roman"/>
          <w:i/>
          <w:sz w:val="24"/>
          <w:szCs w:val="24"/>
        </w:rPr>
        <w:t xml:space="preserve">- </w:t>
      </w:r>
      <w:r w:rsidR="00CA37A5" w:rsidRPr="004D1170">
        <w:rPr>
          <w:rFonts w:ascii="Times New Roman" w:eastAsia="Calibri" w:hAnsi="Times New Roman" w:cs="Times New Roman"/>
          <w:i/>
          <w:sz w:val="24"/>
          <w:szCs w:val="24"/>
        </w:rPr>
        <w:t>объём испарения воды (жидкости) с поверхности накопителя, м</w:t>
      </w:r>
      <w:r w:rsidR="00CA37A5" w:rsidRPr="004D1170"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>3</w:t>
      </w:r>
      <w:r w:rsidR="001D15FB">
        <w:rPr>
          <w:rFonts w:ascii="Times New Roman" w:eastAsia="Calibri" w:hAnsi="Times New Roman" w:cs="Times New Roman"/>
          <w:i/>
          <w:sz w:val="24"/>
          <w:szCs w:val="24"/>
        </w:rPr>
        <w:t>.</w:t>
      </w:r>
    </w:p>
    <w:p w14:paraId="5C8EDA29" w14:textId="77777777" w:rsidR="00291DE5" w:rsidRPr="00291DE5" w:rsidRDefault="00291DE5" w:rsidP="004D1170">
      <w:pPr>
        <w:spacing w:after="0" w:line="276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</w:p>
    <w:p w14:paraId="6F544F01" w14:textId="77777777" w:rsidR="00291DE5" w:rsidRDefault="00291DE5" w:rsidP="00362E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1DE5">
        <w:rPr>
          <w:rFonts w:ascii="Times New Roman" w:eastAsia="Times New Roman" w:hAnsi="Times New Roman" w:cs="Times New Roman"/>
          <w:sz w:val="24"/>
          <w:szCs w:val="24"/>
        </w:rPr>
        <w:t>Объём атмосферных осадков,</w:t>
      </w:r>
      <w:r w:rsidRPr="00291DE5">
        <w:rPr>
          <w:rFonts w:ascii="Times New Roman" w:eastAsia="Calibri" w:hAnsi="Times New Roman" w:cs="Times New Roman"/>
          <w:sz w:val="24"/>
          <w:szCs w:val="24"/>
        </w:rPr>
        <w:t xml:space="preserve"> попадающих в накопитель за весь период бурения</w:t>
      </w:r>
      <w:r>
        <w:rPr>
          <w:rFonts w:ascii="Times New Roman" w:eastAsia="Calibri" w:hAnsi="Times New Roman" w:cs="Times New Roman"/>
          <w:sz w:val="24"/>
          <w:szCs w:val="24"/>
        </w:rPr>
        <w:t>, рассчитывается по формуле (4</w:t>
      </w:r>
      <w:r w:rsidR="002A5649">
        <w:rPr>
          <w:rFonts w:ascii="Times New Roman" w:eastAsia="Calibri" w:hAnsi="Times New Roman" w:cs="Times New Roman"/>
          <w:sz w:val="24"/>
          <w:szCs w:val="24"/>
        </w:rPr>
        <w:t>4</w:t>
      </w:r>
      <w:r>
        <w:rPr>
          <w:rFonts w:ascii="Times New Roman" w:eastAsia="Calibri" w:hAnsi="Times New Roman" w:cs="Times New Roman"/>
          <w:sz w:val="24"/>
          <w:szCs w:val="24"/>
        </w:rPr>
        <w:t>).</w:t>
      </w:r>
    </w:p>
    <w:p w14:paraId="1067B9B9" w14:textId="77777777" w:rsidR="00362E21" w:rsidRPr="00291DE5" w:rsidRDefault="00362E21" w:rsidP="00362E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09"/>
      </w:tblGrid>
      <w:tr w:rsidR="00CA37A5" w:rsidRPr="004D1170" w14:paraId="4B8C7130" w14:textId="77777777" w:rsidTr="0018630F">
        <w:tc>
          <w:tcPr>
            <w:tcW w:w="6379" w:type="dxa"/>
          </w:tcPr>
          <w:p w14:paraId="764CB875" w14:textId="77777777" w:rsidR="00CA37A5" w:rsidRPr="004D1170" w:rsidRDefault="00AA7159" w:rsidP="004A3EE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i/>
                      <w:sz w:val="24"/>
                      <w:szCs w:val="27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7"/>
                    </w:rPr>
                    <m:t>V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7"/>
                    </w:rPr>
                    <m:t>а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7"/>
                </w:rPr>
                <m:t xml:space="preserve">= </m:t>
              </m:r>
              <m:f>
                <m:fPr>
                  <m:ctrlPr>
                    <w:rPr>
                      <w:rFonts w:ascii="Cambria Math" w:eastAsia="Calibri" w:hAnsi="Cambria Math" w:cs="Times New Roman"/>
                      <w:bCs/>
                      <w:i/>
                      <w:sz w:val="24"/>
                      <w:szCs w:val="27"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7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7"/>
                          <w:lang w:val="en-US"/>
                        </w:rPr>
                        <m:t>S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7"/>
                        </w:rPr>
                        <m:t>h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7"/>
                    </w:rPr>
                    <m:t>∙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7"/>
                          <w:lang w:val="en-US"/>
                        </w:rPr>
                      </m:ctrlPr>
                    </m:sSubPr>
                    <m:e>
                      <m:sSub>
                        <m:sSubPr>
                          <m:ctrlPr>
                            <w:rPr>
                              <w:rFonts w:ascii="Cambria Math" w:eastAsia="Calibri" w:hAnsi="Cambria Math" w:cs="Times New Roman"/>
                              <w:i/>
                              <w:sz w:val="24"/>
                              <w:szCs w:val="27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Calibri" w:hAnsi="Cambria Math" w:cs="Times New Roman"/>
                              <w:sz w:val="24"/>
                              <w:szCs w:val="27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eastAsia="Calibri" w:hAnsi="Cambria Math" w:cs="Times New Roman"/>
                              <w:sz w:val="24"/>
                              <w:szCs w:val="27"/>
                            </w:rPr>
                            <m:t>0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7"/>
                        </w:rPr>
                        <m:t>·Т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7"/>
                        </w:rPr>
                        <m:t>строит</m:t>
                      </m:r>
                    </m:sub>
                  </m:sSub>
                </m:num>
                <m:den>
                  <m:r>
                    <w:rPr>
                      <w:rFonts w:ascii="Cambria Math" w:eastAsia="Calibri" w:hAnsi="Cambria Math" w:cs="Times New Roman"/>
                      <w:sz w:val="24"/>
                      <w:szCs w:val="27"/>
                    </w:rPr>
                    <m:t>30</m:t>
                  </m:r>
                </m:den>
              </m:f>
            </m:oMath>
            <w:r w:rsidR="00CA37A5" w:rsidRPr="007509A0">
              <w:rPr>
                <w:rFonts w:ascii="Times New Roman" w:eastAsia="Times New Roman" w:hAnsi="Times New Roman" w:cs="Times New Roman"/>
                <w:bCs/>
                <w:szCs w:val="24"/>
              </w:rPr>
              <w:t>, м</w:t>
            </w:r>
            <w:r w:rsidR="00CA37A5" w:rsidRPr="007509A0">
              <w:rPr>
                <w:rFonts w:ascii="Times New Roman" w:eastAsia="Times New Roman" w:hAnsi="Times New Roman" w:cs="Times New Roman"/>
                <w:bCs/>
                <w:szCs w:val="24"/>
                <w:vertAlign w:val="superscript"/>
              </w:rPr>
              <w:t>3</w:t>
            </w:r>
          </w:p>
        </w:tc>
        <w:tc>
          <w:tcPr>
            <w:tcW w:w="709" w:type="dxa"/>
          </w:tcPr>
          <w:p w14:paraId="784D60EE" w14:textId="77777777" w:rsidR="00CA37A5" w:rsidRPr="004D1170" w:rsidRDefault="00CA37A5" w:rsidP="002A5649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4D1170">
              <w:rPr>
                <w:rFonts w:ascii="Times New Roman" w:eastAsia="Calibri" w:hAnsi="Times New Roman" w:cs="Times New Roman"/>
                <w:sz w:val="24"/>
                <w:szCs w:val="24"/>
              </w:rPr>
              <w:t>(4</w:t>
            </w:r>
            <w:r w:rsidR="002A564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4D1170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14:paraId="65DF1979" w14:textId="77777777" w:rsidR="00CA37A5" w:rsidRPr="00362E21" w:rsidRDefault="00CA37A5" w:rsidP="00362E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AE12B65" w14:textId="77777777" w:rsidR="00CA37A5" w:rsidRPr="004D1170" w:rsidRDefault="00CA37A5" w:rsidP="00362E21">
      <w:pPr>
        <w:spacing w:before="120" w:after="0" w:line="240" w:lineRule="auto"/>
        <w:ind w:left="567"/>
        <w:rPr>
          <w:rFonts w:ascii="Times New Roman" w:eastAsia="Calibri" w:hAnsi="Times New Roman" w:cs="Times New Roman"/>
          <w:i/>
          <w:sz w:val="24"/>
          <w:szCs w:val="24"/>
        </w:rPr>
      </w:pPr>
      <w:r w:rsidRPr="004D1170">
        <w:rPr>
          <w:rFonts w:ascii="Times New Roman" w:eastAsia="Calibri" w:hAnsi="Times New Roman" w:cs="Times New Roman"/>
          <w:i/>
          <w:sz w:val="24"/>
          <w:szCs w:val="24"/>
        </w:rPr>
        <w:t>S</w:t>
      </w:r>
      <w:r w:rsidRPr="004D1170">
        <w:rPr>
          <w:rFonts w:ascii="Times New Roman" w:eastAsia="Calibri" w:hAnsi="Times New Roman" w:cs="Times New Roman"/>
          <w:i/>
          <w:sz w:val="24"/>
          <w:szCs w:val="24"/>
          <w:vertAlign w:val="subscript"/>
        </w:rPr>
        <w:t>н</w:t>
      </w:r>
      <w:r w:rsidRPr="004D1170">
        <w:rPr>
          <w:rFonts w:ascii="Times New Roman" w:eastAsia="Calibri" w:hAnsi="Times New Roman" w:cs="Times New Roman"/>
          <w:i/>
          <w:sz w:val="24"/>
          <w:szCs w:val="24"/>
        </w:rPr>
        <w:t xml:space="preserve"> – площадь накопителя отходов, м</w:t>
      </w:r>
      <w:r w:rsidRPr="004D1170"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>2</w:t>
      </w:r>
      <w:r w:rsidRPr="004D1170">
        <w:rPr>
          <w:rFonts w:ascii="Times New Roman" w:eastAsia="Calibri" w:hAnsi="Times New Roman" w:cs="Times New Roman"/>
          <w:i/>
          <w:sz w:val="24"/>
          <w:szCs w:val="24"/>
        </w:rPr>
        <w:t>;</w:t>
      </w:r>
    </w:p>
    <w:p w14:paraId="6B4AA5DE" w14:textId="77777777" w:rsidR="00CA37A5" w:rsidRPr="004D1170" w:rsidRDefault="00CA37A5" w:rsidP="00362E21">
      <w:pPr>
        <w:spacing w:before="120" w:after="0" w:line="240" w:lineRule="auto"/>
        <w:ind w:left="567"/>
        <w:rPr>
          <w:rFonts w:ascii="Times New Roman" w:eastAsia="Calibri" w:hAnsi="Times New Roman" w:cs="Times New Roman"/>
          <w:i/>
          <w:sz w:val="24"/>
          <w:szCs w:val="24"/>
        </w:rPr>
      </w:pPr>
      <w:r w:rsidRPr="004D1170">
        <w:rPr>
          <w:rFonts w:ascii="Times New Roman" w:eastAsia="Calibri" w:hAnsi="Times New Roman" w:cs="Times New Roman"/>
          <w:i/>
          <w:sz w:val="24"/>
          <w:szCs w:val="24"/>
        </w:rPr>
        <w:t>h</w:t>
      </w:r>
      <w:r w:rsidRPr="004D1170">
        <w:rPr>
          <w:rFonts w:ascii="Times New Roman" w:eastAsia="Calibri" w:hAnsi="Times New Roman" w:cs="Times New Roman"/>
          <w:i/>
          <w:sz w:val="24"/>
          <w:szCs w:val="24"/>
          <w:vertAlign w:val="subscript"/>
        </w:rPr>
        <w:t>0</w:t>
      </w:r>
      <w:r w:rsidRPr="004D1170">
        <w:rPr>
          <w:rFonts w:ascii="Times New Roman" w:eastAsia="Calibri" w:hAnsi="Times New Roman" w:cs="Times New Roman"/>
          <w:i/>
          <w:sz w:val="24"/>
          <w:szCs w:val="24"/>
        </w:rPr>
        <w:t xml:space="preserve"> - сред</w:t>
      </w:r>
      <w:r w:rsidR="009D6281">
        <w:rPr>
          <w:rFonts w:ascii="Times New Roman" w:eastAsia="Calibri" w:hAnsi="Times New Roman" w:cs="Times New Roman"/>
          <w:i/>
          <w:sz w:val="24"/>
          <w:szCs w:val="24"/>
        </w:rPr>
        <w:t>немесячное</w:t>
      </w:r>
      <w:r w:rsidRPr="004D1170">
        <w:rPr>
          <w:rFonts w:ascii="Times New Roman" w:eastAsia="Calibri" w:hAnsi="Times New Roman" w:cs="Times New Roman"/>
          <w:i/>
          <w:sz w:val="24"/>
          <w:szCs w:val="24"/>
        </w:rPr>
        <w:t xml:space="preserve"> количество атмосферных осадков, выпадающих в районе строения скважин, м; </w:t>
      </w:r>
    </w:p>
    <w:p w14:paraId="29CA303C" w14:textId="77777777" w:rsidR="00CA37A5" w:rsidRDefault="00CA37A5" w:rsidP="00362E21">
      <w:pPr>
        <w:spacing w:before="120" w:after="0" w:line="240" w:lineRule="auto"/>
        <w:ind w:left="567"/>
        <w:rPr>
          <w:rFonts w:ascii="Times New Roman" w:eastAsia="Calibri" w:hAnsi="Times New Roman" w:cs="Times New Roman"/>
          <w:i/>
          <w:sz w:val="24"/>
          <w:szCs w:val="24"/>
        </w:rPr>
      </w:pPr>
      <w:r w:rsidRPr="004D1170">
        <w:rPr>
          <w:rFonts w:ascii="Times New Roman" w:eastAsia="Calibri" w:hAnsi="Times New Roman" w:cs="Times New Roman"/>
          <w:i/>
          <w:sz w:val="24"/>
          <w:szCs w:val="24"/>
        </w:rPr>
        <w:t>Т</w:t>
      </w:r>
      <w:r w:rsidRPr="004D1170">
        <w:rPr>
          <w:rFonts w:ascii="Times New Roman" w:eastAsia="Calibri" w:hAnsi="Times New Roman" w:cs="Times New Roman"/>
          <w:i/>
          <w:sz w:val="24"/>
          <w:szCs w:val="24"/>
          <w:vertAlign w:val="subscript"/>
        </w:rPr>
        <w:t>строит</w:t>
      </w:r>
      <w:r w:rsidRPr="004D1170">
        <w:rPr>
          <w:rFonts w:ascii="Times New Roman" w:eastAsia="Calibri" w:hAnsi="Times New Roman" w:cs="Times New Roman"/>
          <w:i/>
          <w:sz w:val="24"/>
          <w:szCs w:val="24"/>
        </w:rPr>
        <w:t xml:space="preserve"> - продолжительность строительства скважины, </w:t>
      </w:r>
      <w:r w:rsidR="009D6281">
        <w:rPr>
          <w:rFonts w:ascii="Times New Roman" w:eastAsia="Calibri" w:hAnsi="Times New Roman" w:cs="Times New Roman"/>
          <w:i/>
          <w:sz w:val="24"/>
          <w:szCs w:val="24"/>
        </w:rPr>
        <w:t>сут</w:t>
      </w:r>
      <w:r w:rsidR="005C26A7">
        <w:rPr>
          <w:rFonts w:ascii="Times New Roman" w:eastAsia="Calibri" w:hAnsi="Times New Roman" w:cs="Times New Roman"/>
          <w:i/>
          <w:sz w:val="24"/>
          <w:szCs w:val="24"/>
        </w:rPr>
        <w:t>.</w:t>
      </w:r>
    </w:p>
    <w:p w14:paraId="4CA92791" w14:textId="77777777" w:rsidR="00B033E9" w:rsidRDefault="00B033E9" w:rsidP="00362E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05FC13E" w14:textId="77777777" w:rsidR="00B033E9" w:rsidRPr="00B033E9" w:rsidRDefault="00B033E9" w:rsidP="00362E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33E9">
        <w:rPr>
          <w:rFonts w:ascii="Times New Roman" w:eastAsia="Calibri" w:hAnsi="Times New Roman" w:cs="Times New Roman"/>
          <w:sz w:val="24"/>
          <w:szCs w:val="24"/>
        </w:rPr>
        <w:t>Ср</w:t>
      </w:r>
      <w:r w:rsidR="007509A0">
        <w:rPr>
          <w:rFonts w:ascii="Times New Roman" w:eastAsia="Calibri" w:hAnsi="Times New Roman" w:cs="Times New Roman"/>
          <w:sz w:val="24"/>
          <w:szCs w:val="24"/>
        </w:rPr>
        <w:t>еднемесячное</w:t>
      </w:r>
      <w:r w:rsidRPr="00B033E9">
        <w:rPr>
          <w:rFonts w:ascii="Times New Roman" w:eastAsia="Calibri" w:hAnsi="Times New Roman" w:cs="Times New Roman"/>
          <w:sz w:val="24"/>
          <w:szCs w:val="24"/>
        </w:rPr>
        <w:t xml:space="preserve"> количество атмосферных осадков, выпадающих в районе строения скважин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033E9">
        <w:rPr>
          <w:rFonts w:ascii="Times New Roman" w:eastAsia="Calibri" w:hAnsi="Times New Roman" w:cs="Times New Roman"/>
          <w:sz w:val="24"/>
          <w:szCs w:val="24"/>
        </w:rPr>
        <w:t>h</w:t>
      </w:r>
      <w:r w:rsidRPr="00B033E9">
        <w:rPr>
          <w:rFonts w:ascii="Times New Roman" w:eastAsia="Calibri" w:hAnsi="Times New Roman" w:cs="Times New Roman"/>
          <w:sz w:val="24"/>
          <w:szCs w:val="24"/>
          <w:vertAlign w:val="subscript"/>
        </w:rPr>
        <w:t>0</w:t>
      </w:r>
      <w:r>
        <w:rPr>
          <w:rFonts w:ascii="Times New Roman" w:eastAsia="Calibri" w:hAnsi="Times New Roman" w:cs="Times New Roman"/>
          <w:sz w:val="24"/>
          <w:szCs w:val="24"/>
          <w:vertAlign w:val="subscript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определяется согласно проектной документации на строительство скважин</w:t>
      </w:r>
      <w:r w:rsidR="007509A0">
        <w:rPr>
          <w:rFonts w:ascii="Times New Roman" w:eastAsia="Calibri" w:hAnsi="Times New Roman" w:cs="Times New Roman"/>
          <w:sz w:val="24"/>
          <w:szCs w:val="24"/>
        </w:rPr>
        <w:t>, либо в соответствии с фактическими данными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48519A7" w14:textId="77777777" w:rsidR="00CB1BC3" w:rsidRDefault="00CB1BC3" w:rsidP="00362E21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14:paraId="4135E300" w14:textId="77777777" w:rsidR="00291DE5" w:rsidRDefault="00291DE5" w:rsidP="00362E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1DE5">
        <w:rPr>
          <w:rFonts w:ascii="Times New Roman" w:eastAsia="Calibri" w:hAnsi="Times New Roman" w:cs="Times New Roman"/>
          <w:sz w:val="24"/>
          <w:szCs w:val="24"/>
        </w:rPr>
        <w:t>Объём испарения воды (жидкости) с поверхности накопителя</w:t>
      </w:r>
      <w:r>
        <w:rPr>
          <w:rFonts w:ascii="Times New Roman" w:eastAsia="Calibri" w:hAnsi="Times New Roman" w:cs="Times New Roman"/>
          <w:sz w:val="24"/>
          <w:szCs w:val="24"/>
        </w:rPr>
        <w:t>, рассчитывается по формуле (</w:t>
      </w:r>
      <w:r w:rsidR="002A5649">
        <w:rPr>
          <w:rFonts w:ascii="Times New Roman" w:eastAsia="Calibri" w:hAnsi="Times New Roman" w:cs="Times New Roman"/>
          <w:sz w:val="24"/>
          <w:szCs w:val="24"/>
        </w:rPr>
        <w:t>4</w:t>
      </w:r>
      <w:r w:rsidR="00B624F4">
        <w:rPr>
          <w:rFonts w:ascii="Times New Roman" w:eastAsia="Calibri" w:hAnsi="Times New Roman" w:cs="Times New Roman"/>
          <w:sz w:val="24"/>
          <w:szCs w:val="24"/>
        </w:rPr>
        <w:t>5</w:t>
      </w:r>
      <w:r>
        <w:rPr>
          <w:rFonts w:ascii="Times New Roman" w:eastAsia="Calibri" w:hAnsi="Times New Roman" w:cs="Times New Roman"/>
          <w:sz w:val="24"/>
          <w:szCs w:val="24"/>
        </w:rPr>
        <w:t>)</w:t>
      </w:r>
      <w:r w:rsidR="00362E21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B524DD7" w14:textId="77777777" w:rsidR="00362E21" w:rsidRPr="00291DE5" w:rsidRDefault="00362E21" w:rsidP="00362E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09"/>
      </w:tblGrid>
      <w:tr w:rsidR="00CA37A5" w:rsidRPr="004D1170" w14:paraId="4F393FB0" w14:textId="77777777" w:rsidTr="0018630F">
        <w:tc>
          <w:tcPr>
            <w:tcW w:w="6379" w:type="dxa"/>
          </w:tcPr>
          <w:p w14:paraId="2F811EF4" w14:textId="77777777" w:rsidR="00CA37A5" w:rsidRPr="007509A0" w:rsidRDefault="00AA7159" w:rsidP="004A3EE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исп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 xml:space="preserve"> 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bCs/>
                      <w:i/>
                      <w:sz w:val="24"/>
                      <w:szCs w:val="24"/>
                      <w:lang w:eastAsia="ru-RU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S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н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*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h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и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*</m:t>
                  </m:r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bCs/>
                          <w:sz w:val="24"/>
                          <w:szCs w:val="24"/>
                          <w:lang w:eastAsia="ru-RU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 w:eastAsia="ru-RU"/>
                        </w:rPr>
                        <m:t>T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строит</m:t>
                      </m:r>
                    </m:sub>
                  </m:s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 xml:space="preserve"> 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30</m:t>
                  </m:r>
                </m:den>
              </m:f>
            </m:oMath>
            <w:r w:rsidR="00CA37A5" w:rsidRPr="007509A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м</w:t>
            </w:r>
            <w:r w:rsidR="00CA37A5" w:rsidRPr="007509A0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09" w:type="dxa"/>
          </w:tcPr>
          <w:p w14:paraId="078D350F" w14:textId="77777777" w:rsidR="00CA37A5" w:rsidRPr="004D1170" w:rsidRDefault="00CA37A5" w:rsidP="002A5649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4D1170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2A564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624F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4D1170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14:paraId="624D2877" w14:textId="77777777" w:rsidR="00CA37A5" w:rsidRPr="004D1170" w:rsidRDefault="00CA37A5" w:rsidP="004D1170">
      <w:pPr>
        <w:spacing w:before="240" w:after="240" w:line="276" w:lineRule="auto"/>
        <w:ind w:left="1111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45163BCA" w14:textId="77777777" w:rsidR="0010464C" w:rsidRDefault="00CA37A5" w:rsidP="004D1170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D1170">
        <w:rPr>
          <w:rFonts w:ascii="Times New Roman" w:eastAsia="Calibri" w:hAnsi="Times New Roman" w:cs="Times New Roman"/>
          <w:i/>
          <w:sz w:val="24"/>
          <w:szCs w:val="24"/>
        </w:rPr>
        <w:t>h</w:t>
      </w:r>
      <w:r w:rsidRPr="004D1170">
        <w:rPr>
          <w:rFonts w:ascii="Times New Roman" w:eastAsia="Calibri" w:hAnsi="Times New Roman" w:cs="Times New Roman"/>
          <w:i/>
          <w:sz w:val="24"/>
          <w:szCs w:val="24"/>
          <w:vertAlign w:val="subscript"/>
        </w:rPr>
        <w:t>и</w:t>
      </w:r>
      <w:r w:rsidRPr="004D1170">
        <w:rPr>
          <w:rFonts w:ascii="Times New Roman" w:eastAsia="Calibri" w:hAnsi="Times New Roman" w:cs="Times New Roman"/>
          <w:i/>
          <w:sz w:val="24"/>
          <w:szCs w:val="24"/>
        </w:rPr>
        <w:t xml:space="preserve"> — средне</w:t>
      </w:r>
      <w:r w:rsidR="007509A0">
        <w:rPr>
          <w:rFonts w:ascii="Times New Roman" w:eastAsia="Calibri" w:hAnsi="Times New Roman" w:cs="Times New Roman"/>
          <w:i/>
          <w:sz w:val="24"/>
          <w:szCs w:val="24"/>
        </w:rPr>
        <w:t>месячная</w:t>
      </w:r>
      <w:r w:rsidRPr="004D1170">
        <w:rPr>
          <w:rFonts w:ascii="Times New Roman" w:eastAsia="Calibri" w:hAnsi="Times New Roman" w:cs="Times New Roman"/>
          <w:i/>
          <w:sz w:val="24"/>
          <w:szCs w:val="24"/>
        </w:rPr>
        <w:t xml:space="preserve"> испаряемость воды (жидкости</w:t>
      </w:r>
      <w:r w:rsidR="00362E21">
        <w:rPr>
          <w:rFonts w:ascii="Times New Roman" w:eastAsia="Calibri" w:hAnsi="Times New Roman" w:cs="Times New Roman"/>
          <w:i/>
          <w:sz w:val="24"/>
          <w:szCs w:val="24"/>
        </w:rPr>
        <w:t>), в районе строения скважин, м.</w:t>
      </w:r>
    </w:p>
    <w:p w14:paraId="01009711" w14:textId="77777777" w:rsidR="00362E21" w:rsidRDefault="00362E21" w:rsidP="00362E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EB0231F" w14:textId="77777777" w:rsidR="00CA37A5" w:rsidRPr="00EB56B4" w:rsidRDefault="00B033E9" w:rsidP="00362E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33E9">
        <w:rPr>
          <w:rFonts w:ascii="Times New Roman" w:eastAsia="Calibri" w:hAnsi="Times New Roman" w:cs="Times New Roman"/>
          <w:sz w:val="24"/>
          <w:szCs w:val="24"/>
        </w:rPr>
        <w:t>Средн</w:t>
      </w:r>
      <w:r w:rsidR="00A42D76">
        <w:rPr>
          <w:rFonts w:ascii="Times New Roman" w:eastAsia="Calibri" w:hAnsi="Times New Roman" w:cs="Times New Roman"/>
          <w:sz w:val="24"/>
          <w:szCs w:val="24"/>
        </w:rPr>
        <w:t>е</w:t>
      </w:r>
      <w:r w:rsidR="007509A0">
        <w:rPr>
          <w:rFonts w:ascii="Times New Roman" w:eastAsia="Calibri" w:hAnsi="Times New Roman" w:cs="Times New Roman"/>
          <w:sz w:val="24"/>
          <w:szCs w:val="24"/>
        </w:rPr>
        <w:t>месячная</w:t>
      </w:r>
      <w:r w:rsidRPr="00B033E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испаряемость воды (жидкости)</w:t>
      </w:r>
      <w:r w:rsidRPr="00B033E9">
        <w:rPr>
          <w:rFonts w:ascii="Times New Roman" w:eastAsia="Calibri" w:hAnsi="Times New Roman" w:cs="Times New Roman"/>
          <w:sz w:val="24"/>
          <w:szCs w:val="24"/>
        </w:rPr>
        <w:t xml:space="preserve"> в районе строения </w:t>
      </w:r>
      <w:r w:rsidRPr="00EB56B4">
        <w:rPr>
          <w:rFonts w:ascii="Times New Roman" w:eastAsia="Calibri" w:hAnsi="Times New Roman" w:cs="Times New Roman"/>
          <w:sz w:val="24"/>
          <w:szCs w:val="24"/>
        </w:rPr>
        <w:t>скважин h</w:t>
      </w:r>
      <w:r w:rsidR="00745272" w:rsidRPr="00EB56B4">
        <w:rPr>
          <w:rFonts w:ascii="Times New Roman" w:eastAsia="Calibri" w:hAnsi="Times New Roman" w:cs="Times New Roman"/>
          <w:sz w:val="24"/>
          <w:szCs w:val="24"/>
          <w:vertAlign w:val="subscript"/>
        </w:rPr>
        <w:t>и</w:t>
      </w:r>
      <w:r w:rsidRPr="00EB56B4">
        <w:rPr>
          <w:rFonts w:ascii="Times New Roman" w:eastAsia="Calibri" w:hAnsi="Times New Roman" w:cs="Times New Roman"/>
          <w:sz w:val="24"/>
          <w:szCs w:val="24"/>
          <w:vertAlign w:val="subscript"/>
        </w:rPr>
        <w:t>,</w:t>
      </w:r>
      <w:r w:rsidRPr="00EB56B4">
        <w:rPr>
          <w:rFonts w:ascii="Times New Roman" w:eastAsia="Calibri" w:hAnsi="Times New Roman" w:cs="Times New Roman"/>
          <w:sz w:val="24"/>
          <w:szCs w:val="24"/>
        </w:rPr>
        <w:t xml:space="preserve"> определяется согласно проектной докуме</w:t>
      </w:r>
      <w:r w:rsidR="007509A0">
        <w:rPr>
          <w:rFonts w:ascii="Times New Roman" w:eastAsia="Calibri" w:hAnsi="Times New Roman" w:cs="Times New Roman"/>
          <w:sz w:val="24"/>
          <w:szCs w:val="24"/>
        </w:rPr>
        <w:t>нтации на строительство скважин</w:t>
      </w:r>
      <w:r w:rsidR="007509A0" w:rsidRPr="007509A0">
        <w:rPr>
          <w:rFonts w:ascii="Times New Roman" w:eastAsia="Calibri" w:hAnsi="Times New Roman" w:cs="Times New Roman"/>
          <w:sz w:val="24"/>
          <w:szCs w:val="24"/>
        </w:rPr>
        <w:t>, либо в соответствии с фактическими данными.</w:t>
      </w:r>
      <w:r w:rsidR="007509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B56B4" w:rsidRPr="00EB56B4">
        <w:rPr>
          <w:rFonts w:ascii="Times New Roman" w:eastAsia="Calibri" w:hAnsi="Times New Roman" w:cs="Times New Roman"/>
          <w:sz w:val="24"/>
          <w:szCs w:val="24"/>
        </w:rPr>
        <w:t>Если данные о средне</w:t>
      </w:r>
      <w:r w:rsidR="007509A0">
        <w:rPr>
          <w:rFonts w:ascii="Times New Roman" w:eastAsia="Calibri" w:hAnsi="Times New Roman" w:cs="Times New Roman"/>
          <w:sz w:val="24"/>
          <w:szCs w:val="24"/>
        </w:rPr>
        <w:t>месячной</w:t>
      </w:r>
      <w:r w:rsidR="00EB56B4" w:rsidRPr="00EB56B4">
        <w:rPr>
          <w:rFonts w:ascii="Times New Roman" w:eastAsia="Calibri" w:hAnsi="Times New Roman" w:cs="Times New Roman"/>
          <w:sz w:val="24"/>
          <w:szCs w:val="24"/>
        </w:rPr>
        <w:t xml:space="preserve"> испаряемости воды (жидкости), в районе строения скважин не представлены в</w:t>
      </w:r>
      <w:r w:rsidR="003F35B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B56B4">
        <w:rPr>
          <w:rFonts w:ascii="Times New Roman" w:eastAsia="Calibri" w:hAnsi="Times New Roman" w:cs="Times New Roman"/>
          <w:sz w:val="24"/>
          <w:szCs w:val="24"/>
        </w:rPr>
        <w:t>проектной документации</w:t>
      </w:r>
      <w:r w:rsidR="007509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509A0" w:rsidRPr="007509A0">
        <w:rPr>
          <w:rFonts w:ascii="Times New Roman" w:eastAsia="Calibri" w:hAnsi="Times New Roman" w:cs="Times New Roman"/>
          <w:sz w:val="24"/>
          <w:szCs w:val="24"/>
        </w:rPr>
        <w:t xml:space="preserve">на строительство скважины </w:t>
      </w:r>
      <w:r w:rsidR="007509A0">
        <w:rPr>
          <w:rFonts w:ascii="Times New Roman" w:eastAsia="Calibri" w:hAnsi="Times New Roman" w:cs="Times New Roman"/>
          <w:sz w:val="24"/>
          <w:szCs w:val="24"/>
        </w:rPr>
        <w:t>или отсутствует возможность получения фактических данных о среднемесячной испаряемости</w:t>
      </w:r>
      <w:r w:rsidR="00EB56B4" w:rsidRPr="00EB56B4">
        <w:rPr>
          <w:rFonts w:ascii="Times New Roman" w:eastAsia="Calibri" w:hAnsi="Times New Roman" w:cs="Times New Roman"/>
          <w:sz w:val="24"/>
          <w:szCs w:val="24"/>
        </w:rPr>
        <w:t xml:space="preserve">, то расчет по </w:t>
      </w:r>
      <w:r w:rsidR="00EB56B4">
        <w:rPr>
          <w:rFonts w:ascii="Times New Roman" w:eastAsia="Calibri" w:hAnsi="Times New Roman" w:cs="Times New Roman"/>
          <w:sz w:val="24"/>
          <w:szCs w:val="24"/>
        </w:rPr>
        <w:t xml:space="preserve">среднегодовой испаряемости </w:t>
      </w:r>
      <w:r w:rsidR="00EB56B4" w:rsidRPr="00EB56B4">
        <w:rPr>
          <w:rFonts w:ascii="Times New Roman" w:eastAsia="Calibri" w:hAnsi="Times New Roman" w:cs="Times New Roman"/>
          <w:sz w:val="24"/>
          <w:szCs w:val="24"/>
        </w:rPr>
        <w:t>h</w:t>
      </w:r>
      <w:r w:rsidR="00EB56B4" w:rsidRPr="00EB56B4">
        <w:rPr>
          <w:rFonts w:ascii="Times New Roman" w:eastAsia="Calibri" w:hAnsi="Times New Roman" w:cs="Times New Roman"/>
          <w:sz w:val="24"/>
          <w:szCs w:val="24"/>
          <w:vertAlign w:val="subscript"/>
        </w:rPr>
        <w:t>и</w:t>
      </w:r>
      <w:r w:rsidR="00EB56B4">
        <w:rPr>
          <w:rFonts w:ascii="Times New Roman" w:eastAsia="Calibri" w:hAnsi="Times New Roman" w:cs="Times New Roman"/>
          <w:sz w:val="24"/>
          <w:szCs w:val="24"/>
          <w:vertAlign w:val="subscript"/>
        </w:rPr>
        <w:t xml:space="preserve"> </w:t>
      </w:r>
      <w:r w:rsidR="00EB56B4">
        <w:rPr>
          <w:rFonts w:ascii="Times New Roman" w:eastAsia="Calibri" w:hAnsi="Times New Roman" w:cs="Times New Roman"/>
          <w:sz w:val="24"/>
          <w:szCs w:val="24"/>
        </w:rPr>
        <w:t>не проводится.</w:t>
      </w:r>
    </w:p>
    <w:p w14:paraId="16401BBB" w14:textId="77777777" w:rsidR="001B6772" w:rsidRDefault="001B6772" w:rsidP="00362E2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4748E24" w14:textId="77777777" w:rsidR="001B6772" w:rsidRDefault="001B6772" w:rsidP="00362E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018F">
        <w:rPr>
          <w:rFonts w:ascii="Times New Roman" w:eastAsia="Calibri" w:hAnsi="Times New Roman" w:cs="Times New Roman"/>
          <w:sz w:val="24"/>
          <w:szCs w:val="24"/>
        </w:rPr>
        <w:t xml:space="preserve">В случае </w:t>
      </w:r>
      <w:r>
        <w:rPr>
          <w:rFonts w:ascii="Times New Roman" w:eastAsia="Calibri" w:hAnsi="Times New Roman" w:cs="Times New Roman"/>
          <w:sz w:val="24"/>
          <w:szCs w:val="24"/>
        </w:rPr>
        <w:t>использования безамбарной технологии бурения, о</w:t>
      </w:r>
      <w:r w:rsidRPr="001F4FE1">
        <w:rPr>
          <w:rFonts w:ascii="Times New Roman" w:eastAsia="Calibri" w:hAnsi="Times New Roman" w:cs="Times New Roman"/>
          <w:sz w:val="24"/>
          <w:szCs w:val="24"/>
        </w:rPr>
        <w:t>бъём атмосферных осадков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eastAsia="Calibri" w:hAnsi="Cambria Math" w:cs="Times New Roman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</w:rPr>
              <m:t>V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</w:rPr>
              <m:t>атм</m:t>
            </m:r>
          </m:sub>
        </m:sSub>
      </m:oMath>
      <w:r w:rsidRPr="001F4FE1">
        <w:rPr>
          <w:rFonts w:ascii="Times New Roman" w:eastAsia="Calibri" w:hAnsi="Times New Roman" w:cs="Times New Roman"/>
          <w:sz w:val="24"/>
          <w:szCs w:val="24"/>
        </w:rPr>
        <w:t xml:space="preserve"> не рассчитывается.</w:t>
      </w:r>
    </w:p>
    <w:p w14:paraId="767DDBEC" w14:textId="77777777" w:rsidR="00A019E4" w:rsidRPr="0094018F" w:rsidRDefault="00A019E4" w:rsidP="0076116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56AD0F3" w14:textId="77777777" w:rsidR="001B6772" w:rsidRPr="00CA37A5" w:rsidRDefault="001B6772" w:rsidP="0076116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DDEE532" w14:textId="77777777" w:rsidR="00551DA2" w:rsidRPr="0076116C" w:rsidRDefault="00AB0A3D" w:rsidP="0076116C">
      <w:pPr>
        <w:pStyle w:val="S2"/>
        <w:numPr>
          <w:ilvl w:val="1"/>
          <w:numId w:val="16"/>
        </w:numPr>
        <w:tabs>
          <w:tab w:val="clear" w:pos="4752"/>
          <w:tab w:val="num" w:pos="567"/>
        </w:tabs>
        <w:ind w:left="0" w:firstLine="0"/>
        <w:rPr>
          <w:rFonts w:ascii="Arial" w:hAnsi="Arial"/>
        </w:rPr>
      </w:pPr>
      <w:bookmarkStart w:id="76" w:name="_Toc532572323"/>
      <w:bookmarkStart w:id="77" w:name="_Toc195796517"/>
      <w:r w:rsidRPr="0076116C">
        <w:rPr>
          <w:rFonts w:ascii="Arial" w:hAnsi="Arial"/>
        </w:rPr>
        <w:t>РАЗДЕЛЕНИЕ ОТХОДОВ БУРЕНИЯ НА ТВЕРДУЮ И ЖИДКУЮ Ф</w:t>
      </w:r>
      <w:bookmarkEnd w:id="76"/>
      <w:r w:rsidR="00084D31" w:rsidRPr="0076116C">
        <w:rPr>
          <w:rFonts w:ascii="Arial" w:hAnsi="Arial"/>
        </w:rPr>
        <w:t>АЗЫ</w:t>
      </w:r>
      <w:bookmarkEnd w:id="77"/>
    </w:p>
    <w:p w14:paraId="6B0BB715" w14:textId="77777777" w:rsidR="004D1170" w:rsidRPr="004D1170" w:rsidRDefault="004D1170" w:rsidP="00362E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3B7B8DA6" w14:textId="77777777" w:rsidR="008F73B3" w:rsidRDefault="00350BC3" w:rsidP="00362E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</w:t>
      </w:r>
      <w:r w:rsidR="00360349">
        <w:rPr>
          <w:rFonts w:ascii="Times New Roman" w:eastAsia="Calibri" w:hAnsi="Times New Roman" w:cs="Times New Roman"/>
          <w:sz w:val="24"/>
          <w:szCs w:val="24"/>
        </w:rPr>
        <w:t>пособы обращения с отходами бурения</w:t>
      </w:r>
      <w:r w:rsidR="00B70306">
        <w:rPr>
          <w:rFonts w:ascii="Times New Roman" w:eastAsia="Calibri" w:hAnsi="Times New Roman" w:cs="Times New Roman"/>
          <w:sz w:val="24"/>
          <w:szCs w:val="24"/>
        </w:rPr>
        <w:t xml:space="preserve"> в разных агрегатных состояниях</w:t>
      </w:r>
      <w:r w:rsidR="0036034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70306">
        <w:rPr>
          <w:rFonts w:ascii="Times New Roman" w:eastAsia="Calibri" w:hAnsi="Times New Roman" w:cs="Times New Roman"/>
          <w:sz w:val="24"/>
          <w:szCs w:val="24"/>
        </w:rPr>
        <w:t>могут</w:t>
      </w:r>
      <w:r w:rsidR="00360349">
        <w:rPr>
          <w:rFonts w:ascii="Times New Roman" w:eastAsia="Calibri" w:hAnsi="Times New Roman" w:cs="Times New Roman"/>
          <w:sz w:val="24"/>
          <w:szCs w:val="24"/>
        </w:rPr>
        <w:t xml:space="preserve"> различаться</w:t>
      </w:r>
      <w:r w:rsidR="00362E21">
        <w:rPr>
          <w:rFonts w:ascii="Times New Roman" w:eastAsia="Calibri" w:hAnsi="Times New Roman" w:cs="Times New Roman"/>
          <w:sz w:val="24"/>
          <w:szCs w:val="24"/>
        </w:rPr>
        <w:t>, п</w:t>
      </w:r>
      <w:r w:rsidR="008F73B3">
        <w:rPr>
          <w:rFonts w:ascii="Times New Roman" w:eastAsia="Calibri" w:hAnsi="Times New Roman" w:cs="Times New Roman"/>
          <w:sz w:val="24"/>
          <w:szCs w:val="24"/>
        </w:rPr>
        <w:t xml:space="preserve">ри планировании </w:t>
      </w:r>
      <w:r w:rsidR="004C6B08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="00360349">
        <w:rPr>
          <w:rFonts w:ascii="Times New Roman" w:eastAsia="Calibri" w:hAnsi="Times New Roman" w:cs="Times New Roman"/>
          <w:sz w:val="24"/>
          <w:szCs w:val="24"/>
        </w:rPr>
        <w:t xml:space="preserve">определённых </w:t>
      </w:r>
      <w:r w:rsidR="004C6B08">
        <w:rPr>
          <w:rFonts w:ascii="Times New Roman" w:eastAsia="Calibri" w:hAnsi="Times New Roman" w:cs="Times New Roman"/>
          <w:sz w:val="24"/>
          <w:szCs w:val="24"/>
        </w:rPr>
        <w:t xml:space="preserve">случаях </w:t>
      </w:r>
      <w:r w:rsidR="008F73B3">
        <w:rPr>
          <w:rFonts w:ascii="Times New Roman" w:eastAsia="Calibri" w:hAnsi="Times New Roman" w:cs="Times New Roman"/>
          <w:sz w:val="24"/>
          <w:szCs w:val="24"/>
        </w:rPr>
        <w:t xml:space="preserve">необходимо </w:t>
      </w:r>
      <w:r>
        <w:rPr>
          <w:rFonts w:ascii="Times New Roman" w:eastAsia="Calibri" w:hAnsi="Times New Roman" w:cs="Times New Roman"/>
          <w:sz w:val="24"/>
          <w:szCs w:val="24"/>
        </w:rPr>
        <w:t xml:space="preserve">производить </w:t>
      </w:r>
      <w:r w:rsidR="00360349">
        <w:rPr>
          <w:rFonts w:ascii="Times New Roman" w:eastAsia="Calibri" w:hAnsi="Times New Roman" w:cs="Times New Roman"/>
          <w:sz w:val="24"/>
          <w:szCs w:val="24"/>
        </w:rPr>
        <w:t>расчёт</w:t>
      </w:r>
      <w:r w:rsidR="004C6B08">
        <w:rPr>
          <w:rFonts w:ascii="Times New Roman" w:eastAsia="Calibri" w:hAnsi="Times New Roman" w:cs="Times New Roman"/>
          <w:sz w:val="24"/>
          <w:szCs w:val="24"/>
        </w:rPr>
        <w:t xml:space="preserve"> отходов бурения</w:t>
      </w:r>
      <w:r w:rsidR="00360349">
        <w:rPr>
          <w:rFonts w:ascii="Times New Roman" w:eastAsia="Calibri" w:hAnsi="Times New Roman" w:cs="Times New Roman"/>
          <w:sz w:val="24"/>
          <w:szCs w:val="24"/>
        </w:rPr>
        <w:t>, учитывая</w:t>
      </w:r>
      <w:r w:rsidR="004C6B08">
        <w:rPr>
          <w:rFonts w:ascii="Times New Roman" w:eastAsia="Calibri" w:hAnsi="Times New Roman" w:cs="Times New Roman"/>
          <w:sz w:val="24"/>
          <w:szCs w:val="24"/>
        </w:rPr>
        <w:t xml:space="preserve"> твердую и жидкую фазы</w:t>
      </w:r>
      <w:r w:rsidR="00B70306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DF5FE3D" w14:textId="77777777" w:rsidR="00362E21" w:rsidRPr="004D1170" w:rsidRDefault="00362E21" w:rsidP="00362E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12710F9" w14:textId="77777777" w:rsidR="00F20DCF" w:rsidRDefault="00F20DCF" w:rsidP="00362E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1170">
        <w:rPr>
          <w:rFonts w:ascii="Times New Roman" w:eastAsia="Calibri" w:hAnsi="Times New Roman" w:cs="Times New Roman"/>
          <w:sz w:val="24"/>
          <w:szCs w:val="24"/>
        </w:rPr>
        <w:t>Отработанный буровой раствор и буровые сточные воды, образующиеся при бурении скважины, представляют собой суспензию - грубодисперсную систему с твёрдой дисперсной фазой и жидкой дисперсионной средой.</w:t>
      </w:r>
    </w:p>
    <w:p w14:paraId="42C2FDBE" w14:textId="77777777" w:rsidR="00362E21" w:rsidRPr="004D1170" w:rsidRDefault="00362E21" w:rsidP="00362E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D8D4155" w14:textId="77777777" w:rsidR="007E22DF" w:rsidRPr="004D1170" w:rsidRDefault="00A86588" w:rsidP="00362E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</w:t>
      </w:r>
      <w:r w:rsidR="00F20DCF" w:rsidRPr="004D1170">
        <w:rPr>
          <w:rFonts w:ascii="Times New Roman" w:eastAsia="Calibri" w:hAnsi="Times New Roman" w:cs="Times New Roman"/>
          <w:sz w:val="24"/>
          <w:szCs w:val="24"/>
        </w:rPr>
        <w:t xml:space="preserve">ольшинство суспензий </w:t>
      </w:r>
      <w:r w:rsidR="00350BC3">
        <w:rPr>
          <w:rFonts w:ascii="Times New Roman" w:eastAsia="Calibri" w:hAnsi="Times New Roman" w:cs="Times New Roman"/>
          <w:sz w:val="24"/>
          <w:szCs w:val="24"/>
        </w:rPr>
        <w:t>являются</w:t>
      </w:r>
      <w:r w:rsidR="00350BC3" w:rsidRPr="004D117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20DCF" w:rsidRPr="004D1170">
        <w:rPr>
          <w:rFonts w:ascii="Times New Roman" w:eastAsia="Calibri" w:hAnsi="Times New Roman" w:cs="Times New Roman"/>
          <w:sz w:val="24"/>
          <w:szCs w:val="24"/>
        </w:rPr>
        <w:t>полидисперсными системами, содержащими</w:t>
      </w:r>
      <w:r w:rsidR="003F35B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20DCF" w:rsidRPr="004D1170">
        <w:rPr>
          <w:rFonts w:ascii="Times New Roman" w:eastAsia="Calibri" w:hAnsi="Times New Roman" w:cs="Times New Roman"/>
          <w:sz w:val="24"/>
          <w:szCs w:val="24"/>
        </w:rPr>
        <w:t xml:space="preserve">относительно крупные частицы, которые не могут участвовать в броуновском движении, суспензии являются седиментационно (кинетически) неустойчивыми системами. </w:t>
      </w:r>
    </w:p>
    <w:p w14:paraId="3F103584" w14:textId="77777777" w:rsidR="007E22DF" w:rsidRPr="004D1170" w:rsidRDefault="007E22DF" w:rsidP="00362E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BE1E869" w14:textId="77777777" w:rsidR="00F20DCF" w:rsidRDefault="00F20DCF" w:rsidP="00362E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1170">
        <w:rPr>
          <w:rFonts w:ascii="Times New Roman" w:eastAsia="Calibri" w:hAnsi="Times New Roman" w:cs="Times New Roman"/>
          <w:sz w:val="24"/>
          <w:szCs w:val="24"/>
        </w:rPr>
        <w:t xml:space="preserve">При нарушении агрегативной устойчивости суспензии происходит коагуляция – слипание частиц дисперсионной фазы. </w:t>
      </w:r>
      <w:r w:rsidR="00362E21" w:rsidRPr="004D1170">
        <w:rPr>
          <w:rFonts w:ascii="Times New Roman" w:eastAsia="Calibri" w:hAnsi="Times New Roman" w:cs="Times New Roman"/>
          <w:sz w:val="24"/>
          <w:szCs w:val="24"/>
        </w:rPr>
        <w:t>Коагуляция</w:t>
      </w:r>
      <w:r w:rsidR="00362E21" w:rsidRPr="004D1170" w:rsidDel="00362E2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D1170">
        <w:rPr>
          <w:rFonts w:ascii="Times New Roman" w:eastAsia="Calibri" w:hAnsi="Times New Roman" w:cs="Times New Roman"/>
          <w:sz w:val="24"/>
          <w:szCs w:val="24"/>
        </w:rPr>
        <w:t xml:space="preserve"> приводи</w:t>
      </w:r>
      <w:r w:rsidR="00F458A8">
        <w:rPr>
          <w:rFonts w:ascii="Times New Roman" w:eastAsia="Calibri" w:hAnsi="Times New Roman" w:cs="Times New Roman"/>
          <w:sz w:val="24"/>
          <w:szCs w:val="24"/>
        </w:rPr>
        <w:t>т</w:t>
      </w:r>
      <w:r w:rsidRPr="004D1170">
        <w:rPr>
          <w:rFonts w:ascii="Times New Roman" w:eastAsia="Calibri" w:hAnsi="Times New Roman" w:cs="Times New Roman"/>
          <w:sz w:val="24"/>
          <w:szCs w:val="24"/>
        </w:rPr>
        <w:t xml:space="preserve"> к образованию осадка, который часто является концентрированной суспензией (пастой).</w:t>
      </w:r>
    </w:p>
    <w:p w14:paraId="549DEDB8" w14:textId="77777777" w:rsidR="007E22DF" w:rsidRPr="004D1170" w:rsidRDefault="007E22DF" w:rsidP="00362E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9B58323" w14:textId="77777777" w:rsidR="00B9368B" w:rsidRDefault="00F20DCF" w:rsidP="00362E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1170">
        <w:rPr>
          <w:rFonts w:ascii="Times New Roman" w:eastAsia="Calibri" w:hAnsi="Times New Roman" w:cs="Times New Roman"/>
          <w:sz w:val="24"/>
          <w:szCs w:val="24"/>
        </w:rPr>
        <w:t xml:space="preserve">На изменение физико-химических свойств частиц выбуренной породы при превращении их в осадок буровых сточных вод влияет пропитка дисперсионной </w:t>
      </w:r>
      <w:r w:rsidR="00C636DC" w:rsidRPr="004D1170">
        <w:rPr>
          <w:rFonts w:ascii="Times New Roman" w:eastAsia="Calibri" w:hAnsi="Times New Roman" w:cs="Times New Roman"/>
          <w:sz w:val="24"/>
          <w:szCs w:val="24"/>
        </w:rPr>
        <w:t>сред</w:t>
      </w:r>
      <w:r w:rsidR="00C636DC">
        <w:rPr>
          <w:rFonts w:ascii="Times New Roman" w:eastAsia="Calibri" w:hAnsi="Times New Roman" w:cs="Times New Roman"/>
          <w:sz w:val="24"/>
          <w:szCs w:val="24"/>
        </w:rPr>
        <w:t>ы</w:t>
      </w:r>
      <w:r w:rsidR="00C636DC" w:rsidRPr="004D117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D1170">
        <w:rPr>
          <w:rFonts w:ascii="Times New Roman" w:eastAsia="Calibri" w:hAnsi="Times New Roman" w:cs="Times New Roman"/>
          <w:sz w:val="24"/>
          <w:szCs w:val="24"/>
        </w:rPr>
        <w:t xml:space="preserve">промывочной </w:t>
      </w:r>
      <w:r w:rsidRPr="007E62E7">
        <w:rPr>
          <w:rFonts w:ascii="Times New Roman" w:eastAsia="Calibri" w:hAnsi="Times New Roman" w:cs="Times New Roman"/>
          <w:sz w:val="24"/>
          <w:szCs w:val="24"/>
        </w:rPr>
        <w:t>жидкост</w:t>
      </w:r>
      <w:r w:rsidR="005949AB" w:rsidRPr="007E62E7">
        <w:rPr>
          <w:rFonts w:ascii="Times New Roman" w:eastAsia="Calibri" w:hAnsi="Times New Roman" w:cs="Times New Roman"/>
          <w:sz w:val="24"/>
          <w:szCs w:val="24"/>
        </w:rPr>
        <w:t>ью</w:t>
      </w:r>
      <w:r w:rsidR="00BB2041">
        <w:rPr>
          <w:rFonts w:ascii="Times New Roman" w:eastAsia="Calibri" w:hAnsi="Times New Roman" w:cs="Times New Roman"/>
          <w:sz w:val="24"/>
          <w:szCs w:val="24"/>
        </w:rPr>
        <w:t xml:space="preserve"> (агрегативная устойчивость</w:t>
      </w:r>
      <w:r w:rsidR="007A10A4">
        <w:rPr>
          <w:rFonts w:ascii="Times New Roman" w:eastAsia="Calibri" w:hAnsi="Times New Roman" w:cs="Times New Roman"/>
          <w:sz w:val="24"/>
          <w:szCs w:val="24"/>
        </w:rPr>
        <w:t xml:space="preserve"> суспензии</w:t>
      </w:r>
      <w:r w:rsidR="00BB2041">
        <w:rPr>
          <w:rFonts w:ascii="Times New Roman" w:eastAsia="Calibri" w:hAnsi="Times New Roman" w:cs="Times New Roman"/>
          <w:sz w:val="24"/>
          <w:szCs w:val="24"/>
        </w:rPr>
        <w:t>).</w:t>
      </w:r>
      <w:r w:rsidRPr="004D1170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5374A0A4" w14:textId="77777777" w:rsidR="00822EBC" w:rsidRDefault="00822EBC" w:rsidP="00362E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C43A5FF" w14:textId="77777777" w:rsidR="00F20DCF" w:rsidRDefault="00B9368B" w:rsidP="00362E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</w:t>
      </w:r>
      <w:r w:rsidR="00F20DCF" w:rsidRPr="004D1170">
        <w:rPr>
          <w:rFonts w:ascii="Times New Roman" w:eastAsia="Calibri" w:hAnsi="Times New Roman" w:cs="Times New Roman"/>
          <w:sz w:val="24"/>
          <w:szCs w:val="24"/>
        </w:rPr>
        <w:t xml:space="preserve">а счет седиментационной неустойчивости и нарушения агрегативной устойчивости </w:t>
      </w:r>
      <w:r w:rsidR="007A10A4">
        <w:rPr>
          <w:rFonts w:ascii="Times New Roman" w:eastAsia="Calibri" w:hAnsi="Times New Roman" w:cs="Times New Roman"/>
          <w:sz w:val="24"/>
          <w:szCs w:val="24"/>
        </w:rPr>
        <w:t xml:space="preserve">суспензии, </w:t>
      </w:r>
      <w:r w:rsidR="00F20DCF" w:rsidRPr="004D1170">
        <w:rPr>
          <w:rFonts w:ascii="Times New Roman" w:eastAsia="Calibri" w:hAnsi="Times New Roman" w:cs="Times New Roman"/>
          <w:sz w:val="24"/>
          <w:szCs w:val="24"/>
        </w:rPr>
        <w:t>в суспензии образуется осадок отработанного бурового раствора, который неотделим от бурового шлама и залегает на дне накопителя.</w:t>
      </w:r>
    </w:p>
    <w:p w14:paraId="0A43E921" w14:textId="77777777" w:rsidR="007E22DF" w:rsidRPr="004D1170" w:rsidRDefault="007E22DF" w:rsidP="00362E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A534105" w14:textId="77777777" w:rsidR="0010464C" w:rsidRDefault="00F20DCF" w:rsidP="00362E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1170">
        <w:rPr>
          <w:rFonts w:ascii="Times New Roman" w:eastAsia="Calibri" w:hAnsi="Times New Roman" w:cs="Times New Roman"/>
          <w:sz w:val="24"/>
          <w:szCs w:val="24"/>
        </w:rPr>
        <w:t>У</w:t>
      </w:r>
      <w:r w:rsidR="00381F4A" w:rsidRPr="004D1170">
        <w:rPr>
          <w:rFonts w:ascii="Times New Roman" w:eastAsia="Calibri" w:hAnsi="Times New Roman" w:cs="Times New Roman"/>
          <w:sz w:val="24"/>
          <w:szCs w:val="24"/>
        </w:rPr>
        <w:t>словно объём отходов бурения можно раз</w:t>
      </w:r>
      <w:r w:rsidR="00CB55C3">
        <w:rPr>
          <w:rFonts w:ascii="Times New Roman" w:eastAsia="Calibri" w:hAnsi="Times New Roman" w:cs="Times New Roman"/>
          <w:sz w:val="24"/>
          <w:szCs w:val="24"/>
        </w:rPr>
        <w:t>делить на жидкую и твердую фазы, формула (</w:t>
      </w:r>
      <w:r w:rsidR="002A5649">
        <w:rPr>
          <w:rFonts w:ascii="Times New Roman" w:eastAsia="Calibri" w:hAnsi="Times New Roman" w:cs="Times New Roman"/>
          <w:sz w:val="24"/>
          <w:szCs w:val="24"/>
        </w:rPr>
        <w:t>46</w:t>
      </w:r>
      <w:r w:rsidR="00CB55C3">
        <w:rPr>
          <w:rFonts w:ascii="Times New Roman" w:eastAsia="Calibri" w:hAnsi="Times New Roman" w:cs="Times New Roman"/>
          <w:sz w:val="24"/>
          <w:szCs w:val="24"/>
        </w:rPr>
        <w:t>).</w:t>
      </w:r>
    </w:p>
    <w:p w14:paraId="16F25933" w14:textId="77777777" w:rsidR="00306986" w:rsidRPr="004D1170" w:rsidRDefault="00306986" w:rsidP="00362E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34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46"/>
        <w:gridCol w:w="740"/>
      </w:tblGrid>
      <w:tr w:rsidR="0010464C" w:rsidRPr="004D1170" w14:paraId="28B45AF6" w14:textId="77777777" w:rsidTr="00306986">
        <w:trPr>
          <w:jc w:val="center"/>
        </w:trPr>
        <w:tc>
          <w:tcPr>
            <w:tcW w:w="6946" w:type="dxa"/>
          </w:tcPr>
          <w:p w14:paraId="6A54C115" w14:textId="77777777" w:rsidR="0010464C" w:rsidRPr="004D1170" w:rsidRDefault="00AA7159" w:rsidP="004D117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vertAlign w:val="superscript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vertAlign w:val="superscript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vertAlign w:val="superscript"/>
                    </w:rPr>
                    <m:t>ОБ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  <w:vertAlign w:val="superscript"/>
                </w:rPr>
                <m:t>=</m:t>
              </m:r>
              <m:nary>
                <m:naryPr>
                  <m:chr m:val="∑"/>
                  <m:limLoc m:val="undOvr"/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vertAlign w:val="superscript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vertAlign w:val="superscript"/>
                    </w:rPr>
                    <m:t>i=1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vertAlign w:val="superscript"/>
                    </w:rPr>
                    <m:t>n</m:t>
                  </m:r>
                </m:sup>
                <m:e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  <w:vertAlign w:val="superscript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vertAlign w:val="superscript"/>
                        </w:rPr>
                        <m:t>(</m:t>
                      </m:r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vertAlign w:val="superscript"/>
                          <w:lang w:val="en-US"/>
                        </w:rPr>
                        <m:t>V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vertAlign w:val="superscript"/>
                        </w:rPr>
                        <m:t>ТФ</m:t>
                      </m:r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vertAlign w:val="superscript"/>
                          <w:lang w:val="en-US"/>
                        </w:rPr>
                        <m:t>i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vertAlign w:val="superscript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  <w:vertAlign w:val="superscript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vertAlign w:val="superscript"/>
                          <w:lang w:val="en-US"/>
                        </w:rPr>
                        <m:t>V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vertAlign w:val="superscript"/>
                        </w:rPr>
                        <m:t>ЖФi</m:t>
                      </m:r>
                    </m:sub>
                  </m:sSub>
                </m:e>
              </m:nary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  <w:vertAlign w:val="superscript"/>
                </w:rPr>
                <m:t>)</m:t>
              </m:r>
            </m:oMath>
            <w:r w:rsidR="0010464C" w:rsidRPr="004D1170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  <w:t xml:space="preserve">, </w:t>
            </w:r>
            <w:r w:rsidR="0010464C" w:rsidRPr="004D117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</w:t>
            </w:r>
            <w:r w:rsidR="0010464C" w:rsidRPr="004D1170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</w:p>
          <w:p w14:paraId="50802E60" w14:textId="77777777" w:rsidR="0010464C" w:rsidRPr="004D1170" w:rsidRDefault="0010464C" w:rsidP="004D117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</w:pPr>
          </w:p>
        </w:tc>
        <w:tc>
          <w:tcPr>
            <w:tcW w:w="740" w:type="dxa"/>
          </w:tcPr>
          <w:p w14:paraId="607FFA5B" w14:textId="77777777" w:rsidR="0010464C" w:rsidRPr="004D1170" w:rsidRDefault="0010464C" w:rsidP="002A5649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4D1170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2A5649">
              <w:rPr>
                <w:rFonts w:ascii="Times New Roman" w:eastAsia="Calibri" w:hAnsi="Times New Roman" w:cs="Times New Roman"/>
                <w:sz w:val="24"/>
                <w:szCs w:val="24"/>
              </w:rPr>
              <w:t>46</w:t>
            </w:r>
            <w:r w:rsidRPr="004D1170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14:paraId="2A126A68" w14:textId="77777777" w:rsidR="0010464C" w:rsidRPr="004D1170" w:rsidRDefault="0010464C" w:rsidP="004D1170">
      <w:pPr>
        <w:spacing w:before="120" w:after="0" w:line="276" w:lineRule="auto"/>
        <w:ind w:left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D1170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i</w:t>
      </w:r>
      <w:r w:rsidR="00F20DCF" w:rsidRPr="004D1170">
        <w:rPr>
          <w:rFonts w:ascii="Times New Roman" w:eastAsia="Times New Roman" w:hAnsi="Times New Roman" w:cs="Times New Roman"/>
          <w:i/>
          <w:sz w:val="24"/>
          <w:szCs w:val="24"/>
        </w:rPr>
        <w:t xml:space="preserve">- </w:t>
      </w:r>
      <w:r w:rsidRPr="004D1170">
        <w:rPr>
          <w:rFonts w:ascii="Times New Roman" w:eastAsia="Times New Roman" w:hAnsi="Times New Roman" w:cs="Times New Roman"/>
          <w:i/>
          <w:sz w:val="24"/>
          <w:szCs w:val="24"/>
        </w:rPr>
        <w:t>интервал бурения;</w:t>
      </w:r>
    </w:p>
    <w:p w14:paraId="1F88E5DC" w14:textId="77777777" w:rsidR="0010464C" w:rsidRPr="004D1170" w:rsidRDefault="0010464C" w:rsidP="004D1170">
      <w:pPr>
        <w:spacing w:before="120" w:after="0" w:line="276" w:lineRule="auto"/>
        <w:ind w:left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D1170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n</w:t>
      </w:r>
      <w:r w:rsidRPr="004D1170">
        <w:rPr>
          <w:rFonts w:ascii="Times New Roman" w:eastAsia="Times New Roman" w:hAnsi="Times New Roman" w:cs="Times New Roman"/>
          <w:i/>
          <w:sz w:val="24"/>
          <w:szCs w:val="24"/>
        </w:rPr>
        <w:t xml:space="preserve"> –количество интервалов бурения;</w:t>
      </w:r>
    </w:p>
    <w:p w14:paraId="61E6E6BC" w14:textId="77777777" w:rsidR="0010464C" w:rsidRPr="004D1170" w:rsidRDefault="0010464C" w:rsidP="004D1170">
      <w:pPr>
        <w:spacing w:before="120" w:after="0" w:line="276" w:lineRule="auto"/>
        <w:ind w:left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D1170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V</w:t>
      </w:r>
      <w:r w:rsidRPr="004D1170">
        <w:rPr>
          <w:rFonts w:ascii="Times New Roman" w:eastAsia="Times New Roman" w:hAnsi="Times New Roman" w:cs="Times New Roman"/>
          <w:i/>
          <w:sz w:val="24"/>
          <w:szCs w:val="24"/>
          <w:vertAlign w:val="subscript"/>
        </w:rPr>
        <w:t>ТФ</w:t>
      </w:r>
      <w:r w:rsidR="001A3752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val="en-US"/>
        </w:rPr>
        <w:t>i</w:t>
      </w:r>
      <w:r w:rsidRPr="004D1170">
        <w:rPr>
          <w:rFonts w:ascii="Times New Roman" w:eastAsia="Times New Roman" w:hAnsi="Times New Roman" w:cs="Times New Roman"/>
          <w:i/>
          <w:sz w:val="24"/>
          <w:szCs w:val="24"/>
        </w:rPr>
        <w:t>- объём твёрдой фазы, м</w:t>
      </w:r>
      <w:r w:rsidRPr="004D1170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="008518E5" w:rsidRPr="004D1170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14:paraId="722EB4E0" w14:textId="77777777" w:rsidR="0010464C" w:rsidRPr="004D1170" w:rsidRDefault="0010464C" w:rsidP="004D1170">
      <w:pPr>
        <w:spacing w:before="120" w:after="0" w:line="276" w:lineRule="auto"/>
        <w:ind w:left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D1170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V</w:t>
      </w:r>
      <w:r w:rsidRPr="004D1170">
        <w:rPr>
          <w:rFonts w:ascii="Times New Roman" w:eastAsia="Times New Roman" w:hAnsi="Times New Roman" w:cs="Times New Roman"/>
          <w:i/>
          <w:sz w:val="24"/>
          <w:szCs w:val="24"/>
          <w:vertAlign w:val="subscript"/>
        </w:rPr>
        <w:t>ЖФ</w:t>
      </w:r>
      <w:r w:rsidR="001A3752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val="en-US"/>
        </w:rPr>
        <w:t>i</w:t>
      </w:r>
      <w:r w:rsidRPr="004D1170">
        <w:rPr>
          <w:rFonts w:ascii="Times New Roman" w:eastAsia="Times New Roman" w:hAnsi="Times New Roman" w:cs="Times New Roman"/>
          <w:i/>
          <w:sz w:val="24"/>
          <w:szCs w:val="24"/>
          <w:vertAlign w:val="subscript"/>
        </w:rPr>
        <w:t xml:space="preserve"> </w:t>
      </w:r>
      <w:r w:rsidRPr="004D1170">
        <w:rPr>
          <w:rFonts w:ascii="Times New Roman" w:eastAsia="Times New Roman" w:hAnsi="Times New Roman" w:cs="Times New Roman"/>
          <w:i/>
          <w:sz w:val="24"/>
          <w:szCs w:val="24"/>
        </w:rPr>
        <w:t>- объём жидкой фазы, м</w:t>
      </w:r>
      <w:r w:rsidRPr="004D1170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="00A21ED0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14:paraId="04DDFBE0" w14:textId="77777777" w:rsidR="009D56FB" w:rsidRPr="004D1170" w:rsidRDefault="009D56FB" w:rsidP="003069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31475A6" w14:textId="77777777" w:rsidR="004327C2" w:rsidRDefault="00A25537" w:rsidP="003069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587F">
        <w:rPr>
          <w:rFonts w:ascii="Times New Roman" w:eastAsia="Times New Roman" w:hAnsi="Times New Roman" w:cs="Times New Roman"/>
          <w:sz w:val="24"/>
          <w:szCs w:val="24"/>
        </w:rPr>
        <w:t>Объем отходов бурения в виде твердой ф</w:t>
      </w:r>
      <w:r w:rsidR="00B624F4">
        <w:rPr>
          <w:rFonts w:ascii="Times New Roman" w:eastAsia="Times New Roman" w:hAnsi="Times New Roman" w:cs="Times New Roman"/>
          <w:sz w:val="24"/>
          <w:szCs w:val="24"/>
        </w:rPr>
        <w:t>азы рассчитывается по формуле (</w:t>
      </w:r>
      <w:r w:rsidR="002A5649">
        <w:rPr>
          <w:rFonts w:ascii="Times New Roman" w:eastAsia="Times New Roman" w:hAnsi="Times New Roman" w:cs="Times New Roman"/>
          <w:sz w:val="24"/>
          <w:szCs w:val="24"/>
        </w:rPr>
        <w:t>47</w:t>
      </w:r>
      <w:r w:rsidRPr="003A587F">
        <w:rPr>
          <w:rFonts w:ascii="Times New Roman" w:eastAsia="Times New Roman" w:hAnsi="Times New Roman" w:cs="Times New Roman"/>
          <w:sz w:val="24"/>
          <w:szCs w:val="24"/>
        </w:rPr>
        <w:t>):</w:t>
      </w:r>
    </w:p>
    <w:p w14:paraId="52F240C3" w14:textId="77777777" w:rsidR="00A25537" w:rsidRPr="004D1170" w:rsidRDefault="00A25537" w:rsidP="003069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34"/>
        <w:tblW w:w="924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5"/>
        <w:gridCol w:w="740"/>
      </w:tblGrid>
      <w:tr w:rsidR="00F83929" w:rsidRPr="004D1170" w14:paraId="25F7CA88" w14:textId="77777777" w:rsidTr="00306986">
        <w:trPr>
          <w:jc w:val="center"/>
        </w:trPr>
        <w:tc>
          <w:tcPr>
            <w:tcW w:w="8505" w:type="dxa"/>
          </w:tcPr>
          <w:p w14:paraId="32AB626A" w14:textId="77777777" w:rsidR="00F83929" w:rsidRPr="004D1170" w:rsidRDefault="00AA7159" w:rsidP="004D117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vertAlign w:val="superscript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vertAlign w:val="superscript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vertAlign w:val="superscript"/>
                    </w:rPr>
                    <m:t>ТФ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vertAlign w:val="superscript"/>
                      <w:lang w:val="en-US"/>
                    </w:rPr>
                    <m:t>i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  <w:vertAlign w:val="superscript"/>
                </w:rPr>
                <m:t>=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впi</m:t>
                  </m:r>
                </m:sub>
              </m:sSub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+ТФ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расч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(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брi</m:t>
                  </m:r>
                </m:sub>
              </m:sSub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+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рцмi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зак.брi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перi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фi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ликв.ств.i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)</m:t>
              </m:r>
            </m:oMath>
            <w:r w:rsidR="00F83929" w:rsidRPr="004D1170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  <w:t xml:space="preserve">, </w:t>
            </w:r>
            <w:r w:rsidR="00F83929" w:rsidRPr="004D117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</w:t>
            </w:r>
            <w:r w:rsidR="00F83929" w:rsidRPr="004D1170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40" w:type="dxa"/>
          </w:tcPr>
          <w:p w14:paraId="73EB53B9" w14:textId="77777777" w:rsidR="00F83929" w:rsidRPr="004D1170" w:rsidRDefault="00F83929" w:rsidP="002A5649">
            <w:pPr>
              <w:spacing w:line="276" w:lineRule="auto"/>
              <w:ind w:left="-250" w:firstLine="250"/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4D1170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2A5649"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  <w:r w:rsidRPr="004D1170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14:paraId="2E2193A8" w14:textId="77777777" w:rsidR="00306986" w:rsidRDefault="00306986" w:rsidP="003069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92A5C1C" w14:textId="77777777" w:rsidR="0010464C" w:rsidRPr="00A25537" w:rsidRDefault="00A25537" w:rsidP="003069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587F">
        <w:rPr>
          <w:rFonts w:ascii="Times New Roman" w:eastAsia="Times New Roman" w:hAnsi="Times New Roman" w:cs="Times New Roman"/>
          <w:sz w:val="24"/>
          <w:szCs w:val="24"/>
        </w:rPr>
        <w:t>Объем отходов бурения в виде жидкой фаз</w:t>
      </w:r>
      <w:r w:rsidR="00505DF7">
        <w:rPr>
          <w:rFonts w:ascii="Times New Roman" w:eastAsia="Times New Roman" w:hAnsi="Times New Roman" w:cs="Times New Roman"/>
          <w:sz w:val="24"/>
          <w:szCs w:val="24"/>
        </w:rPr>
        <w:t>ы можно рассчитать по формуле (</w:t>
      </w:r>
      <w:r w:rsidR="002A5649">
        <w:rPr>
          <w:rFonts w:ascii="Times New Roman" w:eastAsia="Times New Roman" w:hAnsi="Times New Roman" w:cs="Times New Roman"/>
          <w:sz w:val="24"/>
          <w:szCs w:val="24"/>
        </w:rPr>
        <w:t>48</w:t>
      </w:r>
      <w:r w:rsidRPr="003A587F">
        <w:rPr>
          <w:rFonts w:ascii="Times New Roman" w:eastAsia="Times New Roman" w:hAnsi="Times New Roman" w:cs="Times New Roman"/>
          <w:sz w:val="24"/>
          <w:szCs w:val="24"/>
        </w:rPr>
        <w:t>):</w:t>
      </w:r>
    </w:p>
    <w:p w14:paraId="491C9455" w14:textId="77777777" w:rsidR="00A25537" w:rsidRPr="004D1170" w:rsidRDefault="00A25537" w:rsidP="003069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34"/>
        <w:tblW w:w="907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80"/>
        <w:gridCol w:w="992"/>
      </w:tblGrid>
      <w:tr w:rsidR="00F83929" w:rsidRPr="004D1170" w14:paraId="58397FA0" w14:textId="77777777" w:rsidTr="00306986">
        <w:trPr>
          <w:jc w:val="center"/>
        </w:trPr>
        <w:tc>
          <w:tcPr>
            <w:tcW w:w="8080" w:type="dxa"/>
          </w:tcPr>
          <w:p w14:paraId="68736BE0" w14:textId="77777777" w:rsidR="00F83929" w:rsidRPr="004D1170" w:rsidRDefault="00AA7159" w:rsidP="0030698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vertAlign w:val="superscript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vertAlign w:val="superscript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vertAlign w:val="superscript"/>
                    </w:rPr>
                    <m:t>ЖФ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vertAlign w:val="superscript"/>
                      <w:lang w:val="en-US"/>
                    </w:rPr>
                    <m:t>i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  <w:vertAlign w:val="superscript"/>
                </w:rPr>
                <m:t>=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vertAlign w:val="superscript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vertAlign w:val="superscript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vertAlign w:val="superscript"/>
                    </w:rPr>
                    <m:t>бсв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vertAlign w:val="superscript"/>
                      <w:lang w:val="en-US"/>
                    </w:rPr>
                    <m:t>i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(100-ТФ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расч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)∙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(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брi</m:t>
                  </m:r>
                </m:sub>
              </m:sSub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+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рцмi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перi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пфi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ликв.ств.i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)+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бжi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уцмi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 xml:space="preserve"> -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зак.ж.i</m:t>
                  </m:r>
                </m:sub>
              </m:sSub>
            </m:oMath>
            <w:r w:rsidR="00F83929" w:rsidRPr="004D1170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  <w:t xml:space="preserve">, </w:t>
            </w:r>
            <w:r w:rsidR="00F83929" w:rsidRPr="004D117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</w:t>
            </w:r>
            <w:r w:rsidR="00F83929" w:rsidRPr="004D1170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</w:p>
          <w:p w14:paraId="2EFE58E7" w14:textId="77777777" w:rsidR="00F83929" w:rsidRPr="004D1170" w:rsidRDefault="00F83929" w:rsidP="004D1170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</w:pPr>
          </w:p>
        </w:tc>
        <w:tc>
          <w:tcPr>
            <w:tcW w:w="992" w:type="dxa"/>
          </w:tcPr>
          <w:p w14:paraId="6EA5584D" w14:textId="77777777" w:rsidR="00F83929" w:rsidRPr="004D1170" w:rsidRDefault="00F83929" w:rsidP="002A5649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4D1170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2A5649">
              <w:rPr>
                <w:rFonts w:ascii="Times New Roman" w:eastAsia="Calibri" w:hAnsi="Times New Roman" w:cs="Times New Roman"/>
                <w:sz w:val="24"/>
                <w:szCs w:val="24"/>
              </w:rPr>
              <w:t>48</w:t>
            </w:r>
            <w:r w:rsidRPr="004D1170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14:paraId="30E20E7E" w14:textId="77777777" w:rsidR="00A62BF4" w:rsidRDefault="00A62BF4" w:rsidP="00FF7D3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B52CACB" w14:textId="77777777" w:rsidR="00FF7D33" w:rsidRPr="004D1170" w:rsidRDefault="00FF7D33" w:rsidP="00FF7D3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23AB179" w14:textId="77777777" w:rsidR="0010464C" w:rsidRPr="00E30389" w:rsidRDefault="0010464C" w:rsidP="0010464C">
      <w:pPr>
        <w:rPr>
          <w:rFonts w:ascii="Calibri" w:eastAsia="Calibri" w:hAnsi="Calibri" w:cs="Times New Roman"/>
          <w:sz w:val="27"/>
          <w:szCs w:val="27"/>
          <w:lang w:eastAsia="ru-RU"/>
        </w:rPr>
        <w:sectPr w:rsidR="0010464C" w:rsidRPr="00E30389" w:rsidSect="0076116C">
          <w:headerReference w:type="even" r:id="rId20"/>
          <w:headerReference w:type="first" r:id="rId21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00B7662C" w14:textId="77777777" w:rsidR="00FA4F03" w:rsidRPr="0076116C" w:rsidRDefault="00FA4F03" w:rsidP="0076116C">
      <w:pPr>
        <w:pStyle w:val="S10"/>
        <w:numPr>
          <w:ilvl w:val="0"/>
          <w:numId w:val="16"/>
        </w:numPr>
        <w:tabs>
          <w:tab w:val="clear" w:pos="720"/>
          <w:tab w:val="left" w:pos="567"/>
          <w:tab w:val="num" w:pos="851"/>
        </w:tabs>
        <w:ind w:left="0" w:firstLine="0"/>
        <w:rPr>
          <w:snapToGrid w:val="0"/>
        </w:rPr>
      </w:pPr>
      <w:bookmarkStart w:id="78" w:name="_Toc195796518"/>
      <w:r w:rsidRPr="0076116C">
        <w:rPr>
          <w:snapToGrid w:val="0"/>
        </w:rPr>
        <w:t>ССЫЛКИ</w:t>
      </w:r>
      <w:bookmarkEnd w:id="78"/>
    </w:p>
    <w:p w14:paraId="16D75917" w14:textId="77777777" w:rsidR="001051FD" w:rsidRDefault="001051FD" w:rsidP="001051FD">
      <w:pPr>
        <w:spacing w:after="0"/>
        <w:rPr>
          <w:rFonts w:ascii="Times New Roman" w:hAnsi="Times New Roman" w:cs="Times New Roman"/>
          <w:sz w:val="24"/>
        </w:rPr>
      </w:pPr>
    </w:p>
    <w:p w14:paraId="5E81762F" w14:textId="77777777" w:rsidR="0076116C" w:rsidRPr="001051FD" w:rsidRDefault="0076116C" w:rsidP="001051FD">
      <w:pPr>
        <w:spacing w:after="0"/>
        <w:rPr>
          <w:rFonts w:ascii="Times New Roman" w:hAnsi="Times New Roman" w:cs="Times New Roman"/>
          <w:sz w:val="24"/>
        </w:rPr>
      </w:pPr>
    </w:p>
    <w:p w14:paraId="279FE292" w14:textId="77777777" w:rsidR="00270245" w:rsidRDefault="00270245" w:rsidP="0076116C">
      <w:pPr>
        <w:pStyle w:val="a4"/>
        <w:numPr>
          <w:ilvl w:val="0"/>
          <w:numId w:val="34"/>
        </w:numPr>
        <w:spacing w:after="0" w:line="240" w:lineRule="auto"/>
        <w:ind w:left="567" w:hanging="567"/>
        <w:jc w:val="both"/>
        <w:rPr>
          <w:rStyle w:val="aff1"/>
          <w:rFonts w:ascii="Times New Roman" w:hAnsi="Times New Roman" w:cs="Times New Roman"/>
          <w:i w:val="0"/>
          <w:sz w:val="24"/>
          <w:szCs w:val="24"/>
        </w:rPr>
      </w:pPr>
      <w:r w:rsidRPr="007F5502">
        <w:rPr>
          <w:rStyle w:val="aff1"/>
          <w:rFonts w:ascii="Times New Roman" w:hAnsi="Times New Roman" w:cs="Times New Roman"/>
          <w:i w:val="0"/>
          <w:sz w:val="24"/>
          <w:szCs w:val="24"/>
        </w:rPr>
        <w:t>Федеральный закон от 10</w:t>
      </w:r>
      <w:r w:rsidR="00D806A5">
        <w:rPr>
          <w:rStyle w:val="aff1"/>
          <w:rFonts w:ascii="Times New Roman" w:hAnsi="Times New Roman" w:cs="Times New Roman"/>
          <w:i w:val="0"/>
          <w:sz w:val="24"/>
          <w:szCs w:val="24"/>
        </w:rPr>
        <w:t>.01.</w:t>
      </w:r>
      <w:r w:rsidRPr="007F5502">
        <w:rPr>
          <w:rStyle w:val="aff1"/>
          <w:rFonts w:ascii="Times New Roman" w:hAnsi="Times New Roman" w:cs="Times New Roman"/>
          <w:i w:val="0"/>
          <w:sz w:val="24"/>
          <w:szCs w:val="24"/>
        </w:rPr>
        <w:t>2002 № 7-ФЗ «Об охране окружающей среды».</w:t>
      </w:r>
    </w:p>
    <w:p w14:paraId="3BC3D601" w14:textId="77777777" w:rsidR="00270245" w:rsidRPr="007F5502" w:rsidRDefault="00270245" w:rsidP="0076116C">
      <w:pPr>
        <w:pStyle w:val="a4"/>
        <w:spacing w:after="0" w:line="240" w:lineRule="auto"/>
        <w:ind w:left="567" w:hanging="567"/>
        <w:jc w:val="both"/>
        <w:rPr>
          <w:rStyle w:val="aff1"/>
          <w:rFonts w:ascii="Times New Roman" w:hAnsi="Times New Roman" w:cs="Times New Roman"/>
          <w:i w:val="0"/>
          <w:sz w:val="24"/>
          <w:szCs w:val="24"/>
        </w:rPr>
      </w:pPr>
    </w:p>
    <w:p w14:paraId="62F5AB78" w14:textId="77777777" w:rsidR="00270245" w:rsidRDefault="00270245" w:rsidP="0076116C">
      <w:pPr>
        <w:pStyle w:val="a4"/>
        <w:numPr>
          <w:ilvl w:val="0"/>
          <w:numId w:val="34"/>
        </w:numPr>
        <w:spacing w:after="0" w:line="240" w:lineRule="auto"/>
        <w:ind w:left="567" w:hanging="567"/>
        <w:jc w:val="both"/>
        <w:rPr>
          <w:rStyle w:val="aff1"/>
          <w:rFonts w:ascii="Times New Roman" w:hAnsi="Times New Roman" w:cs="Times New Roman"/>
          <w:i w:val="0"/>
          <w:sz w:val="24"/>
          <w:szCs w:val="24"/>
        </w:rPr>
      </w:pPr>
      <w:r w:rsidRPr="007F5502">
        <w:rPr>
          <w:rStyle w:val="aff1"/>
          <w:rFonts w:ascii="Times New Roman" w:hAnsi="Times New Roman" w:cs="Times New Roman"/>
          <w:i w:val="0"/>
          <w:sz w:val="24"/>
          <w:szCs w:val="24"/>
        </w:rPr>
        <w:t>Федеральный закон от 24</w:t>
      </w:r>
      <w:r w:rsidR="00D806A5">
        <w:rPr>
          <w:rStyle w:val="aff1"/>
          <w:rFonts w:ascii="Times New Roman" w:hAnsi="Times New Roman" w:cs="Times New Roman"/>
          <w:i w:val="0"/>
          <w:sz w:val="24"/>
          <w:szCs w:val="24"/>
        </w:rPr>
        <w:t>.06.</w:t>
      </w:r>
      <w:r w:rsidRPr="007F5502">
        <w:rPr>
          <w:rStyle w:val="aff1"/>
          <w:rFonts w:ascii="Times New Roman" w:hAnsi="Times New Roman" w:cs="Times New Roman"/>
          <w:i w:val="0"/>
          <w:sz w:val="24"/>
          <w:szCs w:val="24"/>
        </w:rPr>
        <w:t>1998 № 89-ФЗ «Об отходах производства и потребления».</w:t>
      </w:r>
    </w:p>
    <w:p w14:paraId="05C002E6" w14:textId="77777777" w:rsidR="00270245" w:rsidRPr="009D6EAF" w:rsidRDefault="00270245" w:rsidP="0076116C">
      <w:pPr>
        <w:spacing w:after="0" w:line="240" w:lineRule="auto"/>
        <w:ind w:left="567" w:hanging="567"/>
        <w:rPr>
          <w:rStyle w:val="aff1"/>
          <w:rFonts w:ascii="Times New Roman" w:hAnsi="Times New Roman" w:cs="Times New Roman"/>
          <w:i w:val="0"/>
          <w:sz w:val="24"/>
          <w:szCs w:val="24"/>
        </w:rPr>
      </w:pPr>
    </w:p>
    <w:p w14:paraId="323BDF0A" w14:textId="12B79A16" w:rsidR="00270245" w:rsidRDefault="002A5649" w:rsidP="00CA0656">
      <w:pPr>
        <w:pStyle w:val="a4"/>
        <w:numPr>
          <w:ilvl w:val="0"/>
          <w:numId w:val="34"/>
        </w:numPr>
        <w:spacing w:after="0" w:line="240" w:lineRule="auto"/>
        <w:ind w:left="567" w:hanging="567"/>
        <w:jc w:val="both"/>
        <w:rPr>
          <w:rStyle w:val="aff1"/>
          <w:rFonts w:ascii="Times New Roman" w:hAnsi="Times New Roman" w:cs="Times New Roman"/>
          <w:i w:val="0"/>
          <w:sz w:val="24"/>
          <w:szCs w:val="24"/>
        </w:rPr>
      </w:pPr>
      <w:r w:rsidRPr="002A5649">
        <w:rPr>
          <w:rStyle w:val="aff1"/>
          <w:rFonts w:ascii="Times New Roman" w:hAnsi="Times New Roman" w:cs="Times New Roman"/>
          <w:i w:val="0"/>
          <w:sz w:val="24"/>
          <w:szCs w:val="24"/>
        </w:rPr>
        <w:t xml:space="preserve">Федеральные нормы и правила в области промышленной безопасности «Правила безопасности в нефтяной и газовой промышленности», утвержденные приказом Федеральной службы по экологическому, технологическому и атомному надзору </w:t>
      </w:r>
      <w:r w:rsidR="00B62B8D">
        <w:rPr>
          <w:rStyle w:val="aff1"/>
          <w:rFonts w:ascii="Times New Roman" w:hAnsi="Times New Roman" w:cs="Times New Roman"/>
          <w:i w:val="0"/>
          <w:sz w:val="24"/>
          <w:szCs w:val="24"/>
        </w:rPr>
        <w:br/>
      </w:r>
      <w:r w:rsidRPr="002A5649">
        <w:rPr>
          <w:rStyle w:val="aff1"/>
          <w:rFonts w:ascii="Times New Roman" w:hAnsi="Times New Roman" w:cs="Times New Roman"/>
          <w:i w:val="0"/>
          <w:sz w:val="24"/>
          <w:szCs w:val="24"/>
        </w:rPr>
        <w:t xml:space="preserve">от 15.12.2020 </w:t>
      </w:r>
      <w:r w:rsidRPr="009D009C">
        <w:rPr>
          <w:rStyle w:val="aff1"/>
          <w:rFonts w:ascii="Times New Roman" w:hAnsi="Times New Roman" w:cs="Times New Roman"/>
          <w:i w:val="0"/>
          <w:sz w:val="24"/>
          <w:szCs w:val="24"/>
        </w:rPr>
        <w:t>№</w:t>
      </w:r>
      <w:r w:rsidRPr="009C33CC">
        <w:rPr>
          <w:rStyle w:val="aff1"/>
          <w:rFonts w:ascii="Times New Roman" w:hAnsi="Times New Roman" w:cs="Times New Roman"/>
          <w:sz w:val="24"/>
          <w:szCs w:val="24"/>
        </w:rPr>
        <w:t xml:space="preserve"> </w:t>
      </w:r>
      <w:r w:rsidR="00421520">
        <w:rPr>
          <w:rStyle w:val="aff1"/>
          <w:rFonts w:ascii="Times New Roman" w:hAnsi="Times New Roman" w:cs="Times New Roman"/>
          <w:i w:val="0"/>
          <w:sz w:val="24"/>
          <w:szCs w:val="24"/>
        </w:rPr>
        <w:t>534</w:t>
      </w:r>
      <w:r w:rsidR="00270245" w:rsidRPr="007F5502">
        <w:rPr>
          <w:rStyle w:val="aff1"/>
          <w:rFonts w:ascii="Times New Roman" w:hAnsi="Times New Roman" w:cs="Times New Roman"/>
          <w:i w:val="0"/>
          <w:sz w:val="24"/>
          <w:szCs w:val="24"/>
        </w:rPr>
        <w:t>.</w:t>
      </w:r>
    </w:p>
    <w:p w14:paraId="4BA1654A" w14:textId="77777777" w:rsidR="00422B34" w:rsidRPr="00A26863" w:rsidRDefault="00422B34" w:rsidP="00A26863">
      <w:pPr>
        <w:spacing w:after="0"/>
        <w:rPr>
          <w:rStyle w:val="aff1"/>
          <w:rFonts w:ascii="Times New Roman" w:hAnsi="Times New Roman" w:cs="Times New Roman"/>
          <w:i w:val="0"/>
          <w:sz w:val="24"/>
          <w:szCs w:val="24"/>
        </w:rPr>
      </w:pPr>
    </w:p>
    <w:p w14:paraId="09B79E81" w14:textId="77777777" w:rsidR="00270245" w:rsidRDefault="00270245" w:rsidP="0076116C">
      <w:pPr>
        <w:pStyle w:val="a4"/>
        <w:numPr>
          <w:ilvl w:val="0"/>
          <w:numId w:val="34"/>
        </w:numPr>
        <w:spacing w:after="0" w:line="240" w:lineRule="auto"/>
        <w:ind w:left="567" w:hanging="567"/>
        <w:jc w:val="both"/>
        <w:rPr>
          <w:rStyle w:val="aff1"/>
          <w:rFonts w:ascii="Times New Roman" w:hAnsi="Times New Roman" w:cs="Times New Roman"/>
          <w:i w:val="0"/>
          <w:sz w:val="24"/>
          <w:szCs w:val="24"/>
        </w:rPr>
      </w:pPr>
      <w:r w:rsidRPr="007F5502">
        <w:rPr>
          <w:rStyle w:val="aff1"/>
          <w:rFonts w:ascii="Times New Roman" w:hAnsi="Times New Roman" w:cs="Times New Roman"/>
          <w:i w:val="0"/>
          <w:sz w:val="24"/>
          <w:szCs w:val="24"/>
        </w:rPr>
        <w:t xml:space="preserve">РД 39-3-819-91 Методические указания по определению объёмов отработанных бурильных растворов и шламов при </w:t>
      </w:r>
      <w:r>
        <w:rPr>
          <w:rStyle w:val="aff1"/>
          <w:rFonts w:ascii="Times New Roman" w:hAnsi="Times New Roman" w:cs="Times New Roman"/>
          <w:i w:val="0"/>
          <w:sz w:val="24"/>
          <w:szCs w:val="24"/>
        </w:rPr>
        <w:t>строительстве скважин.</w:t>
      </w:r>
    </w:p>
    <w:p w14:paraId="64486D70" w14:textId="77777777" w:rsidR="00270245" w:rsidRPr="007F5502" w:rsidRDefault="00270245" w:rsidP="0076116C">
      <w:pPr>
        <w:pStyle w:val="a4"/>
        <w:spacing w:after="0" w:line="240" w:lineRule="auto"/>
        <w:ind w:left="567" w:hanging="567"/>
        <w:rPr>
          <w:rStyle w:val="aff1"/>
          <w:rFonts w:ascii="Times New Roman" w:hAnsi="Times New Roman" w:cs="Times New Roman"/>
          <w:i w:val="0"/>
          <w:sz w:val="24"/>
          <w:szCs w:val="24"/>
        </w:rPr>
      </w:pPr>
    </w:p>
    <w:p w14:paraId="499B52D4" w14:textId="77777777" w:rsidR="00270245" w:rsidRDefault="00270245" w:rsidP="0076116C">
      <w:pPr>
        <w:pStyle w:val="a4"/>
        <w:widowControl w:val="0"/>
        <w:numPr>
          <w:ilvl w:val="0"/>
          <w:numId w:val="34"/>
        </w:numPr>
        <w:spacing w:after="0" w:line="240" w:lineRule="auto"/>
        <w:ind w:left="567" w:hanging="567"/>
        <w:jc w:val="both"/>
        <w:rPr>
          <w:rStyle w:val="aff1"/>
          <w:rFonts w:ascii="Times New Roman" w:hAnsi="Times New Roman" w:cs="Times New Roman"/>
          <w:i w:val="0"/>
          <w:sz w:val="24"/>
          <w:szCs w:val="24"/>
        </w:rPr>
      </w:pPr>
      <w:r w:rsidRPr="007F5502">
        <w:rPr>
          <w:rStyle w:val="aff1"/>
          <w:rFonts w:ascii="Times New Roman" w:hAnsi="Times New Roman" w:cs="Times New Roman"/>
          <w:i w:val="0"/>
          <w:sz w:val="24"/>
          <w:szCs w:val="24"/>
        </w:rPr>
        <w:t>РД 39-133-94 Инструкция по охране окружающей среды при строительстве скважин н</w:t>
      </w:r>
      <w:r>
        <w:rPr>
          <w:rStyle w:val="aff1"/>
          <w:rFonts w:ascii="Times New Roman" w:hAnsi="Times New Roman" w:cs="Times New Roman"/>
          <w:i w:val="0"/>
          <w:sz w:val="24"/>
          <w:szCs w:val="24"/>
        </w:rPr>
        <w:t>а нефть и газ на суше.</w:t>
      </w:r>
    </w:p>
    <w:p w14:paraId="66C5737E" w14:textId="77777777" w:rsidR="00270245" w:rsidRPr="007F5502" w:rsidRDefault="00270245" w:rsidP="0076116C">
      <w:pPr>
        <w:pStyle w:val="a4"/>
        <w:spacing w:after="0" w:line="240" w:lineRule="auto"/>
        <w:ind w:left="567" w:hanging="567"/>
        <w:rPr>
          <w:rStyle w:val="aff1"/>
          <w:rFonts w:ascii="Times New Roman" w:hAnsi="Times New Roman" w:cs="Times New Roman"/>
          <w:i w:val="0"/>
          <w:sz w:val="24"/>
          <w:szCs w:val="24"/>
        </w:rPr>
      </w:pPr>
    </w:p>
    <w:p w14:paraId="3FEC98DE" w14:textId="77777777" w:rsidR="00270245" w:rsidRDefault="00270245" w:rsidP="0076116C">
      <w:pPr>
        <w:pStyle w:val="a4"/>
        <w:widowControl w:val="0"/>
        <w:numPr>
          <w:ilvl w:val="0"/>
          <w:numId w:val="34"/>
        </w:numPr>
        <w:spacing w:after="0" w:line="240" w:lineRule="auto"/>
        <w:ind w:left="567" w:hanging="567"/>
        <w:jc w:val="both"/>
        <w:rPr>
          <w:rStyle w:val="aff1"/>
          <w:rFonts w:ascii="Times New Roman" w:hAnsi="Times New Roman" w:cs="Times New Roman"/>
          <w:i w:val="0"/>
          <w:sz w:val="24"/>
          <w:szCs w:val="24"/>
        </w:rPr>
      </w:pPr>
      <w:r w:rsidRPr="007F5502">
        <w:rPr>
          <w:rStyle w:val="aff1"/>
          <w:rFonts w:ascii="Times New Roman" w:hAnsi="Times New Roman" w:cs="Times New Roman"/>
          <w:i w:val="0"/>
          <w:sz w:val="24"/>
          <w:szCs w:val="24"/>
        </w:rPr>
        <w:t>РД 51-1-96 Инструкция по охране окружающей среды при строительстве скважин на суше на месторождениях углеводородов поликомпонентного состава, в том числе с</w:t>
      </w:r>
      <w:r>
        <w:rPr>
          <w:rStyle w:val="aff1"/>
          <w:rFonts w:ascii="Times New Roman" w:hAnsi="Times New Roman" w:cs="Times New Roman"/>
          <w:i w:val="0"/>
          <w:sz w:val="24"/>
          <w:szCs w:val="24"/>
        </w:rPr>
        <w:t>ероводородосодержащих».</w:t>
      </w:r>
    </w:p>
    <w:p w14:paraId="72B14C4B" w14:textId="77777777" w:rsidR="00270245" w:rsidRPr="007F5502" w:rsidRDefault="00270245" w:rsidP="00A26863">
      <w:pPr>
        <w:pStyle w:val="a4"/>
        <w:spacing w:after="0" w:line="240" w:lineRule="auto"/>
        <w:ind w:left="0"/>
        <w:rPr>
          <w:rStyle w:val="aff1"/>
          <w:rFonts w:ascii="Times New Roman" w:hAnsi="Times New Roman" w:cs="Times New Roman"/>
          <w:i w:val="0"/>
          <w:sz w:val="24"/>
          <w:szCs w:val="24"/>
        </w:rPr>
      </w:pPr>
    </w:p>
    <w:p w14:paraId="16C8DCAC" w14:textId="77777777" w:rsidR="00270245" w:rsidRDefault="00270245" w:rsidP="0076116C">
      <w:pPr>
        <w:pStyle w:val="a4"/>
        <w:numPr>
          <w:ilvl w:val="0"/>
          <w:numId w:val="34"/>
        </w:numPr>
        <w:spacing w:after="0" w:line="240" w:lineRule="auto"/>
        <w:ind w:left="567" w:hanging="567"/>
        <w:jc w:val="both"/>
        <w:rPr>
          <w:rStyle w:val="aff1"/>
          <w:rFonts w:ascii="Times New Roman" w:hAnsi="Times New Roman" w:cs="Times New Roman"/>
          <w:i w:val="0"/>
          <w:sz w:val="24"/>
          <w:szCs w:val="24"/>
        </w:rPr>
      </w:pPr>
      <w:r w:rsidRPr="007F5502">
        <w:rPr>
          <w:rStyle w:val="aff1"/>
          <w:rFonts w:ascii="Times New Roman" w:hAnsi="Times New Roman" w:cs="Times New Roman"/>
          <w:i w:val="0"/>
          <w:sz w:val="24"/>
          <w:szCs w:val="24"/>
        </w:rPr>
        <w:t xml:space="preserve">Федеральный классификационный каталог отходов, утвержденный </w:t>
      </w:r>
      <w:r w:rsidR="003A6FAA">
        <w:rPr>
          <w:rStyle w:val="aff1"/>
          <w:rFonts w:ascii="Times New Roman" w:hAnsi="Times New Roman" w:cs="Times New Roman"/>
          <w:i w:val="0"/>
          <w:sz w:val="24"/>
          <w:szCs w:val="24"/>
        </w:rPr>
        <w:t>п</w:t>
      </w:r>
      <w:r w:rsidRPr="007F5502">
        <w:rPr>
          <w:rStyle w:val="aff1"/>
          <w:rFonts w:ascii="Times New Roman" w:hAnsi="Times New Roman" w:cs="Times New Roman"/>
          <w:i w:val="0"/>
          <w:sz w:val="24"/>
          <w:szCs w:val="24"/>
        </w:rPr>
        <w:t>риказом Росприроднадзора от 22.05.2017 № 242</w:t>
      </w:r>
      <w:r>
        <w:rPr>
          <w:rStyle w:val="aff1"/>
          <w:rFonts w:ascii="Times New Roman" w:hAnsi="Times New Roman" w:cs="Times New Roman"/>
          <w:i w:val="0"/>
          <w:sz w:val="24"/>
          <w:szCs w:val="24"/>
        </w:rPr>
        <w:t>.</w:t>
      </w:r>
    </w:p>
    <w:p w14:paraId="3A229F59" w14:textId="77777777" w:rsidR="00270245" w:rsidRPr="007F5502" w:rsidRDefault="00270245" w:rsidP="0076116C">
      <w:pPr>
        <w:pStyle w:val="a4"/>
        <w:spacing w:after="0" w:line="240" w:lineRule="auto"/>
        <w:ind w:left="567" w:hanging="567"/>
        <w:jc w:val="both"/>
        <w:rPr>
          <w:rStyle w:val="aff1"/>
          <w:rFonts w:ascii="Times New Roman" w:hAnsi="Times New Roman" w:cs="Times New Roman"/>
          <w:i w:val="0"/>
          <w:sz w:val="24"/>
          <w:szCs w:val="24"/>
        </w:rPr>
      </w:pPr>
    </w:p>
    <w:p w14:paraId="5D47E7DB" w14:textId="77777777" w:rsidR="00270245" w:rsidRDefault="00270245" w:rsidP="0076116C">
      <w:pPr>
        <w:pStyle w:val="a4"/>
        <w:numPr>
          <w:ilvl w:val="0"/>
          <w:numId w:val="34"/>
        </w:numPr>
        <w:spacing w:after="0" w:line="240" w:lineRule="auto"/>
        <w:ind w:left="567" w:hanging="567"/>
        <w:jc w:val="both"/>
        <w:rPr>
          <w:rStyle w:val="aff1"/>
          <w:rFonts w:ascii="Times New Roman" w:hAnsi="Times New Roman" w:cs="Times New Roman"/>
          <w:i w:val="0"/>
          <w:sz w:val="24"/>
          <w:szCs w:val="24"/>
        </w:rPr>
      </w:pPr>
      <w:r w:rsidRPr="007F5502">
        <w:rPr>
          <w:rStyle w:val="aff1"/>
          <w:rFonts w:ascii="Times New Roman" w:hAnsi="Times New Roman" w:cs="Times New Roman"/>
          <w:i w:val="0"/>
          <w:sz w:val="24"/>
          <w:szCs w:val="24"/>
        </w:rPr>
        <w:t xml:space="preserve">Стандарт Компании </w:t>
      </w:r>
      <w:r w:rsidR="00B12EC4">
        <w:rPr>
          <w:rStyle w:val="aff1"/>
          <w:rFonts w:ascii="Times New Roman" w:hAnsi="Times New Roman" w:cs="Times New Roman"/>
          <w:i w:val="0"/>
          <w:sz w:val="24"/>
          <w:szCs w:val="24"/>
        </w:rPr>
        <w:t>№ П3-05 С-0084</w:t>
      </w:r>
      <w:r w:rsidR="00B12EC4" w:rsidRPr="007F5502">
        <w:rPr>
          <w:rStyle w:val="aff1"/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7F5502">
        <w:rPr>
          <w:rStyle w:val="aff1"/>
          <w:rFonts w:ascii="Times New Roman" w:hAnsi="Times New Roman" w:cs="Times New Roman"/>
          <w:i w:val="0"/>
          <w:sz w:val="24"/>
          <w:szCs w:val="24"/>
        </w:rPr>
        <w:t>«Управление отходами».</w:t>
      </w:r>
    </w:p>
    <w:p w14:paraId="2A96A430" w14:textId="77777777" w:rsidR="00251E34" w:rsidRPr="00251E34" w:rsidRDefault="00251E34" w:rsidP="00251E34">
      <w:pPr>
        <w:pStyle w:val="a4"/>
        <w:rPr>
          <w:rStyle w:val="aff1"/>
          <w:rFonts w:ascii="Times New Roman" w:hAnsi="Times New Roman" w:cs="Times New Roman"/>
          <w:i w:val="0"/>
          <w:sz w:val="24"/>
          <w:szCs w:val="24"/>
        </w:rPr>
      </w:pPr>
    </w:p>
    <w:p w14:paraId="702580EE" w14:textId="77777777" w:rsidR="00251E34" w:rsidRDefault="00251E34" w:rsidP="0076116C">
      <w:pPr>
        <w:pStyle w:val="a4"/>
        <w:numPr>
          <w:ilvl w:val="0"/>
          <w:numId w:val="34"/>
        </w:numPr>
        <w:spacing w:after="0" w:line="240" w:lineRule="auto"/>
        <w:ind w:left="567" w:hanging="567"/>
        <w:jc w:val="both"/>
        <w:rPr>
          <w:rStyle w:val="aff1"/>
          <w:rFonts w:ascii="Times New Roman" w:hAnsi="Times New Roman" w:cs="Times New Roman"/>
          <w:i w:val="0"/>
          <w:sz w:val="24"/>
          <w:szCs w:val="24"/>
        </w:rPr>
      </w:pPr>
      <w:r>
        <w:rPr>
          <w:rStyle w:val="aff1"/>
          <w:rFonts w:ascii="Times New Roman" w:hAnsi="Times New Roman" w:cs="Times New Roman"/>
          <w:i w:val="0"/>
          <w:sz w:val="24"/>
          <w:szCs w:val="24"/>
        </w:rPr>
        <w:t>Стандарт Компании</w:t>
      </w:r>
      <w:r w:rsidR="003F58B6">
        <w:rPr>
          <w:rStyle w:val="aff1"/>
          <w:rFonts w:ascii="Times New Roman" w:hAnsi="Times New Roman" w:cs="Times New Roman"/>
          <w:i w:val="0"/>
          <w:sz w:val="24"/>
          <w:szCs w:val="24"/>
        </w:rPr>
        <w:t xml:space="preserve"> № П3-12.02 С-0001</w:t>
      </w:r>
      <w:r>
        <w:rPr>
          <w:rStyle w:val="aff1"/>
          <w:rFonts w:ascii="Times New Roman" w:hAnsi="Times New Roman" w:cs="Times New Roman"/>
          <w:i w:val="0"/>
          <w:sz w:val="24"/>
          <w:szCs w:val="24"/>
        </w:rPr>
        <w:t xml:space="preserve"> «Нормативное регулирование»</w:t>
      </w:r>
      <w:r w:rsidR="003F58B6">
        <w:rPr>
          <w:rStyle w:val="aff1"/>
          <w:rFonts w:ascii="Times New Roman" w:hAnsi="Times New Roman" w:cs="Times New Roman"/>
          <w:i w:val="0"/>
          <w:sz w:val="24"/>
          <w:szCs w:val="24"/>
        </w:rPr>
        <w:t>.</w:t>
      </w:r>
    </w:p>
    <w:p w14:paraId="69D00CD7" w14:textId="77777777" w:rsidR="003F58B6" w:rsidRPr="003F58B6" w:rsidRDefault="003F58B6" w:rsidP="003F58B6">
      <w:pPr>
        <w:pStyle w:val="a4"/>
        <w:rPr>
          <w:rStyle w:val="aff1"/>
          <w:rFonts w:ascii="Times New Roman" w:hAnsi="Times New Roman" w:cs="Times New Roman"/>
          <w:i w:val="0"/>
          <w:sz w:val="24"/>
          <w:szCs w:val="24"/>
        </w:rPr>
      </w:pPr>
    </w:p>
    <w:p w14:paraId="78529A1B" w14:textId="289F0733" w:rsidR="00270245" w:rsidRDefault="00BF6A85" w:rsidP="0076116C">
      <w:pPr>
        <w:pStyle w:val="a4"/>
        <w:numPr>
          <w:ilvl w:val="0"/>
          <w:numId w:val="34"/>
        </w:numPr>
        <w:spacing w:after="0" w:line="240" w:lineRule="auto"/>
        <w:ind w:left="567" w:hanging="567"/>
        <w:jc w:val="both"/>
        <w:rPr>
          <w:rStyle w:val="aff1"/>
          <w:rFonts w:ascii="Times New Roman" w:hAnsi="Times New Roman" w:cs="Times New Roman"/>
          <w:i w:val="0"/>
          <w:sz w:val="24"/>
          <w:szCs w:val="24"/>
        </w:rPr>
      </w:pPr>
      <w:r>
        <w:rPr>
          <w:rStyle w:val="aff1"/>
          <w:rFonts w:ascii="Times New Roman" w:hAnsi="Times New Roman" w:cs="Times New Roman"/>
          <w:i w:val="0"/>
          <w:sz w:val="24"/>
          <w:szCs w:val="24"/>
        </w:rPr>
        <w:t>Типовые требования</w:t>
      </w:r>
      <w:r w:rsidR="00270245" w:rsidRPr="007F5502">
        <w:rPr>
          <w:rStyle w:val="aff1"/>
          <w:rFonts w:ascii="Times New Roman" w:hAnsi="Times New Roman" w:cs="Times New Roman"/>
          <w:i w:val="0"/>
          <w:sz w:val="24"/>
          <w:szCs w:val="24"/>
        </w:rPr>
        <w:t xml:space="preserve"> Компании </w:t>
      </w:r>
      <w:r w:rsidR="00B12EC4">
        <w:rPr>
          <w:rStyle w:val="aff1"/>
          <w:rFonts w:ascii="Times New Roman" w:hAnsi="Times New Roman" w:cs="Times New Roman"/>
          <w:i w:val="0"/>
          <w:sz w:val="24"/>
          <w:szCs w:val="24"/>
        </w:rPr>
        <w:t>№ П2-05.01 Т</w:t>
      </w:r>
      <w:r>
        <w:rPr>
          <w:rStyle w:val="aff1"/>
          <w:rFonts w:ascii="Times New Roman" w:hAnsi="Times New Roman" w:cs="Times New Roman"/>
          <w:i w:val="0"/>
          <w:sz w:val="24"/>
          <w:szCs w:val="24"/>
        </w:rPr>
        <w:t>ТР</w:t>
      </w:r>
      <w:r w:rsidR="00B12EC4">
        <w:rPr>
          <w:rStyle w:val="aff1"/>
          <w:rFonts w:ascii="Times New Roman" w:hAnsi="Times New Roman" w:cs="Times New Roman"/>
          <w:i w:val="0"/>
          <w:sz w:val="24"/>
          <w:szCs w:val="24"/>
        </w:rPr>
        <w:t>-1208</w:t>
      </w:r>
      <w:r w:rsidR="00B12EC4" w:rsidRPr="007F5502">
        <w:rPr>
          <w:rStyle w:val="aff1"/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270245" w:rsidRPr="007F5502">
        <w:rPr>
          <w:rStyle w:val="aff1"/>
          <w:rFonts w:ascii="Times New Roman" w:hAnsi="Times New Roman" w:cs="Times New Roman"/>
          <w:i w:val="0"/>
          <w:sz w:val="24"/>
          <w:szCs w:val="24"/>
        </w:rPr>
        <w:t>«Крепление скважин»</w:t>
      </w:r>
      <w:r w:rsidR="00270245">
        <w:rPr>
          <w:rStyle w:val="aff1"/>
          <w:rFonts w:ascii="Times New Roman" w:hAnsi="Times New Roman" w:cs="Times New Roman"/>
          <w:i w:val="0"/>
          <w:sz w:val="24"/>
          <w:szCs w:val="24"/>
        </w:rPr>
        <w:t>.</w:t>
      </w:r>
    </w:p>
    <w:p w14:paraId="13EF04D5" w14:textId="77777777" w:rsidR="004A35BC" w:rsidRDefault="004A35BC" w:rsidP="00AA3415">
      <w:pPr>
        <w:rPr>
          <w:rFonts w:ascii="Times New Roman" w:hAnsi="Times New Roman" w:cs="Times New Roman"/>
          <w:b/>
          <w:sz w:val="24"/>
          <w:szCs w:val="24"/>
        </w:rPr>
      </w:pPr>
    </w:p>
    <w:p w14:paraId="53991F24" w14:textId="77777777" w:rsidR="00270245" w:rsidRDefault="00270245" w:rsidP="00AA3415">
      <w:pPr>
        <w:rPr>
          <w:rFonts w:ascii="Times New Roman" w:hAnsi="Times New Roman" w:cs="Times New Roman"/>
          <w:b/>
          <w:sz w:val="24"/>
          <w:szCs w:val="24"/>
        </w:rPr>
        <w:sectPr w:rsidR="00270245" w:rsidSect="0076116C">
          <w:headerReference w:type="even" r:id="rId22"/>
          <w:headerReference w:type="first" r:id="rId23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344C9806" w14:textId="77777777" w:rsidR="00A13574" w:rsidRDefault="00A13574" w:rsidP="0076116C">
      <w:pPr>
        <w:pStyle w:val="S10"/>
        <w:numPr>
          <w:ilvl w:val="0"/>
          <w:numId w:val="16"/>
        </w:numPr>
        <w:tabs>
          <w:tab w:val="clear" w:pos="720"/>
          <w:tab w:val="left" w:pos="567"/>
          <w:tab w:val="num" w:pos="851"/>
        </w:tabs>
        <w:ind w:left="0" w:firstLine="0"/>
        <w:rPr>
          <w:snapToGrid w:val="0"/>
        </w:rPr>
      </w:pPr>
      <w:bookmarkStart w:id="79" w:name="_Toc532572325"/>
      <w:bookmarkStart w:id="80" w:name="_Toc195796519"/>
      <w:r w:rsidRPr="0076116C">
        <w:rPr>
          <w:snapToGrid w:val="0"/>
        </w:rPr>
        <w:t>Б</w:t>
      </w:r>
      <w:r w:rsidR="00953A5D" w:rsidRPr="0076116C">
        <w:rPr>
          <w:snapToGrid w:val="0"/>
        </w:rPr>
        <w:t>ИБЛИОГРАФИЯ</w:t>
      </w:r>
      <w:bookmarkEnd w:id="79"/>
      <w:bookmarkEnd w:id="80"/>
    </w:p>
    <w:p w14:paraId="7970DFE3" w14:textId="77777777" w:rsidR="0076116C" w:rsidRDefault="0076116C" w:rsidP="0076116C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7A4A1321" w14:textId="77777777" w:rsidR="0076116C" w:rsidRPr="0076116C" w:rsidRDefault="0076116C" w:rsidP="0076116C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06CCC903" w14:textId="77777777" w:rsidR="00A11618" w:rsidRDefault="00405469" w:rsidP="00A11618">
      <w:pPr>
        <w:pStyle w:val="a4"/>
        <w:numPr>
          <w:ilvl w:val="0"/>
          <w:numId w:val="26"/>
        </w:numPr>
        <w:spacing w:after="0" w:line="276" w:lineRule="auto"/>
        <w:ind w:left="567" w:hanging="567"/>
        <w:jc w:val="both"/>
        <w:rPr>
          <w:rStyle w:val="aff1"/>
          <w:rFonts w:ascii="Times New Roman" w:hAnsi="Times New Roman" w:cs="Times New Roman"/>
          <w:i w:val="0"/>
          <w:sz w:val="24"/>
          <w:szCs w:val="24"/>
        </w:rPr>
      </w:pPr>
      <w:r>
        <w:rPr>
          <w:rStyle w:val="aff1"/>
          <w:rFonts w:ascii="Times New Roman" w:hAnsi="Times New Roman" w:cs="Times New Roman"/>
          <w:i w:val="0"/>
          <w:sz w:val="24"/>
          <w:szCs w:val="24"/>
        </w:rPr>
        <w:t>Булатов </w:t>
      </w:r>
      <w:r w:rsidR="00A11618" w:rsidRPr="0050355C">
        <w:rPr>
          <w:rStyle w:val="aff1"/>
          <w:rFonts w:ascii="Times New Roman" w:hAnsi="Times New Roman" w:cs="Times New Roman"/>
          <w:i w:val="0"/>
          <w:sz w:val="24"/>
          <w:szCs w:val="24"/>
        </w:rPr>
        <w:t xml:space="preserve">А.И., Макаренко П.П., Проселков Ю.М. </w:t>
      </w:r>
      <w:r w:rsidR="00A11618">
        <w:rPr>
          <w:rStyle w:val="aff1"/>
          <w:rFonts w:ascii="Times New Roman" w:hAnsi="Times New Roman" w:cs="Times New Roman"/>
          <w:i w:val="0"/>
          <w:sz w:val="24"/>
          <w:szCs w:val="24"/>
        </w:rPr>
        <w:t>Б</w:t>
      </w:r>
      <w:r w:rsidR="00A11618" w:rsidRPr="0050355C">
        <w:rPr>
          <w:rStyle w:val="aff1"/>
          <w:rFonts w:ascii="Times New Roman" w:hAnsi="Times New Roman" w:cs="Times New Roman"/>
          <w:i w:val="0"/>
          <w:sz w:val="24"/>
          <w:szCs w:val="24"/>
        </w:rPr>
        <w:t>уровые промывочные и тампонажные растворы. – М.: 1999.</w:t>
      </w:r>
    </w:p>
    <w:p w14:paraId="79481A7B" w14:textId="77777777" w:rsidR="00A11618" w:rsidRPr="00A11618" w:rsidRDefault="00A11618" w:rsidP="00A11618">
      <w:pPr>
        <w:spacing w:after="0" w:line="276" w:lineRule="auto"/>
        <w:jc w:val="both"/>
        <w:rPr>
          <w:rStyle w:val="aff1"/>
          <w:rFonts w:ascii="Times New Roman" w:hAnsi="Times New Roman" w:cs="Times New Roman"/>
          <w:i w:val="0"/>
          <w:sz w:val="24"/>
          <w:szCs w:val="24"/>
        </w:rPr>
      </w:pPr>
    </w:p>
    <w:p w14:paraId="5E2CC8D5" w14:textId="77777777" w:rsidR="00A11618" w:rsidRDefault="00405469" w:rsidP="00A11618">
      <w:pPr>
        <w:pStyle w:val="a4"/>
        <w:numPr>
          <w:ilvl w:val="0"/>
          <w:numId w:val="26"/>
        </w:numPr>
        <w:spacing w:after="0" w:line="276" w:lineRule="auto"/>
        <w:ind w:left="567" w:hanging="567"/>
        <w:jc w:val="both"/>
        <w:rPr>
          <w:rStyle w:val="aff1"/>
          <w:rFonts w:ascii="Times New Roman" w:hAnsi="Times New Roman" w:cs="Times New Roman"/>
          <w:i w:val="0"/>
          <w:sz w:val="24"/>
          <w:szCs w:val="24"/>
        </w:rPr>
      </w:pPr>
      <w:r>
        <w:rPr>
          <w:rStyle w:val="aff1"/>
          <w:rFonts w:ascii="Times New Roman" w:hAnsi="Times New Roman" w:cs="Times New Roman"/>
          <w:i w:val="0"/>
          <w:sz w:val="24"/>
          <w:szCs w:val="24"/>
        </w:rPr>
        <w:t>Гельфман </w:t>
      </w:r>
      <w:r w:rsidR="00A11618" w:rsidRPr="0050355C">
        <w:rPr>
          <w:rStyle w:val="aff1"/>
          <w:rFonts w:ascii="Times New Roman" w:hAnsi="Times New Roman" w:cs="Times New Roman"/>
          <w:i w:val="0"/>
          <w:sz w:val="24"/>
          <w:szCs w:val="24"/>
        </w:rPr>
        <w:t>М.И., Ковалевич О.В., Юстратов В.П., «Коллоидная химия» 5-е изд., СПб, изд. «Лань», 2010.</w:t>
      </w:r>
    </w:p>
    <w:p w14:paraId="77217FCC" w14:textId="77777777" w:rsidR="00A11618" w:rsidRPr="00A11618" w:rsidRDefault="00A11618" w:rsidP="00A11618">
      <w:pPr>
        <w:spacing w:after="0" w:line="276" w:lineRule="auto"/>
        <w:jc w:val="both"/>
        <w:rPr>
          <w:rStyle w:val="aff1"/>
          <w:rFonts w:ascii="Times New Roman" w:hAnsi="Times New Roman" w:cs="Times New Roman"/>
          <w:i w:val="0"/>
          <w:sz w:val="24"/>
          <w:szCs w:val="24"/>
        </w:rPr>
      </w:pPr>
    </w:p>
    <w:p w14:paraId="5B30AEF1" w14:textId="77777777" w:rsidR="00A11618" w:rsidRDefault="00405469" w:rsidP="00A11618">
      <w:pPr>
        <w:pStyle w:val="a4"/>
        <w:numPr>
          <w:ilvl w:val="0"/>
          <w:numId w:val="26"/>
        </w:numPr>
        <w:spacing w:after="0" w:line="276" w:lineRule="auto"/>
        <w:ind w:left="567" w:hanging="567"/>
        <w:jc w:val="both"/>
        <w:rPr>
          <w:rStyle w:val="aff1"/>
          <w:rFonts w:ascii="Times New Roman" w:hAnsi="Times New Roman" w:cs="Times New Roman"/>
          <w:i w:val="0"/>
          <w:sz w:val="24"/>
          <w:szCs w:val="24"/>
        </w:rPr>
      </w:pPr>
      <w:r>
        <w:rPr>
          <w:rStyle w:val="aff1"/>
          <w:rFonts w:ascii="Times New Roman" w:hAnsi="Times New Roman" w:cs="Times New Roman"/>
          <w:i w:val="0"/>
          <w:sz w:val="24"/>
          <w:szCs w:val="24"/>
        </w:rPr>
        <w:t>Пиковский </w:t>
      </w:r>
      <w:r w:rsidR="00A11618" w:rsidRPr="0050355C">
        <w:rPr>
          <w:rStyle w:val="aff1"/>
          <w:rFonts w:ascii="Times New Roman" w:hAnsi="Times New Roman" w:cs="Times New Roman"/>
          <w:i w:val="0"/>
          <w:sz w:val="24"/>
          <w:szCs w:val="24"/>
        </w:rPr>
        <w:t>Ю.И., Исмаилов Н.М., Дорохова М.Ф. Основы нефтегазовой геоэкологии / под ред. А.Н. Геннадиева. – М.:ИНФРА – М, 2015.</w:t>
      </w:r>
    </w:p>
    <w:p w14:paraId="75B43AE0" w14:textId="77777777" w:rsidR="00A11618" w:rsidRPr="00A11618" w:rsidRDefault="00A11618" w:rsidP="00A11618">
      <w:pPr>
        <w:spacing w:after="0" w:line="276" w:lineRule="auto"/>
        <w:jc w:val="both"/>
        <w:rPr>
          <w:rStyle w:val="aff1"/>
          <w:rFonts w:ascii="Times New Roman" w:hAnsi="Times New Roman" w:cs="Times New Roman"/>
          <w:i w:val="0"/>
          <w:sz w:val="24"/>
          <w:szCs w:val="24"/>
        </w:rPr>
      </w:pPr>
    </w:p>
    <w:p w14:paraId="1E438FB9" w14:textId="77777777" w:rsidR="005463C0" w:rsidRDefault="005463C0" w:rsidP="0076116C">
      <w:pPr>
        <w:pStyle w:val="a4"/>
        <w:numPr>
          <w:ilvl w:val="0"/>
          <w:numId w:val="26"/>
        </w:numPr>
        <w:spacing w:after="0" w:line="276" w:lineRule="auto"/>
        <w:ind w:left="567" w:hanging="567"/>
        <w:jc w:val="both"/>
        <w:rPr>
          <w:rStyle w:val="aff1"/>
          <w:rFonts w:ascii="Times New Roman" w:hAnsi="Times New Roman" w:cs="Times New Roman"/>
          <w:i w:val="0"/>
          <w:sz w:val="24"/>
          <w:szCs w:val="24"/>
        </w:rPr>
      </w:pPr>
      <w:r w:rsidRPr="0050355C">
        <w:rPr>
          <w:rStyle w:val="aff1"/>
          <w:rFonts w:ascii="Times New Roman" w:hAnsi="Times New Roman" w:cs="Times New Roman"/>
          <w:i w:val="0"/>
          <w:sz w:val="24"/>
          <w:szCs w:val="24"/>
        </w:rPr>
        <w:t>Тупиц</w:t>
      </w:r>
      <w:r w:rsidR="009C4A66">
        <w:rPr>
          <w:rStyle w:val="aff1"/>
          <w:rFonts w:ascii="Times New Roman" w:hAnsi="Times New Roman" w:cs="Times New Roman"/>
          <w:i w:val="0"/>
          <w:sz w:val="24"/>
          <w:szCs w:val="24"/>
        </w:rPr>
        <w:t>ы</w:t>
      </w:r>
      <w:r w:rsidRPr="0050355C">
        <w:rPr>
          <w:rStyle w:val="aff1"/>
          <w:rFonts w:ascii="Times New Roman" w:hAnsi="Times New Roman" w:cs="Times New Roman"/>
          <w:i w:val="0"/>
          <w:sz w:val="24"/>
          <w:szCs w:val="24"/>
        </w:rPr>
        <w:t>на</w:t>
      </w:r>
      <w:r w:rsidR="00405469">
        <w:rPr>
          <w:rStyle w:val="aff1"/>
          <w:rFonts w:ascii="Times New Roman" w:hAnsi="Times New Roman" w:cs="Times New Roman"/>
          <w:i w:val="0"/>
          <w:sz w:val="24"/>
          <w:szCs w:val="24"/>
        </w:rPr>
        <w:t> </w:t>
      </w:r>
      <w:r w:rsidR="00A11618" w:rsidRPr="0050355C">
        <w:rPr>
          <w:rStyle w:val="aff1"/>
          <w:rFonts w:ascii="Times New Roman" w:hAnsi="Times New Roman" w:cs="Times New Roman"/>
          <w:i w:val="0"/>
          <w:sz w:val="24"/>
          <w:szCs w:val="24"/>
        </w:rPr>
        <w:t>О.В.</w:t>
      </w:r>
      <w:r w:rsidRPr="0050355C">
        <w:rPr>
          <w:rStyle w:val="aff1"/>
          <w:rFonts w:ascii="Times New Roman" w:hAnsi="Times New Roman" w:cs="Times New Roman"/>
          <w:i w:val="0"/>
          <w:sz w:val="24"/>
          <w:szCs w:val="24"/>
        </w:rPr>
        <w:t>, Сафонова</w:t>
      </w:r>
      <w:r w:rsidR="00A11618" w:rsidRPr="00A11618">
        <w:rPr>
          <w:rStyle w:val="aff1"/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A11618" w:rsidRPr="0050355C">
        <w:rPr>
          <w:rStyle w:val="aff1"/>
          <w:rFonts w:ascii="Times New Roman" w:hAnsi="Times New Roman" w:cs="Times New Roman"/>
          <w:i w:val="0"/>
          <w:sz w:val="24"/>
          <w:szCs w:val="24"/>
        </w:rPr>
        <w:t>Н.А.</w:t>
      </w:r>
      <w:r w:rsidRPr="0050355C">
        <w:rPr>
          <w:rStyle w:val="aff1"/>
          <w:rFonts w:ascii="Times New Roman" w:hAnsi="Times New Roman" w:cs="Times New Roman"/>
          <w:i w:val="0"/>
          <w:sz w:val="24"/>
          <w:szCs w:val="24"/>
        </w:rPr>
        <w:t>, Гришин</w:t>
      </w:r>
      <w:r w:rsidR="00A11618" w:rsidRPr="00A11618">
        <w:rPr>
          <w:rStyle w:val="aff1"/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A11618" w:rsidRPr="0050355C">
        <w:rPr>
          <w:rStyle w:val="aff1"/>
          <w:rFonts w:ascii="Times New Roman" w:hAnsi="Times New Roman" w:cs="Times New Roman"/>
          <w:i w:val="0"/>
          <w:sz w:val="24"/>
          <w:szCs w:val="24"/>
        </w:rPr>
        <w:t>Б.М.</w:t>
      </w:r>
      <w:r w:rsidRPr="0050355C">
        <w:rPr>
          <w:rStyle w:val="aff1"/>
          <w:rFonts w:ascii="Times New Roman" w:hAnsi="Times New Roman" w:cs="Times New Roman"/>
          <w:i w:val="0"/>
          <w:sz w:val="24"/>
          <w:szCs w:val="24"/>
        </w:rPr>
        <w:t>, Андреев</w:t>
      </w:r>
      <w:r w:rsidR="00A11618" w:rsidRPr="00A11618">
        <w:rPr>
          <w:rStyle w:val="aff1"/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A11618" w:rsidRPr="0050355C">
        <w:rPr>
          <w:rStyle w:val="aff1"/>
          <w:rFonts w:ascii="Times New Roman" w:hAnsi="Times New Roman" w:cs="Times New Roman"/>
          <w:i w:val="0"/>
          <w:sz w:val="24"/>
          <w:szCs w:val="24"/>
        </w:rPr>
        <w:t>С.Ю.</w:t>
      </w:r>
      <w:r w:rsidRPr="0050355C">
        <w:rPr>
          <w:rStyle w:val="aff1"/>
          <w:rFonts w:ascii="Times New Roman" w:hAnsi="Times New Roman" w:cs="Times New Roman"/>
          <w:i w:val="0"/>
          <w:sz w:val="24"/>
          <w:szCs w:val="24"/>
        </w:rPr>
        <w:t>, Ярыгина</w:t>
      </w:r>
      <w:r w:rsidR="00A11618" w:rsidRPr="00A11618">
        <w:rPr>
          <w:rStyle w:val="aff1"/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A11618" w:rsidRPr="0050355C">
        <w:rPr>
          <w:rStyle w:val="aff1"/>
          <w:rFonts w:ascii="Times New Roman" w:hAnsi="Times New Roman" w:cs="Times New Roman"/>
          <w:i w:val="0"/>
          <w:sz w:val="24"/>
          <w:szCs w:val="24"/>
        </w:rPr>
        <w:t>А.А.</w:t>
      </w:r>
      <w:r w:rsidRPr="0050355C">
        <w:rPr>
          <w:rStyle w:val="aff1"/>
          <w:rFonts w:ascii="Times New Roman" w:hAnsi="Times New Roman" w:cs="Times New Roman"/>
          <w:i w:val="0"/>
          <w:sz w:val="24"/>
          <w:szCs w:val="24"/>
        </w:rPr>
        <w:t>, Чертес</w:t>
      </w:r>
      <w:r w:rsidR="00A11618">
        <w:rPr>
          <w:rStyle w:val="aff1"/>
          <w:rFonts w:ascii="Times New Roman" w:hAnsi="Times New Roman" w:cs="Times New Roman"/>
          <w:i w:val="0"/>
          <w:sz w:val="24"/>
          <w:szCs w:val="24"/>
        </w:rPr>
        <w:t> </w:t>
      </w:r>
      <w:r w:rsidR="00A11618" w:rsidRPr="0050355C">
        <w:rPr>
          <w:rStyle w:val="aff1"/>
          <w:rFonts w:ascii="Times New Roman" w:hAnsi="Times New Roman" w:cs="Times New Roman"/>
          <w:i w:val="0"/>
          <w:sz w:val="24"/>
          <w:szCs w:val="24"/>
        </w:rPr>
        <w:t>К.Л.</w:t>
      </w:r>
      <w:r w:rsidRPr="0050355C">
        <w:rPr>
          <w:rStyle w:val="aff1"/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A11618">
        <w:rPr>
          <w:rStyle w:val="aff1"/>
          <w:rFonts w:ascii="Times New Roman" w:hAnsi="Times New Roman" w:cs="Times New Roman"/>
          <w:i w:val="0"/>
          <w:sz w:val="24"/>
          <w:szCs w:val="24"/>
        </w:rPr>
        <w:t>-</w:t>
      </w:r>
      <w:r w:rsidR="009C4A66" w:rsidRPr="009C4A66">
        <w:t xml:space="preserve"> </w:t>
      </w:r>
      <w:r w:rsidR="009C4A66" w:rsidRPr="00BA7A53">
        <w:rPr>
          <w:rStyle w:val="aff1"/>
          <w:rFonts w:ascii="Times New Roman" w:hAnsi="Times New Roman" w:cs="Times New Roman"/>
          <w:i w:val="0"/>
          <w:sz w:val="24"/>
          <w:szCs w:val="24"/>
        </w:rPr>
        <w:t>Обработка осадков буровых сточных вод</w:t>
      </w:r>
      <w:r w:rsidR="00A11618">
        <w:rPr>
          <w:rStyle w:val="aff1"/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9C4A66">
        <w:rPr>
          <w:rStyle w:val="aff1"/>
          <w:rFonts w:ascii="Times New Roman" w:hAnsi="Times New Roman" w:cs="Times New Roman"/>
          <w:i w:val="0"/>
          <w:sz w:val="24"/>
          <w:szCs w:val="24"/>
        </w:rPr>
        <w:t>-</w:t>
      </w:r>
      <w:r w:rsidR="001F2880">
        <w:rPr>
          <w:rStyle w:val="aff1"/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50355C">
        <w:rPr>
          <w:rStyle w:val="aff1"/>
          <w:rFonts w:ascii="Times New Roman" w:hAnsi="Times New Roman" w:cs="Times New Roman"/>
          <w:i w:val="0"/>
          <w:sz w:val="24"/>
          <w:szCs w:val="24"/>
        </w:rPr>
        <w:t>Самара: ООО «Издательство Ас Гард», 2014.</w:t>
      </w:r>
    </w:p>
    <w:p w14:paraId="20ED78DC" w14:textId="77777777" w:rsidR="0076116C" w:rsidRPr="0076116C" w:rsidRDefault="0076116C" w:rsidP="0076116C">
      <w:pPr>
        <w:spacing w:after="0" w:line="276" w:lineRule="auto"/>
        <w:jc w:val="both"/>
        <w:rPr>
          <w:rStyle w:val="aff1"/>
          <w:rFonts w:ascii="Times New Roman" w:hAnsi="Times New Roman" w:cs="Times New Roman"/>
          <w:i w:val="0"/>
          <w:sz w:val="24"/>
          <w:szCs w:val="24"/>
        </w:rPr>
      </w:pPr>
    </w:p>
    <w:p w14:paraId="514262CB" w14:textId="77777777" w:rsidR="00676DD3" w:rsidRPr="005463C0" w:rsidRDefault="00676DD3" w:rsidP="00676DD3">
      <w:pPr>
        <w:rPr>
          <w:rFonts w:ascii="Times New Roman" w:hAnsi="Times New Roman" w:cs="Times New Roman"/>
          <w:sz w:val="24"/>
          <w:szCs w:val="24"/>
          <w:lang w:eastAsia="ru-RU"/>
        </w:rPr>
        <w:sectPr w:rsidR="00676DD3" w:rsidRPr="005463C0" w:rsidSect="0076116C">
          <w:headerReference w:type="even" r:id="rId24"/>
          <w:headerReference w:type="first" r:id="rId25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7AD4DB89" w14:textId="77777777" w:rsidR="00365787" w:rsidRPr="0076116C" w:rsidRDefault="00365787" w:rsidP="0076116C">
      <w:pPr>
        <w:pStyle w:val="1"/>
        <w:spacing w:before="0" w:after="0"/>
        <w:jc w:val="both"/>
        <w:rPr>
          <w:bCs/>
          <w:caps/>
          <w:snapToGrid w:val="0"/>
          <w:kern w:val="0"/>
          <w:szCs w:val="24"/>
        </w:rPr>
      </w:pPr>
      <w:bookmarkStart w:id="81" w:name="_ПРИЛОЖЕНИЯ"/>
      <w:bookmarkStart w:id="82" w:name="_Toc532572326"/>
      <w:bookmarkStart w:id="83" w:name="_Toc195796520"/>
      <w:bookmarkEnd w:id="81"/>
      <w:r w:rsidRPr="0076116C">
        <w:rPr>
          <w:bCs/>
          <w:caps/>
          <w:snapToGrid w:val="0"/>
          <w:kern w:val="0"/>
          <w:szCs w:val="24"/>
        </w:rPr>
        <w:t>П</w:t>
      </w:r>
      <w:r w:rsidR="00953A5D" w:rsidRPr="0076116C">
        <w:rPr>
          <w:bCs/>
          <w:caps/>
          <w:snapToGrid w:val="0"/>
          <w:kern w:val="0"/>
          <w:szCs w:val="24"/>
        </w:rPr>
        <w:t>РИЛОЖЕНИЯ</w:t>
      </w:r>
      <w:bookmarkEnd w:id="82"/>
      <w:bookmarkEnd w:id="83"/>
    </w:p>
    <w:p w14:paraId="52F71626" w14:textId="77777777" w:rsidR="00551DA2" w:rsidRDefault="00551DA2" w:rsidP="0076116C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6C19818D" w14:textId="77777777" w:rsidR="0076116C" w:rsidRPr="0076116C" w:rsidRDefault="0076116C" w:rsidP="0076116C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298BDE95" w14:textId="77777777" w:rsidR="00137006" w:rsidRPr="00137006" w:rsidRDefault="00137006" w:rsidP="00137006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  <w:r w:rsidRPr="00137006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Таблица </w:t>
      </w:r>
      <w:r w:rsidR="00B045AF" w:rsidRPr="00137006">
        <w:rPr>
          <w:rFonts w:ascii="Arial" w:eastAsia="Times New Roman" w:hAnsi="Arial" w:cs="Arial"/>
          <w:b/>
          <w:bCs/>
          <w:sz w:val="20"/>
          <w:szCs w:val="20"/>
          <w:lang w:eastAsia="ru-RU"/>
        </w:rPr>
        <w:fldChar w:fldCharType="begin"/>
      </w:r>
      <w:r w:rsidRPr="00137006">
        <w:rPr>
          <w:rFonts w:ascii="Arial" w:eastAsia="Times New Roman" w:hAnsi="Arial" w:cs="Arial"/>
          <w:b/>
          <w:bCs/>
          <w:sz w:val="20"/>
          <w:szCs w:val="20"/>
          <w:lang w:eastAsia="ru-RU"/>
        </w:rPr>
        <w:instrText xml:space="preserve"> SEQ Таблица \* ARABIC </w:instrText>
      </w:r>
      <w:r w:rsidR="00B045AF" w:rsidRPr="00137006">
        <w:rPr>
          <w:rFonts w:ascii="Arial" w:eastAsia="Times New Roman" w:hAnsi="Arial" w:cs="Arial"/>
          <w:b/>
          <w:bCs/>
          <w:sz w:val="20"/>
          <w:szCs w:val="20"/>
          <w:lang w:eastAsia="ru-RU"/>
        </w:rPr>
        <w:fldChar w:fldCharType="separate"/>
      </w:r>
      <w:r w:rsidR="00523550">
        <w:rPr>
          <w:rFonts w:ascii="Arial" w:eastAsia="Times New Roman" w:hAnsi="Arial" w:cs="Arial"/>
          <w:b/>
          <w:bCs/>
          <w:noProof/>
          <w:sz w:val="20"/>
          <w:szCs w:val="20"/>
          <w:lang w:eastAsia="ru-RU"/>
        </w:rPr>
        <w:t>1</w:t>
      </w:r>
      <w:r w:rsidR="00B045AF" w:rsidRPr="00137006">
        <w:rPr>
          <w:rFonts w:ascii="Arial" w:eastAsia="Times New Roman" w:hAnsi="Arial" w:cs="Arial"/>
          <w:b/>
          <w:bCs/>
          <w:noProof/>
          <w:sz w:val="20"/>
          <w:szCs w:val="20"/>
          <w:lang w:eastAsia="ru-RU"/>
        </w:rPr>
        <w:fldChar w:fldCharType="end"/>
      </w:r>
    </w:p>
    <w:p w14:paraId="75E6C461" w14:textId="77777777" w:rsidR="00137006" w:rsidRPr="00137006" w:rsidRDefault="00137006" w:rsidP="00137006">
      <w:pPr>
        <w:spacing w:after="6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137006">
        <w:rPr>
          <w:rFonts w:ascii="Arial" w:eastAsia="Times New Roman" w:hAnsi="Arial" w:cs="Arial"/>
          <w:b/>
          <w:sz w:val="20"/>
          <w:szCs w:val="20"/>
          <w:lang w:eastAsia="ru-RU"/>
        </w:rPr>
        <w:t>Перечень Приложений</w:t>
      </w:r>
      <w:r w:rsidR="00B80A4D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к Методическим указаниям Компании</w:t>
      </w:r>
    </w:p>
    <w:tbl>
      <w:tblPr>
        <w:tblStyle w:val="a8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563"/>
        <w:gridCol w:w="5325"/>
        <w:gridCol w:w="2966"/>
      </w:tblGrid>
      <w:tr w:rsidR="00D01BB1" w:rsidRPr="00137006" w14:paraId="75EDFB32" w14:textId="77777777" w:rsidTr="00FA422F">
        <w:tc>
          <w:tcPr>
            <w:tcW w:w="79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108BDAB" w14:textId="77777777" w:rsidR="00D01BB1" w:rsidRPr="00137006" w:rsidRDefault="00137006" w:rsidP="0076116C">
            <w:pPr>
              <w:spacing w:before="20" w:after="2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3700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НОМЕР ПРИЛОЖЕНИЯ</w:t>
            </w:r>
          </w:p>
        </w:tc>
        <w:tc>
          <w:tcPr>
            <w:tcW w:w="270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761097C" w14:textId="77777777" w:rsidR="00D01BB1" w:rsidRPr="00137006" w:rsidRDefault="00137006" w:rsidP="0076116C">
            <w:pPr>
              <w:spacing w:before="20" w:after="2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3700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150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0B5B503" w14:textId="77777777" w:rsidR="00D01BB1" w:rsidRPr="00137006" w:rsidRDefault="00137006" w:rsidP="0076116C">
            <w:pPr>
              <w:spacing w:before="20" w:after="2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3700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ПРИМЕЧАНИЕ</w:t>
            </w:r>
          </w:p>
        </w:tc>
      </w:tr>
      <w:tr w:rsidR="00D01BB1" w:rsidRPr="00137006" w14:paraId="3AF61DC1" w14:textId="77777777" w:rsidTr="00FA422F">
        <w:tc>
          <w:tcPr>
            <w:tcW w:w="79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5CA9577" w14:textId="77777777" w:rsidR="00D01BB1" w:rsidRPr="00137006" w:rsidRDefault="00137006" w:rsidP="0076116C">
            <w:pPr>
              <w:spacing w:before="20" w:after="2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0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7D4CA14" w14:textId="77777777" w:rsidR="00D01BB1" w:rsidRPr="00137006" w:rsidRDefault="00137006" w:rsidP="0076116C">
            <w:pPr>
              <w:spacing w:before="20" w:after="2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9591E90" w14:textId="77777777" w:rsidR="00D01BB1" w:rsidRPr="00137006" w:rsidRDefault="00137006" w:rsidP="0076116C">
            <w:pPr>
              <w:spacing w:before="20" w:after="2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 w:rsidR="0076116C" w:rsidRPr="0076116C" w14:paraId="5387EDA5" w14:textId="77777777" w:rsidTr="00FA422F">
        <w:tc>
          <w:tcPr>
            <w:tcW w:w="793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EE04BBC" w14:textId="77777777" w:rsidR="00D01BB1" w:rsidRPr="0076116C" w:rsidRDefault="0076116C" w:rsidP="00DB60DC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6116C"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2702" w:type="pct"/>
            <w:tcBorders>
              <w:top w:val="single" w:sz="12" w:space="0" w:color="auto"/>
            </w:tcBorders>
          </w:tcPr>
          <w:p w14:paraId="4DC61DDF" w14:textId="77777777" w:rsidR="00D01BB1" w:rsidRPr="0076116C" w:rsidRDefault="00FF478F" w:rsidP="00183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16C">
              <w:rPr>
                <w:rFonts w:ascii="Times New Roman" w:hAnsi="Times New Roman" w:cs="Times New Roman"/>
                <w:sz w:val="24"/>
                <w:szCs w:val="24"/>
              </w:rPr>
              <w:t>Таблицы коэффициентов</w:t>
            </w:r>
          </w:p>
        </w:tc>
        <w:tc>
          <w:tcPr>
            <w:tcW w:w="1505" w:type="pct"/>
            <w:tcBorders>
              <w:top w:val="single" w:sz="12" w:space="0" w:color="auto"/>
            </w:tcBorders>
          </w:tcPr>
          <w:p w14:paraId="4474E527" w14:textId="77777777" w:rsidR="00D01BB1" w:rsidRPr="0076116C" w:rsidRDefault="003D1F0F" w:rsidP="0076116C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6116C">
              <w:rPr>
                <w:rFonts w:ascii="Times New Roman" w:hAnsi="Times New Roman" w:cs="Times New Roman"/>
                <w:noProof/>
                <w:sz w:val="24"/>
                <w:szCs w:val="24"/>
              </w:rPr>
              <w:t>Включено в настоящий файл</w:t>
            </w:r>
            <w:r w:rsidR="00890D4C" w:rsidRPr="0076116C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</w:p>
        </w:tc>
      </w:tr>
      <w:tr w:rsidR="0076116C" w:rsidRPr="0076116C" w14:paraId="3D11E7BB" w14:textId="77777777" w:rsidTr="00FA422F">
        <w:tc>
          <w:tcPr>
            <w:tcW w:w="793" w:type="pct"/>
            <w:shd w:val="clear" w:color="auto" w:fill="auto"/>
            <w:vAlign w:val="center"/>
          </w:tcPr>
          <w:p w14:paraId="20B4C309" w14:textId="77777777" w:rsidR="00FF478F" w:rsidRPr="0076116C" w:rsidRDefault="0076116C" w:rsidP="00DB60DC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6116C">
              <w:rPr>
                <w:rFonts w:ascii="Times New Roman" w:hAnsi="Times New Roman" w:cs="Times New Roman"/>
                <w:noProof/>
                <w:sz w:val="24"/>
                <w:szCs w:val="24"/>
              </w:rPr>
              <w:t>2</w:t>
            </w:r>
          </w:p>
        </w:tc>
        <w:tc>
          <w:tcPr>
            <w:tcW w:w="2702" w:type="pct"/>
          </w:tcPr>
          <w:p w14:paraId="51AAFFEB" w14:textId="77777777" w:rsidR="00FF478F" w:rsidRPr="0076116C" w:rsidRDefault="00531D13" w:rsidP="00183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16C">
              <w:rPr>
                <w:rFonts w:ascii="Times New Roman" w:hAnsi="Times New Roman" w:cs="Times New Roman"/>
                <w:sz w:val="24"/>
                <w:szCs w:val="24"/>
              </w:rPr>
              <w:t>Рекомендуемые значения расчетной твердой фазы при утяжелении карбонатом кальция и баритом</w:t>
            </w:r>
          </w:p>
        </w:tc>
        <w:tc>
          <w:tcPr>
            <w:tcW w:w="1505" w:type="pct"/>
          </w:tcPr>
          <w:p w14:paraId="2828B76F" w14:textId="77777777" w:rsidR="00FF478F" w:rsidRPr="0076116C" w:rsidRDefault="003D1F0F" w:rsidP="0076116C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6116C">
              <w:rPr>
                <w:rFonts w:ascii="Times New Roman" w:hAnsi="Times New Roman" w:cs="Times New Roman"/>
                <w:noProof/>
                <w:sz w:val="24"/>
                <w:szCs w:val="24"/>
              </w:rPr>
              <w:t>Включено в настоящий файл</w:t>
            </w:r>
          </w:p>
        </w:tc>
      </w:tr>
      <w:tr w:rsidR="0076116C" w:rsidRPr="0076116C" w14:paraId="4B468FD8" w14:textId="77777777" w:rsidTr="00FA422F">
        <w:tc>
          <w:tcPr>
            <w:tcW w:w="793" w:type="pct"/>
            <w:shd w:val="clear" w:color="auto" w:fill="auto"/>
            <w:vAlign w:val="center"/>
          </w:tcPr>
          <w:p w14:paraId="72F3B291" w14:textId="77777777" w:rsidR="00936EB3" w:rsidRPr="0076116C" w:rsidRDefault="00895639" w:rsidP="00DB60DC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3</w:t>
            </w:r>
          </w:p>
        </w:tc>
        <w:tc>
          <w:tcPr>
            <w:tcW w:w="2702" w:type="pct"/>
          </w:tcPr>
          <w:p w14:paraId="0A166961" w14:textId="77777777" w:rsidR="00936EB3" w:rsidRPr="0076116C" w:rsidRDefault="00936EB3" w:rsidP="00DB4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16C">
              <w:rPr>
                <w:rFonts w:ascii="Times New Roman" w:hAnsi="Times New Roman" w:cs="Times New Roman"/>
                <w:sz w:val="24"/>
                <w:szCs w:val="24"/>
              </w:rPr>
              <w:t>Обработка статистических данных по объёмам воды, загрязненной цементным раствором при промывке линий цементировочного агрегата</w:t>
            </w:r>
          </w:p>
        </w:tc>
        <w:tc>
          <w:tcPr>
            <w:tcW w:w="1505" w:type="pct"/>
          </w:tcPr>
          <w:p w14:paraId="18D555BA" w14:textId="77777777" w:rsidR="00936EB3" w:rsidRPr="0076116C" w:rsidRDefault="00936EB3" w:rsidP="0076116C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6116C">
              <w:rPr>
                <w:rFonts w:ascii="Times New Roman" w:hAnsi="Times New Roman" w:cs="Times New Roman"/>
                <w:noProof/>
                <w:sz w:val="24"/>
                <w:szCs w:val="24"/>
              </w:rPr>
              <w:t>Включено в настоящий файл</w:t>
            </w:r>
          </w:p>
        </w:tc>
      </w:tr>
      <w:tr w:rsidR="0076116C" w:rsidRPr="0076116C" w14:paraId="3021FE65" w14:textId="77777777" w:rsidTr="00FA422F">
        <w:tc>
          <w:tcPr>
            <w:tcW w:w="793" w:type="pct"/>
            <w:shd w:val="clear" w:color="auto" w:fill="auto"/>
            <w:vAlign w:val="center"/>
          </w:tcPr>
          <w:p w14:paraId="6D09320D" w14:textId="77777777" w:rsidR="00FD1A7C" w:rsidRPr="0076116C" w:rsidRDefault="00895639" w:rsidP="00DB60DC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4</w:t>
            </w:r>
          </w:p>
        </w:tc>
        <w:tc>
          <w:tcPr>
            <w:tcW w:w="2702" w:type="pct"/>
          </w:tcPr>
          <w:p w14:paraId="14D1FBBC" w14:textId="77777777" w:rsidR="00FD1A7C" w:rsidRPr="0076116C" w:rsidRDefault="00FD1A7C" w:rsidP="00DB4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16C">
              <w:rPr>
                <w:rFonts w:ascii="Times New Roman" w:hAnsi="Times New Roman" w:cs="Times New Roman"/>
                <w:sz w:val="24"/>
                <w:szCs w:val="24"/>
              </w:rPr>
              <w:t>Перечень исходных данных, необходимых для проведения расчета</w:t>
            </w:r>
          </w:p>
        </w:tc>
        <w:tc>
          <w:tcPr>
            <w:tcW w:w="1505" w:type="pct"/>
          </w:tcPr>
          <w:p w14:paraId="56B31B0F" w14:textId="77777777" w:rsidR="00FD1A7C" w:rsidRPr="0076116C" w:rsidRDefault="00FD1A7C" w:rsidP="0076116C">
            <w:pPr>
              <w:rPr>
                <w:sz w:val="24"/>
                <w:szCs w:val="24"/>
              </w:rPr>
            </w:pPr>
            <w:r w:rsidRPr="0076116C">
              <w:rPr>
                <w:rFonts w:ascii="Times New Roman" w:hAnsi="Times New Roman" w:cs="Times New Roman"/>
                <w:noProof/>
                <w:sz w:val="24"/>
                <w:szCs w:val="24"/>
              </w:rPr>
              <w:t>Включено в настоящий файл</w:t>
            </w:r>
          </w:p>
        </w:tc>
      </w:tr>
    </w:tbl>
    <w:p w14:paraId="23292A68" w14:textId="77777777" w:rsidR="003703B9" w:rsidRDefault="003703B9" w:rsidP="00D01BB1">
      <w:pPr>
        <w:rPr>
          <w:lang w:eastAsia="ru-RU"/>
        </w:rPr>
      </w:pPr>
    </w:p>
    <w:p w14:paraId="7D4C96B8" w14:textId="77777777" w:rsidR="0076116C" w:rsidRDefault="0076116C" w:rsidP="00D01BB1">
      <w:pPr>
        <w:rPr>
          <w:lang w:eastAsia="ru-RU"/>
        </w:rPr>
        <w:sectPr w:rsidR="0076116C" w:rsidSect="0076116C">
          <w:headerReference w:type="even" r:id="rId26"/>
          <w:headerReference w:type="first" r:id="rId27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7E3F00DC" w14:textId="77777777" w:rsidR="00FF020A" w:rsidRDefault="00383EA6" w:rsidP="0076116C">
      <w:pPr>
        <w:pStyle w:val="2"/>
        <w:keepLines w:val="0"/>
        <w:spacing w:before="0" w:after="0"/>
        <w:jc w:val="both"/>
        <w:rPr>
          <w:rFonts w:eastAsia="Times New Roman" w:cs="Arial"/>
          <w:b/>
          <w:iCs/>
          <w:snapToGrid w:val="0"/>
          <w:kern w:val="0"/>
          <w:sz w:val="24"/>
          <w:szCs w:val="24"/>
        </w:rPr>
      </w:pPr>
      <w:bookmarkStart w:id="84" w:name="_ПРИЛОЖЕНИЕ_1._Таблицы"/>
      <w:bookmarkStart w:id="85" w:name="_Toc533074681"/>
      <w:bookmarkStart w:id="86" w:name="_Toc536449558"/>
      <w:bookmarkStart w:id="87" w:name="_Toc5633554"/>
      <w:bookmarkStart w:id="88" w:name="_Toc13732385"/>
      <w:bookmarkStart w:id="89" w:name="_Toc195796521"/>
      <w:bookmarkEnd w:id="84"/>
      <w:r w:rsidRPr="0076116C">
        <w:rPr>
          <w:rFonts w:eastAsia="Times New Roman" w:cs="Arial"/>
          <w:b/>
          <w:iCs/>
          <w:snapToGrid w:val="0"/>
          <w:kern w:val="0"/>
          <w:sz w:val="24"/>
          <w:szCs w:val="24"/>
        </w:rPr>
        <w:t>ПРИЛОЖЕНИЕ 1. ТАБЛИЦЫ КОЭФФИЦИЕНТОВ</w:t>
      </w:r>
      <w:bookmarkEnd w:id="85"/>
      <w:bookmarkEnd w:id="86"/>
      <w:bookmarkEnd w:id="87"/>
      <w:bookmarkEnd w:id="88"/>
      <w:bookmarkEnd w:id="89"/>
    </w:p>
    <w:p w14:paraId="5210E70A" w14:textId="77777777" w:rsidR="007E6449" w:rsidRPr="007E6449" w:rsidRDefault="007E6449" w:rsidP="007E6449">
      <w:pPr>
        <w:spacing w:after="0" w:line="240" w:lineRule="auto"/>
        <w:rPr>
          <w:rFonts w:ascii="Times New Roman" w:hAnsi="Times New Roman" w:cs="Times New Roman"/>
          <w:sz w:val="24"/>
          <w:lang w:eastAsia="ru-RU"/>
        </w:rPr>
      </w:pPr>
    </w:p>
    <w:p w14:paraId="6D7C52DB" w14:textId="77777777" w:rsidR="007E6449" w:rsidRPr="007E6449" w:rsidRDefault="007E6449" w:rsidP="007E6449">
      <w:pPr>
        <w:spacing w:after="0" w:line="240" w:lineRule="auto"/>
        <w:rPr>
          <w:rFonts w:ascii="Times New Roman" w:hAnsi="Times New Roman" w:cs="Times New Roman"/>
          <w:sz w:val="24"/>
          <w:lang w:eastAsia="ru-RU"/>
        </w:rPr>
      </w:pPr>
    </w:p>
    <w:p w14:paraId="55838ECC" w14:textId="77777777" w:rsidR="007B2AAB" w:rsidRPr="007E6449" w:rsidRDefault="007E6449" w:rsidP="007E6449">
      <w:pPr>
        <w:pStyle w:val="afff"/>
        <w:spacing w:after="0"/>
        <w:jc w:val="right"/>
        <w:rPr>
          <w:rFonts w:ascii="Arial" w:eastAsia="Calibri" w:hAnsi="Arial" w:cs="Arial"/>
          <w:b w:val="0"/>
          <w:color w:val="auto"/>
          <w:sz w:val="22"/>
          <w:szCs w:val="24"/>
        </w:rPr>
      </w:pPr>
      <w:r w:rsidRPr="007E6449">
        <w:rPr>
          <w:rFonts w:ascii="Arial" w:hAnsi="Arial" w:cs="Arial"/>
          <w:color w:val="auto"/>
          <w:sz w:val="20"/>
        </w:rPr>
        <w:t xml:space="preserve">Таблица </w:t>
      </w:r>
      <w:r w:rsidR="00B045AF" w:rsidRPr="007E6449">
        <w:rPr>
          <w:rFonts w:ascii="Arial" w:hAnsi="Arial" w:cs="Arial"/>
          <w:color w:val="auto"/>
          <w:sz w:val="20"/>
        </w:rPr>
        <w:fldChar w:fldCharType="begin"/>
      </w:r>
      <w:r w:rsidRPr="007E6449">
        <w:rPr>
          <w:rFonts w:ascii="Arial" w:hAnsi="Arial" w:cs="Arial"/>
          <w:color w:val="auto"/>
          <w:sz w:val="20"/>
        </w:rPr>
        <w:instrText xml:space="preserve"> SEQ Таблица \* ARABIC </w:instrText>
      </w:r>
      <w:r w:rsidR="00B045AF" w:rsidRPr="007E6449">
        <w:rPr>
          <w:rFonts w:ascii="Arial" w:hAnsi="Arial" w:cs="Arial"/>
          <w:color w:val="auto"/>
          <w:sz w:val="20"/>
        </w:rPr>
        <w:fldChar w:fldCharType="separate"/>
      </w:r>
      <w:r w:rsidR="00523550">
        <w:rPr>
          <w:rFonts w:ascii="Arial" w:hAnsi="Arial" w:cs="Arial"/>
          <w:noProof/>
          <w:color w:val="auto"/>
          <w:sz w:val="20"/>
        </w:rPr>
        <w:t>2</w:t>
      </w:r>
      <w:r w:rsidR="00B045AF" w:rsidRPr="007E6449">
        <w:rPr>
          <w:rFonts w:ascii="Arial" w:hAnsi="Arial" w:cs="Arial"/>
          <w:color w:val="auto"/>
          <w:sz w:val="20"/>
        </w:rPr>
        <w:fldChar w:fldCharType="end"/>
      </w:r>
    </w:p>
    <w:p w14:paraId="330A1009" w14:textId="77777777" w:rsidR="007B2AAB" w:rsidRPr="007E6449" w:rsidRDefault="007B2AAB" w:rsidP="007E6449">
      <w:pPr>
        <w:spacing w:after="60" w:line="240" w:lineRule="auto"/>
        <w:jc w:val="right"/>
        <w:rPr>
          <w:rFonts w:ascii="Arial" w:eastAsia="Calibri" w:hAnsi="Arial" w:cs="Arial"/>
          <w:b/>
          <w:sz w:val="20"/>
          <w:szCs w:val="24"/>
        </w:rPr>
      </w:pPr>
      <w:r w:rsidRPr="007E6449">
        <w:rPr>
          <w:rFonts w:ascii="Arial" w:eastAsia="Calibri" w:hAnsi="Arial" w:cs="Arial"/>
          <w:b/>
          <w:sz w:val="20"/>
          <w:szCs w:val="24"/>
        </w:rPr>
        <w:t>Коэффициент влажности шлама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2803"/>
        <w:gridCol w:w="884"/>
        <w:gridCol w:w="992"/>
        <w:gridCol w:w="992"/>
        <w:gridCol w:w="992"/>
        <w:gridCol w:w="1136"/>
        <w:gridCol w:w="1132"/>
        <w:gridCol w:w="992"/>
        <w:gridCol w:w="992"/>
        <w:gridCol w:w="849"/>
        <w:gridCol w:w="992"/>
        <w:gridCol w:w="853"/>
        <w:gridCol w:w="849"/>
        <w:gridCol w:w="992"/>
        <w:gridCol w:w="853"/>
        <w:gridCol w:w="866"/>
        <w:gridCol w:w="783"/>
        <w:gridCol w:w="801"/>
        <w:gridCol w:w="779"/>
        <w:gridCol w:w="801"/>
        <w:gridCol w:w="753"/>
      </w:tblGrid>
      <w:tr w:rsidR="007B2AAB" w:rsidRPr="007E6449" w14:paraId="7B233F1C" w14:textId="77777777" w:rsidTr="00C63310">
        <w:trPr>
          <w:trHeight w:val="20"/>
        </w:trPr>
        <w:tc>
          <w:tcPr>
            <w:tcW w:w="5000" w:type="pct"/>
            <w:gridSpan w:val="22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14:paraId="241600A3" w14:textId="77777777"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КОЭФФИЦИЕНТ ВЛАЖНОСТИ БУРОВОГО ШЛАМА</w:t>
            </w:r>
          </w:p>
        </w:tc>
      </w:tr>
      <w:tr w:rsidR="007B2AAB" w:rsidRPr="007E6449" w14:paraId="701DCD15" w14:textId="77777777" w:rsidTr="007E6449">
        <w:trPr>
          <w:trHeight w:val="20"/>
        </w:trPr>
        <w:tc>
          <w:tcPr>
            <w:tcW w:w="155" w:type="pct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vAlign w:val="center"/>
            <w:hideMark/>
          </w:tcPr>
          <w:p w14:paraId="12390378" w14:textId="77777777"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644" w:type="pct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vAlign w:val="center"/>
            <w:hideMark/>
          </w:tcPr>
          <w:p w14:paraId="3046D475" w14:textId="77777777"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НАИМЕНОВАНИЕ ОБОРУДОВАНИЕ</w:t>
            </w:r>
          </w:p>
        </w:tc>
        <w:tc>
          <w:tcPr>
            <w:tcW w:w="431" w:type="pct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noWrap/>
            <w:vAlign w:val="center"/>
            <w:hideMark/>
          </w:tcPr>
          <w:p w14:paraId="28515962" w14:textId="77777777"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ХМАО</w:t>
            </w:r>
          </w:p>
        </w:tc>
        <w:tc>
          <w:tcPr>
            <w:tcW w:w="456" w:type="pct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noWrap/>
            <w:vAlign w:val="center"/>
            <w:hideMark/>
          </w:tcPr>
          <w:p w14:paraId="53DEC603" w14:textId="77777777"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ВОЛГО-УРАЛ</w:t>
            </w:r>
          </w:p>
        </w:tc>
        <w:tc>
          <w:tcPr>
            <w:tcW w:w="521" w:type="pct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noWrap/>
            <w:vAlign w:val="center"/>
            <w:hideMark/>
          </w:tcPr>
          <w:p w14:paraId="245F50E3" w14:textId="77777777"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ВОСТОЧНАЯ СИБИРЬ</w:t>
            </w:r>
          </w:p>
        </w:tc>
        <w:tc>
          <w:tcPr>
            <w:tcW w:w="456" w:type="pct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vAlign w:val="center"/>
            <w:hideMark/>
          </w:tcPr>
          <w:p w14:paraId="77AEC83D" w14:textId="77777777"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ЯКУТИЯ</w:t>
            </w:r>
          </w:p>
        </w:tc>
        <w:tc>
          <w:tcPr>
            <w:tcW w:w="423" w:type="pct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vAlign w:val="center"/>
            <w:hideMark/>
          </w:tcPr>
          <w:p w14:paraId="0744B9B6" w14:textId="77777777"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ЯНАО</w:t>
            </w:r>
          </w:p>
        </w:tc>
        <w:tc>
          <w:tcPr>
            <w:tcW w:w="391" w:type="pct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vAlign w:val="center"/>
            <w:hideMark/>
          </w:tcPr>
          <w:p w14:paraId="72951DCE" w14:textId="77777777"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НАО</w:t>
            </w:r>
          </w:p>
        </w:tc>
        <w:tc>
          <w:tcPr>
            <w:tcW w:w="424" w:type="pct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vAlign w:val="center"/>
            <w:hideMark/>
          </w:tcPr>
          <w:p w14:paraId="5DA56BDC" w14:textId="77777777"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СТАВРОПОЛЬ</w:t>
            </w:r>
          </w:p>
        </w:tc>
        <w:tc>
          <w:tcPr>
            <w:tcW w:w="379" w:type="pct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vAlign w:val="center"/>
            <w:hideMark/>
          </w:tcPr>
          <w:p w14:paraId="2E27B2DC" w14:textId="77777777"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КРАСНОДАР</w:t>
            </w:r>
          </w:p>
        </w:tc>
        <w:tc>
          <w:tcPr>
            <w:tcW w:w="363" w:type="pct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vAlign w:val="center"/>
            <w:hideMark/>
          </w:tcPr>
          <w:p w14:paraId="440576E4" w14:textId="77777777"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КАВКАЗ</w:t>
            </w:r>
          </w:p>
        </w:tc>
        <w:tc>
          <w:tcPr>
            <w:tcW w:w="357" w:type="pct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vAlign w:val="center"/>
            <w:hideMark/>
          </w:tcPr>
          <w:p w14:paraId="20AEE1EC" w14:textId="77777777"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САХАЛИН</w:t>
            </w:r>
          </w:p>
        </w:tc>
      </w:tr>
      <w:tr w:rsidR="007E6449" w:rsidRPr="007E6449" w14:paraId="37D10DAB" w14:textId="77777777" w:rsidTr="007E6449">
        <w:trPr>
          <w:trHeight w:val="20"/>
        </w:trPr>
        <w:tc>
          <w:tcPr>
            <w:tcW w:w="155" w:type="pct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4251A13B" w14:textId="77777777" w:rsidR="007B2AAB" w:rsidRPr="007E6449" w:rsidRDefault="007B2AAB" w:rsidP="007E6449">
            <w:pPr>
              <w:spacing w:before="40" w:after="4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4" w:type="pct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50A31EFD" w14:textId="77777777" w:rsidR="007B2AAB" w:rsidRPr="007E6449" w:rsidRDefault="007B2AAB" w:rsidP="007E6449">
            <w:pPr>
              <w:spacing w:before="40" w:after="4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3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14:paraId="1CE89F7D" w14:textId="77777777"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РВО</w:t>
            </w:r>
          </w:p>
        </w:tc>
        <w:tc>
          <w:tcPr>
            <w:tcW w:w="228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14:paraId="233B2E24" w14:textId="77777777"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РУО</w:t>
            </w:r>
          </w:p>
        </w:tc>
        <w:tc>
          <w:tcPr>
            <w:tcW w:w="228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14:paraId="3065E99B" w14:textId="77777777"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РВО</w:t>
            </w:r>
          </w:p>
        </w:tc>
        <w:tc>
          <w:tcPr>
            <w:tcW w:w="228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14:paraId="50BFA092" w14:textId="77777777"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РУО</w:t>
            </w:r>
          </w:p>
        </w:tc>
        <w:tc>
          <w:tcPr>
            <w:tcW w:w="261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14:paraId="627FE2E5" w14:textId="77777777"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РВО</w:t>
            </w:r>
          </w:p>
        </w:tc>
        <w:tc>
          <w:tcPr>
            <w:tcW w:w="260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14:paraId="5F304D92" w14:textId="77777777"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РУО</w:t>
            </w:r>
          </w:p>
        </w:tc>
        <w:tc>
          <w:tcPr>
            <w:tcW w:w="228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14:paraId="5B1CC6D5" w14:textId="77777777"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РВО</w:t>
            </w:r>
          </w:p>
        </w:tc>
        <w:tc>
          <w:tcPr>
            <w:tcW w:w="228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14:paraId="7A04CFB0" w14:textId="77777777"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РУО</w:t>
            </w:r>
          </w:p>
        </w:tc>
        <w:tc>
          <w:tcPr>
            <w:tcW w:w="195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14:paraId="25A08BE0" w14:textId="77777777"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РВО</w:t>
            </w:r>
          </w:p>
        </w:tc>
        <w:tc>
          <w:tcPr>
            <w:tcW w:w="228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14:paraId="1B22CA72" w14:textId="77777777"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РУО</w:t>
            </w:r>
          </w:p>
        </w:tc>
        <w:tc>
          <w:tcPr>
            <w:tcW w:w="196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14:paraId="20BD487D" w14:textId="77777777"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РВО</w:t>
            </w:r>
          </w:p>
        </w:tc>
        <w:tc>
          <w:tcPr>
            <w:tcW w:w="195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14:paraId="1892AB6B" w14:textId="77777777"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РУО</w:t>
            </w:r>
          </w:p>
        </w:tc>
        <w:tc>
          <w:tcPr>
            <w:tcW w:w="228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14:paraId="4DC6F0B3" w14:textId="77777777"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РВО</w:t>
            </w:r>
          </w:p>
        </w:tc>
        <w:tc>
          <w:tcPr>
            <w:tcW w:w="196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14:paraId="640CF225" w14:textId="77777777"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РУО</w:t>
            </w:r>
          </w:p>
        </w:tc>
        <w:tc>
          <w:tcPr>
            <w:tcW w:w="199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14:paraId="5FB25D97" w14:textId="77777777"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РВО</w:t>
            </w:r>
          </w:p>
        </w:tc>
        <w:tc>
          <w:tcPr>
            <w:tcW w:w="180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14:paraId="58BD5620" w14:textId="77777777"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РУО</w:t>
            </w:r>
          </w:p>
        </w:tc>
        <w:tc>
          <w:tcPr>
            <w:tcW w:w="184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14:paraId="729DF585" w14:textId="77777777"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РВО</w:t>
            </w:r>
          </w:p>
        </w:tc>
        <w:tc>
          <w:tcPr>
            <w:tcW w:w="179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14:paraId="30E0DEBC" w14:textId="77777777"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РУО</w:t>
            </w:r>
          </w:p>
        </w:tc>
        <w:tc>
          <w:tcPr>
            <w:tcW w:w="184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14:paraId="3DCDB008" w14:textId="77777777"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РВО</w:t>
            </w:r>
          </w:p>
        </w:tc>
        <w:tc>
          <w:tcPr>
            <w:tcW w:w="173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14:paraId="16E705AA" w14:textId="77777777"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РУО</w:t>
            </w:r>
          </w:p>
        </w:tc>
      </w:tr>
      <w:tr w:rsidR="007E6449" w:rsidRPr="007E6449" w14:paraId="6A83123A" w14:textId="77777777" w:rsidTr="007E6449">
        <w:trPr>
          <w:trHeight w:val="20"/>
        </w:trPr>
        <w:tc>
          <w:tcPr>
            <w:tcW w:w="15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A063AD3" w14:textId="77777777"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ru-RU"/>
              </w:rPr>
              <w:t>1</w:t>
            </w:r>
          </w:p>
        </w:tc>
        <w:tc>
          <w:tcPr>
            <w:tcW w:w="64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C0BAB77" w14:textId="77777777"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ru-RU"/>
              </w:rPr>
              <w:t>2</w:t>
            </w:r>
          </w:p>
        </w:tc>
        <w:tc>
          <w:tcPr>
            <w:tcW w:w="20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14:paraId="36BD9C8B" w14:textId="77777777"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  <w:t>3</w:t>
            </w:r>
          </w:p>
        </w:tc>
        <w:tc>
          <w:tcPr>
            <w:tcW w:w="2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14:paraId="232B4FB3" w14:textId="77777777"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  <w:t>4</w:t>
            </w:r>
          </w:p>
        </w:tc>
        <w:tc>
          <w:tcPr>
            <w:tcW w:w="2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14:paraId="4F9D3947" w14:textId="77777777"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  <w:t>5</w:t>
            </w:r>
          </w:p>
        </w:tc>
        <w:tc>
          <w:tcPr>
            <w:tcW w:w="2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14:paraId="5DAB3BEC" w14:textId="77777777"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  <w:t>6</w:t>
            </w:r>
          </w:p>
        </w:tc>
        <w:tc>
          <w:tcPr>
            <w:tcW w:w="26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14:paraId="0D26B27E" w14:textId="77777777"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  <w:t>7</w:t>
            </w:r>
          </w:p>
        </w:tc>
        <w:tc>
          <w:tcPr>
            <w:tcW w:w="26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14:paraId="209A3283" w14:textId="77777777"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  <w:t>8</w:t>
            </w:r>
          </w:p>
        </w:tc>
        <w:tc>
          <w:tcPr>
            <w:tcW w:w="2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14:paraId="5690A1E8" w14:textId="77777777"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  <w:t>9</w:t>
            </w:r>
          </w:p>
        </w:tc>
        <w:tc>
          <w:tcPr>
            <w:tcW w:w="2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14:paraId="05A024B7" w14:textId="77777777"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  <w:t>10</w:t>
            </w:r>
          </w:p>
        </w:tc>
        <w:tc>
          <w:tcPr>
            <w:tcW w:w="19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14:paraId="6BAD3561" w14:textId="77777777"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  <w:t>11</w:t>
            </w:r>
          </w:p>
        </w:tc>
        <w:tc>
          <w:tcPr>
            <w:tcW w:w="2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14:paraId="6EE5AD37" w14:textId="77777777"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  <w:t>12</w:t>
            </w:r>
          </w:p>
        </w:tc>
        <w:tc>
          <w:tcPr>
            <w:tcW w:w="19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14:paraId="7C33153B" w14:textId="77777777"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  <w:t>13</w:t>
            </w:r>
          </w:p>
        </w:tc>
        <w:tc>
          <w:tcPr>
            <w:tcW w:w="19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14:paraId="4EC27B2F" w14:textId="77777777"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  <w:t>14</w:t>
            </w:r>
          </w:p>
        </w:tc>
        <w:tc>
          <w:tcPr>
            <w:tcW w:w="2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14:paraId="15FC9291" w14:textId="77777777"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  <w:t>15</w:t>
            </w:r>
          </w:p>
        </w:tc>
        <w:tc>
          <w:tcPr>
            <w:tcW w:w="19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14:paraId="158F8C03" w14:textId="77777777"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  <w:t>16</w:t>
            </w:r>
          </w:p>
        </w:tc>
        <w:tc>
          <w:tcPr>
            <w:tcW w:w="19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14:paraId="3EFAFF92" w14:textId="77777777"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  <w:t>17</w:t>
            </w:r>
          </w:p>
        </w:tc>
        <w:tc>
          <w:tcPr>
            <w:tcW w:w="18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14:paraId="3E2B4B85" w14:textId="77777777"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  <w:t>18</w:t>
            </w:r>
          </w:p>
        </w:tc>
        <w:tc>
          <w:tcPr>
            <w:tcW w:w="18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14:paraId="1DFD1219" w14:textId="77777777"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  <w:t>19</w:t>
            </w:r>
          </w:p>
        </w:tc>
        <w:tc>
          <w:tcPr>
            <w:tcW w:w="17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14:paraId="10AC0853" w14:textId="77777777"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  <w:t>20</w:t>
            </w:r>
          </w:p>
        </w:tc>
        <w:tc>
          <w:tcPr>
            <w:tcW w:w="18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14:paraId="32C81751" w14:textId="77777777"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  <w:t>21</w:t>
            </w:r>
          </w:p>
        </w:tc>
        <w:tc>
          <w:tcPr>
            <w:tcW w:w="17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14:paraId="41335CFC" w14:textId="77777777"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  <w:t>22</w:t>
            </w:r>
          </w:p>
        </w:tc>
      </w:tr>
      <w:tr w:rsidR="007B2AAB" w:rsidRPr="007E6449" w14:paraId="0B23B3DA" w14:textId="77777777" w:rsidTr="007E6449">
        <w:trPr>
          <w:trHeight w:val="20"/>
        </w:trPr>
        <w:tc>
          <w:tcPr>
            <w:tcW w:w="155" w:type="pct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14:paraId="415F1D60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4" w:type="pct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14:paraId="78F6D1B3" w14:textId="77777777" w:rsidR="007B2AAB" w:rsidRPr="007E6449" w:rsidRDefault="007B2AAB" w:rsidP="007E644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</w:t>
            </w:r>
            <w:r w:rsidR="00B52276" w:rsidRPr="007E644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ИБРО</w:t>
            </w:r>
            <w:r w:rsidRPr="007E644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СИТА</w:t>
            </w:r>
          </w:p>
        </w:tc>
        <w:tc>
          <w:tcPr>
            <w:tcW w:w="203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FD7BA76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1,35</w:t>
            </w:r>
          </w:p>
        </w:tc>
        <w:tc>
          <w:tcPr>
            <w:tcW w:w="228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2191338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2,43</w:t>
            </w:r>
          </w:p>
        </w:tc>
        <w:tc>
          <w:tcPr>
            <w:tcW w:w="228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02F05C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1,20</w:t>
            </w:r>
          </w:p>
        </w:tc>
        <w:tc>
          <w:tcPr>
            <w:tcW w:w="228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6CBC8EC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2,16</w:t>
            </w:r>
          </w:p>
        </w:tc>
        <w:tc>
          <w:tcPr>
            <w:tcW w:w="261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2E7EBDD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1,30</w:t>
            </w:r>
          </w:p>
        </w:tc>
        <w:tc>
          <w:tcPr>
            <w:tcW w:w="260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65046DE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2,34</w:t>
            </w:r>
          </w:p>
        </w:tc>
        <w:tc>
          <w:tcPr>
            <w:tcW w:w="228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0BB745C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1,10</w:t>
            </w:r>
          </w:p>
        </w:tc>
        <w:tc>
          <w:tcPr>
            <w:tcW w:w="228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26BD2BA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1,98</w:t>
            </w:r>
          </w:p>
        </w:tc>
        <w:tc>
          <w:tcPr>
            <w:tcW w:w="195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D7FF33A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1,35</w:t>
            </w:r>
          </w:p>
        </w:tc>
        <w:tc>
          <w:tcPr>
            <w:tcW w:w="228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0A2C0C0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2,43</w:t>
            </w:r>
          </w:p>
        </w:tc>
        <w:tc>
          <w:tcPr>
            <w:tcW w:w="196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EC966EF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1,20</w:t>
            </w:r>
          </w:p>
        </w:tc>
        <w:tc>
          <w:tcPr>
            <w:tcW w:w="195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F7EA8ED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2,16</w:t>
            </w:r>
          </w:p>
        </w:tc>
        <w:tc>
          <w:tcPr>
            <w:tcW w:w="228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237E97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1,30</w:t>
            </w:r>
          </w:p>
        </w:tc>
        <w:tc>
          <w:tcPr>
            <w:tcW w:w="196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1BC2F50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2,34</w:t>
            </w:r>
          </w:p>
        </w:tc>
        <w:tc>
          <w:tcPr>
            <w:tcW w:w="199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B6FDC57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1,50</w:t>
            </w:r>
          </w:p>
        </w:tc>
        <w:tc>
          <w:tcPr>
            <w:tcW w:w="180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64CC00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2,7</w:t>
            </w:r>
          </w:p>
        </w:tc>
        <w:tc>
          <w:tcPr>
            <w:tcW w:w="184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EF2E009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1,55</w:t>
            </w:r>
          </w:p>
        </w:tc>
        <w:tc>
          <w:tcPr>
            <w:tcW w:w="179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689906A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2,79</w:t>
            </w:r>
          </w:p>
        </w:tc>
        <w:tc>
          <w:tcPr>
            <w:tcW w:w="184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675EF7F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2,60</w:t>
            </w:r>
          </w:p>
        </w:tc>
        <w:tc>
          <w:tcPr>
            <w:tcW w:w="173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571D5CB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4,68</w:t>
            </w:r>
          </w:p>
        </w:tc>
      </w:tr>
      <w:tr w:rsidR="007B2AAB" w:rsidRPr="007E6449" w14:paraId="4A2892BD" w14:textId="77777777" w:rsidTr="007E6449">
        <w:trPr>
          <w:trHeight w:val="20"/>
        </w:trPr>
        <w:tc>
          <w:tcPr>
            <w:tcW w:w="155" w:type="pct"/>
            <w:shd w:val="clear" w:color="auto" w:fill="auto"/>
            <w:vAlign w:val="center"/>
            <w:hideMark/>
          </w:tcPr>
          <w:p w14:paraId="73B76345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D684D4B" w14:textId="77777777" w:rsidR="007B2AAB" w:rsidRPr="007E6449" w:rsidRDefault="007B2AAB" w:rsidP="007E644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СИТОГИДРОЦИКЛОН. УСТАН.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56A2093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28" w:type="pct"/>
            <w:shd w:val="clear" w:color="auto" w:fill="auto"/>
            <w:noWrap/>
            <w:vAlign w:val="center"/>
            <w:hideMark/>
          </w:tcPr>
          <w:p w14:paraId="53705136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228" w:type="pct"/>
            <w:shd w:val="clear" w:color="auto" w:fill="auto"/>
            <w:noWrap/>
            <w:vAlign w:val="center"/>
            <w:hideMark/>
          </w:tcPr>
          <w:p w14:paraId="16E86C19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28" w:type="pct"/>
            <w:shd w:val="clear" w:color="auto" w:fill="auto"/>
            <w:noWrap/>
            <w:vAlign w:val="center"/>
            <w:hideMark/>
          </w:tcPr>
          <w:p w14:paraId="6D87A8A3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261" w:type="pct"/>
            <w:shd w:val="clear" w:color="auto" w:fill="auto"/>
            <w:noWrap/>
            <w:vAlign w:val="center"/>
            <w:hideMark/>
          </w:tcPr>
          <w:p w14:paraId="085D5FD7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0,96</w:t>
            </w:r>
          </w:p>
        </w:tc>
        <w:tc>
          <w:tcPr>
            <w:tcW w:w="260" w:type="pct"/>
            <w:shd w:val="clear" w:color="auto" w:fill="auto"/>
            <w:noWrap/>
            <w:vAlign w:val="center"/>
            <w:hideMark/>
          </w:tcPr>
          <w:p w14:paraId="013280DE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1,719</w:t>
            </w:r>
          </w:p>
        </w:tc>
        <w:tc>
          <w:tcPr>
            <w:tcW w:w="228" w:type="pct"/>
            <w:shd w:val="clear" w:color="auto" w:fill="auto"/>
            <w:noWrap/>
            <w:vAlign w:val="center"/>
            <w:hideMark/>
          </w:tcPr>
          <w:p w14:paraId="09867C40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1,13</w:t>
            </w:r>
          </w:p>
        </w:tc>
        <w:tc>
          <w:tcPr>
            <w:tcW w:w="228" w:type="pct"/>
            <w:shd w:val="clear" w:color="auto" w:fill="auto"/>
            <w:noWrap/>
            <w:vAlign w:val="center"/>
            <w:hideMark/>
          </w:tcPr>
          <w:p w14:paraId="07594E30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2,034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14:paraId="0819497E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28" w:type="pct"/>
            <w:shd w:val="clear" w:color="auto" w:fill="auto"/>
            <w:noWrap/>
            <w:vAlign w:val="center"/>
            <w:hideMark/>
          </w:tcPr>
          <w:p w14:paraId="4D250B86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196" w:type="pct"/>
            <w:shd w:val="clear" w:color="auto" w:fill="auto"/>
            <w:noWrap/>
            <w:vAlign w:val="center"/>
            <w:hideMark/>
          </w:tcPr>
          <w:p w14:paraId="21380456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0,90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14:paraId="7D0B2191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1,62</w:t>
            </w:r>
          </w:p>
        </w:tc>
        <w:tc>
          <w:tcPr>
            <w:tcW w:w="228" w:type="pct"/>
            <w:shd w:val="clear" w:color="auto" w:fill="auto"/>
            <w:noWrap/>
            <w:vAlign w:val="center"/>
            <w:hideMark/>
          </w:tcPr>
          <w:p w14:paraId="2F13BF13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1,20</w:t>
            </w:r>
          </w:p>
        </w:tc>
        <w:tc>
          <w:tcPr>
            <w:tcW w:w="196" w:type="pct"/>
            <w:shd w:val="clear" w:color="auto" w:fill="auto"/>
            <w:noWrap/>
            <w:vAlign w:val="center"/>
            <w:hideMark/>
          </w:tcPr>
          <w:p w14:paraId="2395F812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2,16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14:paraId="4B5A9EE8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1,90</w:t>
            </w:r>
          </w:p>
        </w:tc>
        <w:tc>
          <w:tcPr>
            <w:tcW w:w="180" w:type="pct"/>
            <w:shd w:val="clear" w:color="auto" w:fill="auto"/>
            <w:noWrap/>
            <w:vAlign w:val="center"/>
            <w:hideMark/>
          </w:tcPr>
          <w:p w14:paraId="6E8F1859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3,42</w:t>
            </w:r>
          </w:p>
        </w:tc>
        <w:tc>
          <w:tcPr>
            <w:tcW w:w="184" w:type="pct"/>
            <w:shd w:val="clear" w:color="auto" w:fill="auto"/>
            <w:noWrap/>
            <w:vAlign w:val="center"/>
            <w:hideMark/>
          </w:tcPr>
          <w:p w14:paraId="02A60805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1,50</w:t>
            </w:r>
          </w:p>
        </w:tc>
        <w:tc>
          <w:tcPr>
            <w:tcW w:w="179" w:type="pct"/>
            <w:shd w:val="clear" w:color="auto" w:fill="auto"/>
            <w:noWrap/>
            <w:vAlign w:val="center"/>
            <w:hideMark/>
          </w:tcPr>
          <w:p w14:paraId="368E5AB2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2,7</w:t>
            </w:r>
          </w:p>
        </w:tc>
        <w:tc>
          <w:tcPr>
            <w:tcW w:w="184" w:type="pct"/>
            <w:shd w:val="clear" w:color="auto" w:fill="auto"/>
            <w:noWrap/>
            <w:vAlign w:val="center"/>
            <w:hideMark/>
          </w:tcPr>
          <w:p w14:paraId="0E3A1EF5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5,10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66C261A3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9,18</w:t>
            </w:r>
          </w:p>
        </w:tc>
      </w:tr>
      <w:tr w:rsidR="007B2AAB" w:rsidRPr="007E6449" w14:paraId="56F3930A" w14:textId="77777777" w:rsidTr="007E6449">
        <w:trPr>
          <w:trHeight w:val="20"/>
        </w:trPr>
        <w:tc>
          <w:tcPr>
            <w:tcW w:w="155" w:type="pct"/>
            <w:shd w:val="clear" w:color="auto" w:fill="auto"/>
            <w:vAlign w:val="center"/>
            <w:hideMark/>
          </w:tcPr>
          <w:p w14:paraId="1192456A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37DA470" w14:textId="77777777" w:rsidR="007B2AAB" w:rsidRPr="007E6449" w:rsidRDefault="007B2AAB" w:rsidP="007E644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ЦЕНТРИФУГА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61A279D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0,90</w:t>
            </w:r>
          </w:p>
        </w:tc>
        <w:tc>
          <w:tcPr>
            <w:tcW w:w="228" w:type="pct"/>
            <w:shd w:val="clear" w:color="auto" w:fill="auto"/>
            <w:noWrap/>
            <w:vAlign w:val="center"/>
            <w:hideMark/>
          </w:tcPr>
          <w:p w14:paraId="646EA473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1,62</w:t>
            </w:r>
          </w:p>
        </w:tc>
        <w:tc>
          <w:tcPr>
            <w:tcW w:w="228" w:type="pct"/>
            <w:shd w:val="clear" w:color="auto" w:fill="auto"/>
            <w:noWrap/>
            <w:vAlign w:val="center"/>
            <w:hideMark/>
          </w:tcPr>
          <w:p w14:paraId="03A7B7B5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28" w:type="pct"/>
            <w:shd w:val="clear" w:color="auto" w:fill="auto"/>
            <w:noWrap/>
            <w:vAlign w:val="center"/>
            <w:hideMark/>
          </w:tcPr>
          <w:p w14:paraId="543F4BC2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261" w:type="pct"/>
            <w:shd w:val="clear" w:color="000000" w:fill="FFFFFF"/>
            <w:noWrap/>
            <w:vAlign w:val="center"/>
            <w:hideMark/>
          </w:tcPr>
          <w:p w14:paraId="1B4A2360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1,02</w:t>
            </w:r>
          </w:p>
        </w:tc>
        <w:tc>
          <w:tcPr>
            <w:tcW w:w="260" w:type="pct"/>
            <w:shd w:val="clear" w:color="000000" w:fill="FFFFFF"/>
            <w:noWrap/>
            <w:vAlign w:val="center"/>
            <w:hideMark/>
          </w:tcPr>
          <w:p w14:paraId="063BE1CF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1,836</w:t>
            </w:r>
          </w:p>
        </w:tc>
        <w:tc>
          <w:tcPr>
            <w:tcW w:w="228" w:type="pct"/>
            <w:shd w:val="clear" w:color="000000" w:fill="FFFFFF"/>
            <w:noWrap/>
            <w:vAlign w:val="center"/>
            <w:hideMark/>
          </w:tcPr>
          <w:p w14:paraId="42528410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1,02</w:t>
            </w:r>
          </w:p>
        </w:tc>
        <w:tc>
          <w:tcPr>
            <w:tcW w:w="228" w:type="pct"/>
            <w:shd w:val="clear" w:color="000000" w:fill="FFFFFF"/>
            <w:noWrap/>
            <w:vAlign w:val="center"/>
            <w:hideMark/>
          </w:tcPr>
          <w:p w14:paraId="72A126B0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1,8414</w:t>
            </w:r>
          </w:p>
        </w:tc>
        <w:tc>
          <w:tcPr>
            <w:tcW w:w="195" w:type="pct"/>
            <w:shd w:val="clear" w:color="000000" w:fill="FFFFFF"/>
            <w:noWrap/>
            <w:vAlign w:val="center"/>
            <w:hideMark/>
          </w:tcPr>
          <w:p w14:paraId="2B5615B7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0,90</w:t>
            </w:r>
          </w:p>
        </w:tc>
        <w:tc>
          <w:tcPr>
            <w:tcW w:w="228" w:type="pct"/>
            <w:shd w:val="clear" w:color="000000" w:fill="FFFFFF"/>
            <w:noWrap/>
            <w:vAlign w:val="center"/>
            <w:hideMark/>
          </w:tcPr>
          <w:p w14:paraId="208BD6FD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1,62</w:t>
            </w:r>
          </w:p>
        </w:tc>
        <w:tc>
          <w:tcPr>
            <w:tcW w:w="196" w:type="pct"/>
            <w:shd w:val="clear" w:color="000000" w:fill="FFFFFF"/>
            <w:noWrap/>
            <w:vAlign w:val="center"/>
            <w:hideMark/>
          </w:tcPr>
          <w:p w14:paraId="2FC362A8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1,02</w:t>
            </w:r>
          </w:p>
        </w:tc>
        <w:tc>
          <w:tcPr>
            <w:tcW w:w="195" w:type="pct"/>
            <w:shd w:val="clear" w:color="000000" w:fill="FFFFFF"/>
            <w:noWrap/>
            <w:vAlign w:val="center"/>
            <w:hideMark/>
          </w:tcPr>
          <w:p w14:paraId="75AC8A17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1,836</w:t>
            </w:r>
          </w:p>
        </w:tc>
        <w:tc>
          <w:tcPr>
            <w:tcW w:w="228" w:type="pct"/>
            <w:shd w:val="clear" w:color="000000" w:fill="FFFFFF"/>
            <w:noWrap/>
            <w:vAlign w:val="center"/>
            <w:hideMark/>
          </w:tcPr>
          <w:p w14:paraId="773A83FF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1,30</w:t>
            </w:r>
          </w:p>
        </w:tc>
        <w:tc>
          <w:tcPr>
            <w:tcW w:w="196" w:type="pct"/>
            <w:shd w:val="clear" w:color="000000" w:fill="FFFFFF"/>
            <w:noWrap/>
            <w:vAlign w:val="center"/>
            <w:hideMark/>
          </w:tcPr>
          <w:p w14:paraId="1AE6C05B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2,34</w:t>
            </w:r>
          </w:p>
        </w:tc>
        <w:tc>
          <w:tcPr>
            <w:tcW w:w="199" w:type="pct"/>
            <w:shd w:val="clear" w:color="000000" w:fill="FFFFFF"/>
            <w:noWrap/>
            <w:vAlign w:val="center"/>
            <w:hideMark/>
          </w:tcPr>
          <w:p w14:paraId="216E1A22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1,20</w:t>
            </w:r>
          </w:p>
        </w:tc>
        <w:tc>
          <w:tcPr>
            <w:tcW w:w="180" w:type="pct"/>
            <w:shd w:val="clear" w:color="000000" w:fill="FFFFFF"/>
            <w:noWrap/>
            <w:vAlign w:val="center"/>
            <w:hideMark/>
          </w:tcPr>
          <w:p w14:paraId="17ED513D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2,16</w:t>
            </w:r>
          </w:p>
        </w:tc>
        <w:tc>
          <w:tcPr>
            <w:tcW w:w="184" w:type="pct"/>
            <w:shd w:val="clear" w:color="000000" w:fill="FFFFFF"/>
            <w:noWrap/>
            <w:vAlign w:val="center"/>
            <w:hideMark/>
          </w:tcPr>
          <w:p w14:paraId="06523E32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1,20</w:t>
            </w:r>
          </w:p>
        </w:tc>
        <w:tc>
          <w:tcPr>
            <w:tcW w:w="179" w:type="pct"/>
            <w:shd w:val="clear" w:color="000000" w:fill="FFFFFF"/>
            <w:noWrap/>
            <w:vAlign w:val="center"/>
            <w:hideMark/>
          </w:tcPr>
          <w:p w14:paraId="1C28BE03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2,16</w:t>
            </w:r>
          </w:p>
        </w:tc>
        <w:tc>
          <w:tcPr>
            <w:tcW w:w="184" w:type="pct"/>
            <w:shd w:val="clear" w:color="000000" w:fill="FFFFFF"/>
            <w:noWrap/>
            <w:vAlign w:val="center"/>
            <w:hideMark/>
          </w:tcPr>
          <w:p w14:paraId="620E3541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1,80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561DF958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3,24</w:t>
            </w:r>
          </w:p>
        </w:tc>
      </w:tr>
      <w:tr w:rsidR="007B2AAB" w:rsidRPr="007E6449" w14:paraId="61F6BDAF" w14:textId="77777777" w:rsidTr="007E6449">
        <w:trPr>
          <w:trHeight w:val="20"/>
        </w:trPr>
        <w:tc>
          <w:tcPr>
            <w:tcW w:w="155" w:type="pct"/>
            <w:shd w:val="clear" w:color="auto" w:fill="auto"/>
            <w:noWrap/>
            <w:vAlign w:val="center"/>
            <w:hideMark/>
          </w:tcPr>
          <w:p w14:paraId="595CB9F4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5569EE1" w14:textId="77777777" w:rsidR="007B2AAB" w:rsidRPr="007E6449" w:rsidRDefault="007B2AAB" w:rsidP="007E644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Среднее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71A0463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1,08</w:t>
            </w:r>
          </w:p>
        </w:tc>
        <w:tc>
          <w:tcPr>
            <w:tcW w:w="228" w:type="pct"/>
            <w:shd w:val="clear" w:color="auto" w:fill="auto"/>
            <w:noWrap/>
            <w:vAlign w:val="center"/>
            <w:hideMark/>
          </w:tcPr>
          <w:p w14:paraId="3C274453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1,95</w:t>
            </w:r>
          </w:p>
        </w:tc>
        <w:tc>
          <w:tcPr>
            <w:tcW w:w="228" w:type="pct"/>
            <w:shd w:val="clear" w:color="auto" w:fill="auto"/>
            <w:noWrap/>
            <w:vAlign w:val="center"/>
            <w:hideMark/>
          </w:tcPr>
          <w:p w14:paraId="4974EF74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1,07</w:t>
            </w:r>
          </w:p>
        </w:tc>
        <w:tc>
          <w:tcPr>
            <w:tcW w:w="228" w:type="pct"/>
            <w:shd w:val="clear" w:color="auto" w:fill="auto"/>
            <w:noWrap/>
            <w:vAlign w:val="center"/>
            <w:hideMark/>
          </w:tcPr>
          <w:p w14:paraId="26132409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1,92</w:t>
            </w:r>
          </w:p>
        </w:tc>
        <w:tc>
          <w:tcPr>
            <w:tcW w:w="261" w:type="pct"/>
            <w:shd w:val="clear" w:color="auto" w:fill="auto"/>
            <w:noWrap/>
            <w:vAlign w:val="center"/>
            <w:hideMark/>
          </w:tcPr>
          <w:p w14:paraId="475A4084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1,09</w:t>
            </w:r>
          </w:p>
        </w:tc>
        <w:tc>
          <w:tcPr>
            <w:tcW w:w="260" w:type="pct"/>
            <w:shd w:val="clear" w:color="auto" w:fill="auto"/>
            <w:noWrap/>
            <w:vAlign w:val="center"/>
            <w:hideMark/>
          </w:tcPr>
          <w:p w14:paraId="6C69DA39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1,97</w:t>
            </w:r>
          </w:p>
        </w:tc>
        <w:tc>
          <w:tcPr>
            <w:tcW w:w="228" w:type="pct"/>
            <w:shd w:val="clear" w:color="auto" w:fill="auto"/>
            <w:noWrap/>
            <w:vAlign w:val="center"/>
            <w:hideMark/>
          </w:tcPr>
          <w:p w14:paraId="33E5A77B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1,08</w:t>
            </w:r>
          </w:p>
        </w:tc>
        <w:tc>
          <w:tcPr>
            <w:tcW w:w="228" w:type="pct"/>
            <w:shd w:val="clear" w:color="auto" w:fill="auto"/>
            <w:noWrap/>
            <w:vAlign w:val="center"/>
            <w:hideMark/>
          </w:tcPr>
          <w:p w14:paraId="0C56ED62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1,95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14:paraId="7DDD77F4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1,08</w:t>
            </w:r>
          </w:p>
        </w:tc>
        <w:tc>
          <w:tcPr>
            <w:tcW w:w="228" w:type="pct"/>
            <w:shd w:val="clear" w:color="auto" w:fill="auto"/>
            <w:noWrap/>
            <w:vAlign w:val="center"/>
            <w:hideMark/>
          </w:tcPr>
          <w:p w14:paraId="344FC40D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1,95</w:t>
            </w:r>
          </w:p>
        </w:tc>
        <w:tc>
          <w:tcPr>
            <w:tcW w:w="196" w:type="pct"/>
            <w:shd w:val="clear" w:color="auto" w:fill="auto"/>
            <w:noWrap/>
            <w:vAlign w:val="center"/>
            <w:hideMark/>
          </w:tcPr>
          <w:p w14:paraId="7320FCAA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1,04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14:paraId="5389ECB5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1,87</w:t>
            </w:r>
          </w:p>
        </w:tc>
        <w:tc>
          <w:tcPr>
            <w:tcW w:w="228" w:type="pct"/>
            <w:shd w:val="clear" w:color="auto" w:fill="auto"/>
            <w:noWrap/>
            <w:vAlign w:val="center"/>
            <w:hideMark/>
          </w:tcPr>
          <w:p w14:paraId="6D4ACBC5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1,27</w:t>
            </w:r>
          </w:p>
        </w:tc>
        <w:tc>
          <w:tcPr>
            <w:tcW w:w="196" w:type="pct"/>
            <w:shd w:val="clear" w:color="auto" w:fill="auto"/>
            <w:noWrap/>
            <w:vAlign w:val="center"/>
            <w:hideMark/>
          </w:tcPr>
          <w:p w14:paraId="6978339C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2,28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14:paraId="4360C901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1,53</w:t>
            </w:r>
          </w:p>
        </w:tc>
        <w:tc>
          <w:tcPr>
            <w:tcW w:w="180" w:type="pct"/>
            <w:shd w:val="clear" w:color="auto" w:fill="auto"/>
            <w:noWrap/>
            <w:vAlign w:val="center"/>
            <w:hideMark/>
          </w:tcPr>
          <w:p w14:paraId="730C0354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2,76</w:t>
            </w:r>
          </w:p>
        </w:tc>
        <w:tc>
          <w:tcPr>
            <w:tcW w:w="184" w:type="pct"/>
            <w:shd w:val="clear" w:color="auto" w:fill="auto"/>
            <w:noWrap/>
            <w:vAlign w:val="center"/>
            <w:hideMark/>
          </w:tcPr>
          <w:p w14:paraId="2EE890CC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1,42</w:t>
            </w:r>
          </w:p>
        </w:tc>
        <w:tc>
          <w:tcPr>
            <w:tcW w:w="179" w:type="pct"/>
            <w:shd w:val="clear" w:color="auto" w:fill="auto"/>
            <w:noWrap/>
            <w:vAlign w:val="center"/>
            <w:hideMark/>
          </w:tcPr>
          <w:p w14:paraId="2B07AF83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2,55</w:t>
            </w:r>
          </w:p>
        </w:tc>
        <w:tc>
          <w:tcPr>
            <w:tcW w:w="184" w:type="pct"/>
            <w:shd w:val="clear" w:color="auto" w:fill="auto"/>
            <w:noWrap/>
            <w:vAlign w:val="center"/>
            <w:hideMark/>
          </w:tcPr>
          <w:p w14:paraId="60E5006A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3,17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4C4DDBD1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5,70</w:t>
            </w:r>
          </w:p>
        </w:tc>
      </w:tr>
    </w:tbl>
    <w:p w14:paraId="51D7DDD5" w14:textId="77777777" w:rsidR="007B2AAB" w:rsidRPr="007E6449" w:rsidRDefault="007B2AAB" w:rsidP="007E6449">
      <w:pPr>
        <w:spacing w:after="0" w:line="240" w:lineRule="auto"/>
        <w:rPr>
          <w:rFonts w:ascii="Times New Roman" w:hAnsi="Times New Roman" w:cs="Times New Roman"/>
          <w:sz w:val="24"/>
          <w:lang w:eastAsia="ru-RU"/>
        </w:rPr>
      </w:pPr>
    </w:p>
    <w:p w14:paraId="61660680" w14:textId="77777777" w:rsidR="007E6449" w:rsidRPr="007E6449" w:rsidRDefault="007E6449" w:rsidP="007E6449">
      <w:pPr>
        <w:spacing w:after="0" w:line="240" w:lineRule="auto"/>
        <w:rPr>
          <w:rFonts w:ascii="Times New Roman" w:hAnsi="Times New Roman" w:cs="Times New Roman"/>
          <w:sz w:val="24"/>
          <w:lang w:eastAsia="ru-RU"/>
        </w:rPr>
      </w:pPr>
    </w:p>
    <w:p w14:paraId="22143957" w14:textId="77777777" w:rsidR="007B2AAB" w:rsidRPr="007E6449" w:rsidRDefault="007E6449" w:rsidP="007E6449">
      <w:pPr>
        <w:pStyle w:val="afff"/>
        <w:spacing w:after="0"/>
        <w:jc w:val="right"/>
        <w:rPr>
          <w:rFonts w:ascii="Arial" w:eastAsia="Calibri" w:hAnsi="Arial" w:cs="Arial"/>
          <w:color w:val="auto"/>
          <w:sz w:val="22"/>
          <w:szCs w:val="24"/>
        </w:rPr>
      </w:pPr>
      <w:r w:rsidRPr="007E6449">
        <w:rPr>
          <w:rFonts w:ascii="Arial" w:hAnsi="Arial" w:cs="Arial"/>
          <w:color w:val="auto"/>
          <w:sz w:val="20"/>
        </w:rPr>
        <w:t xml:space="preserve">Таблица </w:t>
      </w:r>
      <w:r w:rsidR="00B045AF" w:rsidRPr="007E6449">
        <w:rPr>
          <w:rFonts w:ascii="Arial" w:hAnsi="Arial" w:cs="Arial"/>
          <w:color w:val="auto"/>
          <w:sz w:val="20"/>
        </w:rPr>
        <w:fldChar w:fldCharType="begin"/>
      </w:r>
      <w:r w:rsidRPr="007E6449">
        <w:rPr>
          <w:rFonts w:ascii="Arial" w:hAnsi="Arial" w:cs="Arial"/>
          <w:color w:val="auto"/>
          <w:sz w:val="20"/>
        </w:rPr>
        <w:instrText xml:space="preserve"> SEQ Таблица \* ARABIC </w:instrText>
      </w:r>
      <w:r w:rsidR="00B045AF" w:rsidRPr="007E6449">
        <w:rPr>
          <w:rFonts w:ascii="Arial" w:hAnsi="Arial" w:cs="Arial"/>
          <w:color w:val="auto"/>
          <w:sz w:val="20"/>
        </w:rPr>
        <w:fldChar w:fldCharType="separate"/>
      </w:r>
      <w:r w:rsidR="00523550">
        <w:rPr>
          <w:rFonts w:ascii="Arial" w:hAnsi="Arial" w:cs="Arial"/>
          <w:noProof/>
          <w:color w:val="auto"/>
          <w:sz w:val="20"/>
        </w:rPr>
        <w:t>3</w:t>
      </w:r>
      <w:r w:rsidR="00B045AF" w:rsidRPr="007E6449">
        <w:rPr>
          <w:rFonts w:ascii="Arial" w:hAnsi="Arial" w:cs="Arial"/>
          <w:color w:val="auto"/>
          <w:sz w:val="20"/>
        </w:rPr>
        <w:fldChar w:fldCharType="end"/>
      </w:r>
    </w:p>
    <w:p w14:paraId="7CE8741A" w14:textId="77777777" w:rsidR="007B2AAB" w:rsidRPr="007E6449" w:rsidRDefault="007B2AAB" w:rsidP="007E6449">
      <w:pPr>
        <w:spacing w:after="60" w:line="240" w:lineRule="auto"/>
        <w:jc w:val="right"/>
        <w:rPr>
          <w:rFonts w:ascii="Arial" w:eastAsia="Calibri" w:hAnsi="Arial" w:cs="Arial"/>
          <w:b/>
          <w:sz w:val="20"/>
          <w:szCs w:val="24"/>
        </w:rPr>
      </w:pPr>
      <w:r w:rsidRPr="007E6449">
        <w:rPr>
          <w:rFonts w:ascii="Arial" w:eastAsia="Calibri" w:hAnsi="Arial" w:cs="Arial"/>
          <w:b/>
          <w:sz w:val="20"/>
          <w:szCs w:val="24"/>
        </w:rPr>
        <w:t>Степень очистки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674"/>
        <w:gridCol w:w="2516"/>
        <w:gridCol w:w="2041"/>
        <w:gridCol w:w="4731"/>
        <w:gridCol w:w="5075"/>
        <w:gridCol w:w="2050"/>
      </w:tblGrid>
      <w:tr w:rsidR="007B2AAB" w:rsidRPr="007E6449" w14:paraId="2CA7CB7D" w14:textId="77777777" w:rsidTr="00C63310">
        <w:trPr>
          <w:trHeight w:val="20"/>
        </w:trPr>
        <w:tc>
          <w:tcPr>
            <w:tcW w:w="5000" w:type="pct"/>
            <w:gridSpan w:val="7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noWrap/>
            <w:vAlign w:val="center"/>
            <w:hideMark/>
          </w:tcPr>
          <w:p w14:paraId="7CBAFDCE" w14:textId="77777777"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eastAsia="ru-RU"/>
              </w:rPr>
              <w:t>СТЕПЕНЬ ОЧИСТКИ</w:t>
            </w:r>
          </w:p>
        </w:tc>
      </w:tr>
      <w:tr w:rsidR="007B2AAB" w:rsidRPr="007E6449" w14:paraId="0192FA57" w14:textId="77777777" w:rsidTr="007E6449">
        <w:trPr>
          <w:trHeight w:val="20"/>
        </w:trPr>
        <w:tc>
          <w:tcPr>
            <w:tcW w:w="155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noWrap/>
            <w:vAlign w:val="center"/>
            <w:hideMark/>
          </w:tcPr>
          <w:p w14:paraId="3C36336E" w14:textId="77777777"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eastAsia="ru-RU"/>
              </w:rPr>
              <w:t>№ П/П</w:t>
            </w:r>
          </w:p>
        </w:tc>
        <w:tc>
          <w:tcPr>
            <w:tcW w:w="1074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vAlign w:val="center"/>
            <w:hideMark/>
          </w:tcPr>
          <w:p w14:paraId="065FE592" w14:textId="77777777"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eastAsia="ru-RU"/>
              </w:rPr>
              <w:t>НАИМЕНОВАНИЕ ОБОРУДОВАНИЕ</w:t>
            </w:r>
          </w:p>
        </w:tc>
        <w:tc>
          <w:tcPr>
            <w:tcW w:w="578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noWrap/>
            <w:vAlign w:val="center"/>
            <w:hideMark/>
          </w:tcPr>
          <w:p w14:paraId="27F6C704" w14:textId="77777777"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eastAsia="ru-RU"/>
              </w:rPr>
              <w:t>НАПРАВЛЕНИЕ</w:t>
            </w:r>
          </w:p>
        </w:tc>
        <w:tc>
          <w:tcPr>
            <w:tcW w:w="469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noWrap/>
            <w:vAlign w:val="center"/>
            <w:hideMark/>
          </w:tcPr>
          <w:p w14:paraId="413DA80A" w14:textId="77777777"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eastAsia="ru-RU"/>
              </w:rPr>
              <w:t>КОНДУКТОР</w:t>
            </w:r>
          </w:p>
        </w:tc>
        <w:tc>
          <w:tcPr>
            <w:tcW w:w="1087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noWrap/>
            <w:vAlign w:val="center"/>
            <w:hideMark/>
          </w:tcPr>
          <w:p w14:paraId="75645B53" w14:textId="77777777"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eastAsia="ru-RU"/>
              </w:rPr>
              <w:t>ПРОМЕЖУТОЧНАЯ КОЛОННА</w:t>
            </w:r>
          </w:p>
        </w:tc>
        <w:tc>
          <w:tcPr>
            <w:tcW w:w="1166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noWrap/>
            <w:vAlign w:val="center"/>
            <w:hideMark/>
          </w:tcPr>
          <w:p w14:paraId="26107B3C" w14:textId="77777777"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eastAsia="ru-RU"/>
              </w:rPr>
              <w:t>ЭКСПЛУАТАЦИОННАЯ КОЛОННА</w:t>
            </w:r>
          </w:p>
        </w:tc>
        <w:tc>
          <w:tcPr>
            <w:tcW w:w="471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noWrap/>
            <w:vAlign w:val="center"/>
            <w:hideMark/>
          </w:tcPr>
          <w:p w14:paraId="61547ED7" w14:textId="77777777"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eastAsia="ru-RU"/>
              </w:rPr>
              <w:t>ХВОСТОВИК</w:t>
            </w:r>
          </w:p>
        </w:tc>
      </w:tr>
      <w:tr w:rsidR="007B2AAB" w:rsidRPr="007E6449" w14:paraId="6ECF086A" w14:textId="77777777" w:rsidTr="007E6449">
        <w:trPr>
          <w:trHeight w:val="20"/>
        </w:trPr>
        <w:tc>
          <w:tcPr>
            <w:tcW w:w="155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noWrap/>
            <w:vAlign w:val="center"/>
          </w:tcPr>
          <w:p w14:paraId="7E9A9539" w14:textId="77777777"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val="en-US"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val="en-US" w:eastAsia="ru-RU"/>
              </w:rPr>
              <w:t>1</w:t>
            </w:r>
          </w:p>
        </w:tc>
        <w:tc>
          <w:tcPr>
            <w:tcW w:w="1074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vAlign w:val="center"/>
          </w:tcPr>
          <w:p w14:paraId="0B5B9FB3" w14:textId="77777777"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val="en-US"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val="en-US" w:eastAsia="ru-RU"/>
              </w:rPr>
              <w:t>2</w:t>
            </w:r>
          </w:p>
        </w:tc>
        <w:tc>
          <w:tcPr>
            <w:tcW w:w="578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noWrap/>
            <w:vAlign w:val="center"/>
          </w:tcPr>
          <w:p w14:paraId="550A5BEF" w14:textId="77777777"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val="en-US"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val="en-US" w:eastAsia="ru-RU"/>
              </w:rPr>
              <w:t>3</w:t>
            </w:r>
          </w:p>
        </w:tc>
        <w:tc>
          <w:tcPr>
            <w:tcW w:w="469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noWrap/>
            <w:vAlign w:val="center"/>
          </w:tcPr>
          <w:p w14:paraId="0975CBBA" w14:textId="77777777"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val="en-US"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val="en-US" w:eastAsia="ru-RU"/>
              </w:rPr>
              <w:t>4</w:t>
            </w:r>
          </w:p>
        </w:tc>
        <w:tc>
          <w:tcPr>
            <w:tcW w:w="1087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noWrap/>
            <w:vAlign w:val="center"/>
          </w:tcPr>
          <w:p w14:paraId="07154144" w14:textId="77777777"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val="en-US"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val="en-US" w:eastAsia="ru-RU"/>
              </w:rPr>
              <w:t>5</w:t>
            </w:r>
          </w:p>
        </w:tc>
        <w:tc>
          <w:tcPr>
            <w:tcW w:w="1166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noWrap/>
            <w:vAlign w:val="center"/>
          </w:tcPr>
          <w:p w14:paraId="55758500" w14:textId="77777777"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val="en-US"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val="en-US" w:eastAsia="ru-RU"/>
              </w:rPr>
              <w:t>6</w:t>
            </w:r>
          </w:p>
        </w:tc>
        <w:tc>
          <w:tcPr>
            <w:tcW w:w="471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noWrap/>
            <w:vAlign w:val="center"/>
          </w:tcPr>
          <w:p w14:paraId="187C2CCA" w14:textId="77777777"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val="en-US"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val="en-US" w:eastAsia="ru-RU"/>
              </w:rPr>
              <w:t>7</w:t>
            </w:r>
          </w:p>
        </w:tc>
      </w:tr>
      <w:tr w:rsidR="007B2AAB" w:rsidRPr="007B2AAB" w14:paraId="53136C2C" w14:textId="77777777" w:rsidTr="007E6449">
        <w:trPr>
          <w:trHeight w:val="20"/>
        </w:trPr>
        <w:tc>
          <w:tcPr>
            <w:tcW w:w="155" w:type="pct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14:paraId="1782ABD8" w14:textId="77777777" w:rsidR="007B2AAB" w:rsidRPr="007B2AAB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4" w:type="pct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14:paraId="0B072F26" w14:textId="77777777" w:rsidR="007B2AAB" w:rsidRPr="007B2AAB" w:rsidRDefault="007B2AAB" w:rsidP="007E644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Вибросита</w:t>
            </w:r>
          </w:p>
        </w:tc>
        <w:tc>
          <w:tcPr>
            <w:tcW w:w="578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DA888B1" w14:textId="77777777" w:rsidR="007B2AAB" w:rsidRPr="007B2AAB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0,40</w:t>
            </w:r>
          </w:p>
        </w:tc>
        <w:tc>
          <w:tcPr>
            <w:tcW w:w="469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590B782" w14:textId="77777777" w:rsidR="007B2AAB" w:rsidRPr="007B2AAB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0,50</w:t>
            </w:r>
          </w:p>
        </w:tc>
        <w:tc>
          <w:tcPr>
            <w:tcW w:w="1087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BDCBB77" w14:textId="77777777" w:rsidR="007B2AAB" w:rsidRPr="007B2AAB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0,55</w:t>
            </w:r>
          </w:p>
        </w:tc>
        <w:tc>
          <w:tcPr>
            <w:tcW w:w="1166" w:type="pct"/>
            <w:tcBorders>
              <w:top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2E10716A" w14:textId="77777777" w:rsidR="007B2AAB" w:rsidRPr="007B2AAB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0,62</w:t>
            </w:r>
          </w:p>
        </w:tc>
        <w:tc>
          <w:tcPr>
            <w:tcW w:w="471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7DBB74A" w14:textId="77777777" w:rsidR="007B2AAB" w:rsidRPr="007B2AAB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0,67</w:t>
            </w:r>
          </w:p>
        </w:tc>
      </w:tr>
      <w:tr w:rsidR="007B2AAB" w:rsidRPr="007B2AAB" w14:paraId="09E88D2C" w14:textId="77777777" w:rsidTr="007E6449">
        <w:trPr>
          <w:trHeight w:val="20"/>
        </w:trPr>
        <w:tc>
          <w:tcPr>
            <w:tcW w:w="155" w:type="pct"/>
            <w:shd w:val="clear" w:color="auto" w:fill="auto"/>
            <w:vAlign w:val="center"/>
            <w:hideMark/>
          </w:tcPr>
          <w:p w14:paraId="2B29A91B" w14:textId="77777777" w:rsidR="007B2AAB" w:rsidRPr="007B2AAB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4" w:type="pct"/>
            <w:shd w:val="clear" w:color="auto" w:fill="auto"/>
            <w:vAlign w:val="center"/>
            <w:hideMark/>
          </w:tcPr>
          <w:p w14:paraId="78493178" w14:textId="77777777" w:rsidR="007B2AAB" w:rsidRPr="007B2AAB" w:rsidRDefault="007B2AAB" w:rsidP="007E644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СГЦУ</w:t>
            </w:r>
          </w:p>
        </w:tc>
        <w:tc>
          <w:tcPr>
            <w:tcW w:w="578" w:type="pct"/>
            <w:shd w:val="clear" w:color="auto" w:fill="auto"/>
            <w:noWrap/>
            <w:vAlign w:val="center"/>
            <w:hideMark/>
          </w:tcPr>
          <w:p w14:paraId="2AFBBF6F" w14:textId="77777777" w:rsidR="007B2AAB" w:rsidRPr="007B2AAB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0,30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14:paraId="16EBBC1A" w14:textId="77777777" w:rsidR="007B2AAB" w:rsidRPr="007B2AAB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1087" w:type="pct"/>
            <w:shd w:val="clear" w:color="auto" w:fill="auto"/>
            <w:noWrap/>
            <w:vAlign w:val="center"/>
            <w:hideMark/>
          </w:tcPr>
          <w:p w14:paraId="6C9BDC74" w14:textId="77777777" w:rsidR="007B2AAB" w:rsidRPr="007B2AAB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0,20</w:t>
            </w:r>
          </w:p>
        </w:tc>
        <w:tc>
          <w:tcPr>
            <w:tcW w:w="1166" w:type="pct"/>
            <w:shd w:val="clear" w:color="000000" w:fill="FFFFFF"/>
            <w:noWrap/>
            <w:vAlign w:val="center"/>
            <w:hideMark/>
          </w:tcPr>
          <w:p w14:paraId="32653205" w14:textId="77777777" w:rsidR="007B2AAB" w:rsidRPr="007B2AAB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0,16</w:t>
            </w:r>
          </w:p>
        </w:tc>
        <w:tc>
          <w:tcPr>
            <w:tcW w:w="471" w:type="pct"/>
            <w:shd w:val="clear" w:color="auto" w:fill="auto"/>
            <w:noWrap/>
            <w:vAlign w:val="center"/>
            <w:hideMark/>
          </w:tcPr>
          <w:p w14:paraId="6F3CC899" w14:textId="77777777" w:rsidR="007B2AAB" w:rsidRPr="007B2AAB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0,10</w:t>
            </w:r>
          </w:p>
        </w:tc>
      </w:tr>
      <w:tr w:rsidR="007B2AAB" w:rsidRPr="007B2AAB" w14:paraId="66792C73" w14:textId="77777777" w:rsidTr="007E6449">
        <w:trPr>
          <w:trHeight w:val="20"/>
        </w:trPr>
        <w:tc>
          <w:tcPr>
            <w:tcW w:w="155" w:type="pct"/>
            <w:shd w:val="clear" w:color="auto" w:fill="auto"/>
            <w:vAlign w:val="center"/>
            <w:hideMark/>
          </w:tcPr>
          <w:p w14:paraId="397C8091" w14:textId="77777777" w:rsidR="007B2AAB" w:rsidRPr="007B2AAB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74" w:type="pct"/>
            <w:shd w:val="clear" w:color="auto" w:fill="auto"/>
            <w:vAlign w:val="center"/>
            <w:hideMark/>
          </w:tcPr>
          <w:p w14:paraId="785CFB43" w14:textId="77777777" w:rsidR="007B2AAB" w:rsidRPr="007B2AAB" w:rsidRDefault="007B2AAB" w:rsidP="007E644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Центрифуга</w:t>
            </w:r>
          </w:p>
        </w:tc>
        <w:tc>
          <w:tcPr>
            <w:tcW w:w="578" w:type="pct"/>
            <w:shd w:val="clear" w:color="auto" w:fill="auto"/>
            <w:noWrap/>
            <w:vAlign w:val="center"/>
            <w:hideMark/>
          </w:tcPr>
          <w:p w14:paraId="22202936" w14:textId="77777777" w:rsidR="007B2AAB" w:rsidRPr="007B2AAB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14:paraId="46D9B770" w14:textId="77777777" w:rsidR="007B2AAB" w:rsidRPr="007B2AAB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087" w:type="pct"/>
            <w:shd w:val="clear" w:color="auto" w:fill="auto"/>
            <w:noWrap/>
            <w:vAlign w:val="center"/>
            <w:hideMark/>
          </w:tcPr>
          <w:p w14:paraId="295F0DB8" w14:textId="77777777" w:rsidR="007B2AAB" w:rsidRPr="007B2AAB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166" w:type="pct"/>
            <w:shd w:val="clear" w:color="000000" w:fill="FFFFFF"/>
            <w:noWrap/>
            <w:vAlign w:val="center"/>
            <w:hideMark/>
          </w:tcPr>
          <w:p w14:paraId="3E9E1101" w14:textId="77777777" w:rsidR="007B2AAB" w:rsidRPr="007B2AAB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0,12</w:t>
            </w:r>
          </w:p>
        </w:tc>
        <w:tc>
          <w:tcPr>
            <w:tcW w:w="471" w:type="pct"/>
            <w:shd w:val="clear" w:color="auto" w:fill="auto"/>
            <w:noWrap/>
            <w:vAlign w:val="center"/>
            <w:hideMark/>
          </w:tcPr>
          <w:p w14:paraId="50FF1FF0" w14:textId="77777777" w:rsidR="007B2AAB" w:rsidRPr="007B2AAB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0,20</w:t>
            </w:r>
          </w:p>
        </w:tc>
      </w:tr>
      <w:tr w:rsidR="007B2AAB" w:rsidRPr="007B2AAB" w14:paraId="621E371F" w14:textId="77777777" w:rsidTr="007E6449">
        <w:trPr>
          <w:trHeight w:val="20"/>
        </w:trPr>
        <w:tc>
          <w:tcPr>
            <w:tcW w:w="155" w:type="pct"/>
            <w:shd w:val="clear" w:color="auto" w:fill="auto"/>
            <w:noWrap/>
            <w:vAlign w:val="center"/>
            <w:hideMark/>
          </w:tcPr>
          <w:p w14:paraId="51AB380E" w14:textId="77777777" w:rsidR="007B2AAB" w:rsidRPr="007B2AAB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74" w:type="pct"/>
            <w:shd w:val="clear" w:color="auto" w:fill="auto"/>
            <w:vAlign w:val="center"/>
            <w:hideMark/>
          </w:tcPr>
          <w:p w14:paraId="309249BA" w14:textId="77777777" w:rsidR="007B2AAB" w:rsidRPr="007B2AAB" w:rsidRDefault="007B2AAB" w:rsidP="007E644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Общая</w:t>
            </w:r>
          </w:p>
        </w:tc>
        <w:tc>
          <w:tcPr>
            <w:tcW w:w="578" w:type="pct"/>
            <w:shd w:val="clear" w:color="auto" w:fill="auto"/>
            <w:noWrap/>
            <w:vAlign w:val="center"/>
            <w:hideMark/>
          </w:tcPr>
          <w:p w14:paraId="772339D6" w14:textId="77777777" w:rsidR="007B2AAB" w:rsidRPr="007B2AAB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0,58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14:paraId="1D6EBBB5" w14:textId="77777777" w:rsidR="007B2AAB" w:rsidRPr="007B2AAB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0,66</w:t>
            </w:r>
          </w:p>
        </w:tc>
        <w:tc>
          <w:tcPr>
            <w:tcW w:w="1087" w:type="pct"/>
            <w:shd w:val="clear" w:color="auto" w:fill="auto"/>
            <w:noWrap/>
            <w:vAlign w:val="center"/>
            <w:hideMark/>
          </w:tcPr>
          <w:p w14:paraId="3C23D70F" w14:textId="77777777" w:rsidR="007B2AAB" w:rsidRPr="007B2AAB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0,68</w:t>
            </w:r>
          </w:p>
        </w:tc>
        <w:tc>
          <w:tcPr>
            <w:tcW w:w="1166" w:type="pct"/>
            <w:shd w:val="clear" w:color="000000" w:fill="FFFFFF"/>
            <w:noWrap/>
            <w:vAlign w:val="center"/>
            <w:hideMark/>
          </w:tcPr>
          <w:p w14:paraId="45FE3F27" w14:textId="77777777" w:rsidR="007B2AAB" w:rsidRPr="007B2AAB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0,72</w:t>
            </w:r>
          </w:p>
        </w:tc>
        <w:tc>
          <w:tcPr>
            <w:tcW w:w="471" w:type="pct"/>
            <w:shd w:val="clear" w:color="auto" w:fill="auto"/>
            <w:noWrap/>
            <w:vAlign w:val="center"/>
            <w:hideMark/>
          </w:tcPr>
          <w:p w14:paraId="45C999CD" w14:textId="77777777" w:rsidR="007B2AAB" w:rsidRPr="007B2AAB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0,76</w:t>
            </w:r>
          </w:p>
        </w:tc>
      </w:tr>
    </w:tbl>
    <w:p w14:paraId="3C357E72" w14:textId="77777777" w:rsidR="007B2AAB" w:rsidRPr="007B2AAB" w:rsidRDefault="007B2AAB" w:rsidP="007B2AAB">
      <w:pPr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  <w:sectPr w:rsidR="007B2AAB" w:rsidRPr="007B2AAB" w:rsidSect="006C27EB">
          <w:headerReference w:type="even" r:id="rId28"/>
          <w:headerReference w:type="default" r:id="rId29"/>
          <w:footerReference w:type="default" r:id="rId30"/>
          <w:headerReference w:type="first" r:id="rId31"/>
          <w:pgSz w:w="23814" w:h="16840" w:orient="landscape" w:code="8"/>
          <w:pgMar w:top="709" w:right="1134" w:bottom="851" w:left="1134" w:header="737" w:footer="680" w:gutter="0"/>
          <w:cols w:space="708"/>
          <w:docGrid w:linePitch="360"/>
        </w:sectPr>
      </w:pPr>
    </w:p>
    <w:p w14:paraId="6B40C19D" w14:textId="77777777" w:rsidR="007B2AAB" w:rsidRPr="007E6449" w:rsidRDefault="007E6449" w:rsidP="007E6449">
      <w:pPr>
        <w:pStyle w:val="afff"/>
        <w:spacing w:after="0"/>
        <w:jc w:val="right"/>
        <w:rPr>
          <w:rFonts w:ascii="Arial" w:hAnsi="Arial" w:cs="Arial"/>
          <w:color w:val="auto"/>
          <w:sz w:val="20"/>
        </w:rPr>
      </w:pPr>
      <w:r w:rsidRPr="007E6449">
        <w:rPr>
          <w:rFonts w:ascii="Arial" w:hAnsi="Arial" w:cs="Arial"/>
          <w:color w:val="auto"/>
          <w:sz w:val="20"/>
        </w:rPr>
        <w:t xml:space="preserve">Таблица </w:t>
      </w:r>
      <w:r w:rsidR="00B045AF" w:rsidRPr="007E6449">
        <w:rPr>
          <w:rFonts w:ascii="Arial" w:hAnsi="Arial" w:cs="Arial"/>
          <w:color w:val="auto"/>
          <w:sz w:val="20"/>
        </w:rPr>
        <w:fldChar w:fldCharType="begin"/>
      </w:r>
      <w:r w:rsidRPr="007E6449">
        <w:rPr>
          <w:rFonts w:ascii="Arial" w:hAnsi="Arial" w:cs="Arial"/>
          <w:color w:val="auto"/>
          <w:sz w:val="20"/>
        </w:rPr>
        <w:instrText xml:space="preserve"> SEQ Таблица \* ARABIC </w:instrText>
      </w:r>
      <w:r w:rsidR="00B045AF" w:rsidRPr="007E6449">
        <w:rPr>
          <w:rFonts w:ascii="Arial" w:hAnsi="Arial" w:cs="Arial"/>
          <w:color w:val="auto"/>
          <w:sz w:val="20"/>
        </w:rPr>
        <w:fldChar w:fldCharType="separate"/>
      </w:r>
      <w:r w:rsidR="00523550">
        <w:rPr>
          <w:rFonts w:ascii="Arial" w:hAnsi="Arial" w:cs="Arial"/>
          <w:noProof/>
          <w:color w:val="auto"/>
          <w:sz w:val="20"/>
        </w:rPr>
        <w:t>4</w:t>
      </w:r>
      <w:r w:rsidR="00B045AF" w:rsidRPr="007E6449">
        <w:rPr>
          <w:rFonts w:ascii="Arial" w:hAnsi="Arial" w:cs="Arial"/>
          <w:color w:val="auto"/>
          <w:sz w:val="20"/>
        </w:rPr>
        <w:fldChar w:fldCharType="end"/>
      </w:r>
    </w:p>
    <w:p w14:paraId="2E509AF3" w14:textId="77777777" w:rsidR="007B2AAB" w:rsidRPr="007E6449" w:rsidRDefault="007B2AAB" w:rsidP="007E6449">
      <w:pPr>
        <w:spacing w:after="60" w:line="240" w:lineRule="auto"/>
        <w:jc w:val="right"/>
        <w:rPr>
          <w:rFonts w:ascii="Arial" w:eastAsia="Calibri" w:hAnsi="Arial" w:cs="Arial"/>
          <w:b/>
          <w:sz w:val="20"/>
          <w:szCs w:val="24"/>
        </w:rPr>
      </w:pPr>
      <w:r w:rsidRPr="007E6449">
        <w:rPr>
          <w:rFonts w:ascii="Arial" w:eastAsia="Calibri" w:hAnsi="Arial" w:cs="Arial"/>
          <w:b/>
          <w:sz w:val="20"/>
          <w:szCs w:val="24"/>
        </w:rPr>
        <w:t>Коэффициент</w:t>
      </w:r>
      <w:r w:rsidR="00066442" w:rsidRPr="007E6449">
        <w:rPr>
          <w:rFonts w:ascii="Arial" w:eastAsia="Calibri" w:hAnsi="Arial" w:cs="Arial"/>
          <w:b/>
          <w:sz w:val="20"/>
          <w:szCs w:val="24"/>
        </w:rPr>
        <w:t>ы</w:t>
      </w:r>
      <w:r w:rsidRPr="007E6449">
        <w:rPr>
          <w:rFonts w:ascii="Arial" w:eastAsia="Calibri" w:hAnsi="Arial" w:cs="Arial"/>
          <w:b/>
          <w:sz w:val="20"/>
          <w:szCs w:val="24"/>
        </w:rPr>
        <w:t xml:space="preserve"> потерь на фильтрацию для РВО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11"/>
        <w:gridCol w:w="997"/>
        <w:gridCol w:w="1841"/>
        <w:gridCol w:w="3965"/>
        <w:gridCol w:w="2085"/>
        <w:gridCol w:w="1493"/>
        <w:gridCol w:w="1066"/>
        <w:gridCol w:w="949"/>
        <w:gridCol w:w="1854"/>
        <w:gridCol w:w="1858"/>
        <w:gridCol w:w="1858"/>
        <w:gridCol w:w="1985"/>
      </w:tblGrid>
      <w:tr w:rsidR="00DE4896" w:rsidRPr="007E6449" w14:paraId="0CD11F33" w14:textId="77777777" w:rsidTr="00C63310">
        <w:trPr>
          <w:trHeight w:val="20"/>
        </w:trPr>
        <w:tc>
          <w:tcPr>
            <w:tcW w:w="5000" w:type="pct"/>
            <w:gridSpan w:val="12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noWrap/>
            <w:vAlign w:val="center"/>
            <w:hideMark/>
          </w:tcPr>
          <w:p w14:paraId="655519F1" w14:textId="77777777" w:rsidR="00DE4896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КОЭФФИЦИЕНТ ПОТЕРЬ НА ФИЛЬТРАЦИЮ ДЛЯ РВО, М³/СУТ</w:t>
            </w:r>
          </w:p>
        </w:tc>
      </w:tr>
      <w:tr w:rsidR="00C63310" w:rsidRPr="007E6449" w14:paraId="38FA5D0C" w14:textId="77777777" w:rsidTr="00C63310">
        <w:trPr>
          <w:trHeight w:val="20"/>
        </w:trPr>
        <w:tc>
          <w:tcPr>
            <w:tcW w:w="416" w:type="pct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vAlign w:val="center"/>
            <w:hideMark/>
          </w:tcPr>
          <w:p w14:paraId="4DA6A98A" w14:textId="77777777" w:rsidR="00C0263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ДИАМЕТР ДОЛОТА, ММ</w:t>
            </w:r>
          </w:p>
        </w:tc>
        <w:tc>
          <w:tcPr>
            <w:tcW w:w="229" w:type="pct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noWrap/>
            <w:vAlign w:val="center"/>
            <w:hideMark/>
          </w:tcPr>
          <w:p w14:paraId="0DC2EDF3" w14:textId="77777777" w:rsidR="00C0263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ХМАО</w:t>
            </w:r>
          </w:p>
        </w:tc>
        <w:tc>
          <w:tcPr>
            <w:tcW w:w="423" w:type="pct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noWrap/>
            <w:vAlign w:val="center"/>
            <w:hideMark/>
          </w:tcPr>
          <w:p w14:paraId="0A2F3C74" w14:textId="77777777" w:rsidR="00C0263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ВОЛГО-УРАЛ</w:t>
            </w:r>
          </w:p>
        </w:tc>
        <w:tc>
          <w:tcPr>
            <w:tcW w:w="1390" w:type="pct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noWrap/>
            <w:vAlign w:val="center"/>
            <w:hideMark/>
          </w:tcPr>
          <w:p w14:paraId="512ED1F5" w14:textId="77777777" w:rsidR="00C0263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ВОСТОЧНАЯ СИБИРЬ</w:t>
            </w:r>
          </w:p>
        </w:tc>
        <w:tc>
          <w:tcPr>
            <w:tcW w:w="343" w:type="pct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vAlign w:val="center"/>
            <w:hideMark/>
          </w:tcPr>
          <w:p w14:paraId="0C39771A" w14:textId="77777777" w:rsidR="00C0263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ЯКУТИЯ</w:t>
            </w:r>
          </w:p>
        </w:tc>
        <w:tc>
          <w:tcPr>
            <w:tcW w:w="245" w:type="pct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noWrap/>
            <w:vAlign w:val="center"/>
            <w:hideMark/>
          </w:tcPr>
          <w:p w14:paraId="139AE4C8" w14:textId="77777777" w:rsidR="00C0263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ЯНАО</w:t>
            </w:r>
          </w:p>
        </w:tc>
        <w:tc>
          <w:tcPr>
            <w:tcW w:w="218" w:type="pct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noWrap/>
            <w:vAlign w:val="center"/>
            <w:hideMark/>
          </w:tcPr>
          <w:p w14:paraId="3847994F" w14:textId="77777777" w:rsidR="00C0263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НАО</w:t>
            </w:r>
          </w:p>
        </w:tc>
        <w:tc>
          <w:tcPr>
            <w:tcW w:w="426" w:type="pct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vAlign w:val="center"/>
            <w:hideMark/>
          </w:tcPr>
          <w:p w14:paraId="2DD13E92" w14:textId="77777777" w:rsidR="00C0263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СТАВРОПОЛЬ</w:t>
            </w:r>
          </w:p>
        </w:tc>
        <w:tc>
          <w:tcPr>
            <w:tcW w:w="427" w:type="pct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vAlign w:val="center"/>
            <w:hideMark/>
          </w:tcPr>
          <w:p w14:paraId="4F5A3CD5" w14:textId="77777777" w:rsidR="00C0263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КРАСНОДАР</w:t>
            </w:r>
          </w:p>
        </w:tc>
        <w:tc>
          <w:tcPr>
            <w:tcW w:w="427" w:type="pct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vAlign w:val="center"/>
            <w:hideMark/>
          </w:tcPr>
          <w:p w14:paraId="53DC9065" w14:textId="77777777" w:rsidR="00C0263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КАВКАЗ</w:t>
            </w:r>
          </w:p>
        </w:tc>
        <w:tc>
          <w:tcPr>
            <w:tcW w:w="456" w:type="pct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vAlign w:val="center"/>
            <w:hideMark/>
          </w:tcPr>
          <w:p w14:paraId="4F9C4470" w14:textId="77777777" w:rsidR="00C0263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САХАЛИН</w:t>
            </w:r>
          </w:p>
        </w:tc>
      </w:tr>
      <w:tr w:rsidR="00C63310" w:rsidRPr="007E6449" w14:paraId="5EDFF18F" w14:textId="77777777" w:rsidTr="00C63310">
        <w:trPr>
          <w:trHeight w:val="20"/>
        </w:trPr>
        <w:tc>
          <w:tcPr>
            <w:tcW w:w="416" w:type="pct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7D05F76" w14:textId="77777777" w:rsidR="00C0263B" w:rsidRPr="007E6449" w:rsidRDefault="00C0263B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9" w:type="pct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14:paraId="0FEB245C" w14:textId="77777777" w:rsidR="00C0263B" w:rsidRPr="007E6449" w:rsidRDefault="00C0263B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23" w:type="pct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14:paraId="4ADEA5E1" w14:textId="77777777" w:rsidR="00C0263B" w:rsidRPr="007E6449" w:rsidRDefault="00C0263B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11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14:paraId="5A8E7504" w14:textId="77777777" w:rsidR="00C0263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МЕСТОРОЖДЕНИЯ С КАТАСТРОФИЧЕСКИМИ ПОГЛОЩЕНИЯМИ</w:t>
            </w:r>
          </w:p>
        </w:tc>
        <w:tc>
          <w:tcPr>
            <w:tcW w:w="479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62BF0D9" w14:textId="77777777" w:rsidR="00C0263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ПРОЧИЕ МЕСТОРОЖДЕНИЯ</w:t>
            </w:r>
          </w:p>
        </w:tc>
        <w:tc>
          <w:tcPr>
            <w:tcW w:w="343" w:type="pct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EC378DD" w14:textId="77777777" w:rsidR="00C0263B" w:rsidRPr="007E6449" w:rsidRDefault="00C0263B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14:paraId="2C00B3CB" w14:textId="77777777" w:rsidR="00C0263B" w:rsidRPr="007E6449" w:rsidRDefault="00C0263B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8" w:type="pct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14:paraId="31FE2FD0" w14:textId="77777777" w:rsidR="00C0263B" w:rsidRPr="007E6449" w:rsidRDefault="00C0263B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26" w:type="pct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F7D19D2" w14:textId="77777777" w:rsidR="00C0263B" w:rsidRPr="007E6449" w:rsidRDefault="00C0263B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27" w:type="pct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D5496A1" w14:textId="77777777" w:rsidR="00C0263B" w:rsidRPr="007E6449" w:rsidRDefault="00C0263B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27" w:type="pct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1239CBE" w14:textId="77777777" w:rsidR="00C0263B" w:rsidRPr="007E6449" w:rsidRDefault="00C0263B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56" w:type="pct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E410169" w14:textId="77777777" w:rsidR="00C0263B" w:rsidRPr="007E6449" w:rsidRDefault="00C0263B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C63310" w:rsidRPr="007E6449" w14:paraId="2FD5EFDC" w14:textId="77777777" w:rsidTr="00C63310">
        <w:trPr>
          <w:trHeight w:val="20"/>
        </w:trPr>
        <w:tc>
          <w:tcPr>
            <w:tcW w:w="41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042E1AD" w14:textId="77777777" w:rsidR="007E6449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2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14:paraId="30D884D0" w14:textId="77777777" w:rsidR="007E6449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bottom"/>
          </w:tcPr>
          <w:p w14:paraId="7D6BE6AB" w14:textId="77777777" w:rsidR="007E6449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1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14:paraId="2F7D166C" w14:textId="77777777" w:rsidR="007E6449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7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14:paraId="6CD20114" w14:textId="77777777" w:rsidR="007E6449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4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14:paraId="4F803FEB" w14:textId="77777777" w:rsidR="007E6449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4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bottom"/>
          </w:tcPr>
          <w:p w14:paraId="06210AB1" w14:textId="77777777" w:rsidR="007E6449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1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14:paraId="3CA3E67E" w14:textId="77777777" w:rsidR="007E6449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2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bottom"/>
          </w:tcPr>
          <w:p w14:paraId="76CE4078" w14:textId="77777777" w:rsidR="007E6449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42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bottom"/>
          </w:tcPr>
          <w:p w14:paraId="618C2D7C" w14:textId="77777777" w:rsidR="007E6449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bottom"/>
          </w:tcPr>
          <w:p w14:paraId="59B9CB7B" w14:textId="77777777" w:rsidR="007E6449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5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bottom"/>
          </w:tcPr>
          <w:p w14:paraId="47C01AEE" w14:textId="77777777" w:rsidR="007E6449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  <w:t>12</w:t>
            </w:r>
          </w:p>
        </w:tc>
      </w:tr>
      <w:tr w:rsidR="00C63310" w:rsidRPr="007E6449" w14:paraId="19F58339" w14:textId="77777777" w:rsidTr="00C63310">
        <w:trPr>
          <w:trHeight w:val="20"/>
        </w:trPr>
        <w:tc>
          <w:tcPr>
            <w:tcW w:w="416" w:type="pct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14:paraId="3D5F84C4" w14:textId="77777777"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530-490</w:t>
            </w:r>
          </w:p>
        </w:tc>
        <w:tc>
          <w:tcPr>
            <w:tcW w:w="229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47535BD" w14:textId="77777777"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3" w:type="pct"/>
            <w:tcBorders>
              <w:top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F9B41AA" w14:textId="77777777"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911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23304D4" w14:textId="77777777"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29,5</w:t>
            </w:r>
          </w:p>
        </w:tc>
        <w:tc>
          <w:tcPr>
            <w:tcW w:w="479" w:type="pct"/>
            <w:tcBorders>
              <w:top w:val="single" w:sz="12" w:space="0" w:color="auto"/>
            </w:tcBorders>
            <w:shd w:val="clear" w:color="auto" w:fill="auto"/>
          </w:tcPr>
          <w:p w14:paraId="6A4D0C69" w14:textId="77777777" w:rsidR="000D17F7" w:rsidRPr="007E6449" w:rsidRDefault="00852386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343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E1F85B" w14:textId="77777777"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  <w:tcBorders>
              <w:top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001773B" w14:textId="77777777"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218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347C070" w14:textId="77777777"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6" w:type="pct"/>
            <w:tcBorders>
              <w:top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2AE76C3" w14:textId="77777777"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2,3</w:t>
            </w:r>
          </w:p>
        </w:tc>
        <w:tc>
          <w:tcPr>
            <w:tcW w:w="427" w:type="pct"/>
            <w:tcBorders>
              <w:top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A0ED1A8" w14:textId="77777777"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3,9</w:t>
            </w:r>
          </w:p>
        </w:tc>
        <w:tc>
          <w:tcPr>
            <w:tcW w:w="427" w:type="pct"/>
            <w:tcBorders>
              <w:top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58E0A6E" w14:textId="77777777"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456" w:type="pct"/>
            <w:tcBorders>
              <w:top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532D3D5" w14:textId="77777777"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63310" w:rsidRPr="007E6449" w14:paraId="473F2534" w14:textId="77777777" w:rsidTr="00C63310">
        <w:trPr>
          <w:trHeight w:val="20"/>
        </w:trPr>
        <w:tc>
          <w:tcPr>
            <w:tcW w:w="416" w:type="pct"/>
            <w:shd w:val="clear" w:color="auto" w:fill="auto"/>
            <w:vAlign w:val="center"/>
            <w:hideMark/>
          </w:tcPr>
          <w:p w14:paraId="7AB7EA4F" w14:textId="77777777"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444,5-393,7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14:paraId="7CA4D946" w14:textId="77777777"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8,3</w:t>
            </w:r>
          </w:p>
        </w:tc>
        <w:tc>
          <w:tcPr>
            <w:tcW w:w="423" w:type="pct"/>
            <w:shd w:val="clear" w:color="auto" w:fill="auto"/>
            <w:noWrap/>
            <w:vAlign w:val="bottom"/>
            <w:hideMark/>
          </w:tcPr>
          <w:p w14:paraId="5B3046F1" w14:textId="77777777"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4,7</w:t>
            </w:r>
          </w:p>
        </w:tc>
        <w:tc>
          <w:tcPr>
            <w:tcW w:w="911" w:type="pct"/>
            <w:shd w:val="clear" w:color="auto" w:fill="auto"/>
            <w:noWrap/>
            <w:vAlign w:val="bottom"/>
            <w:hideMark/>
          </w:tcPr>
          <w:p w14:paraId="661E76C5" w14:textId="77777777"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15,1</w:t>
            </w:r>
          </w:p>
        </w:tc>
        <w:tc>
          <w:tcPr>
            <w:tcW w:w="479" w:type="pct"/>
            <w:shd w:val="clear" w:color="auto" w:fill="auto"/>
          </w:tcPr>
          <w:p w14:paraId="39BF60FF" w14:textId="77777777"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343" w:type="pct"/>
            <w:shd w:val="clear" w:color="auto" w:fill="auto"/>
            <w:noWrap/>
            <w:vAlign w:val="bottom"/>
            <w:hideMark/>
          </w:tcPr>
          <w:p w14:paraId="7DF8F305" w14:textId="77777777"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245" w:type="pct"/>
            <w:shd w:val="clear" w:color="auto" w:fill="auto"/>
            <w:noWrap/>
            <w:vAlign w:val="bottom"/>
            <w:hideMark/>
          </w:tcPr>
          <w:p w14:paraId="52900598" w14:textId="77777777"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218" w:type="pct"/>
            <w:shd w:val="clear" w:color="auto" w:fill="auto"/>
            <w:noWrap/>
            <w:vAlign w:val="center"/>
            <w:hideMark/>
          </w:tcPr>
          <w:p w14:paraId="7A337EF1" w14:textId="77777777"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426" w:type="pct"/>
            <w:shd w:val="clear" w:color="auto" w:fill="auto"/>
            <w:noWrap/>
            <w:vAlign w:val="bottom"/>
            <w:hideMark/>
          </w:tcPr>
          <w:p w14:paraId="2499E4E1" w14:textId="77777777"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14:paraId="3EEE52FF" w14:textId="77777777"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14:paraId="57F2D082" w14:textId="77777777"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456" w:type="pct"/>
            <w:shd w:val="clear" w:color="000000" w:fill="FFFFFF"/>
            <w:noWrap/>
            <w:vAlign w:val="bottom"/>
            <w:hideMark/>
          </w:tcPr>
          <w:p w14:paraId="1935FD32" w14:textId="77777777"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14,8</w:t>
            </w:r>
          </w:p>
        </w:tc>
      </w:tr>
      <w:tr w:rsidR="00C63310" w:rsidRPr="007E6449" w14:paraId="781EB87D" w14:textId="77777777" w:rsidTr="00C63310">
        <w:trPr>
          <w:trHeight w:val="20"/>
        </w:trPr>
        <w:tc>
          <w:tcPr>
            <w:tcW w:w="416" w:type="pct"/>
            <w:shd w:val="clear" w:color="auto" w:fill="auto"/>
            <w:vAlign w:val="center"/>
            <w:hideMark/>
          </w:tcPr>
          <w:p w14:paraId="5C832503" w14:textId="77777777"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311,2-295,3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14:paraId="2E2FDE39" w14:textId="77777777"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4,6</w:t>
            </w:r>
          </w:p>
        </w:tc>
        <w:tc>
          <w:tcPr>
            <w:tcW w:w="423" w:type="pct"/>
            <w:shd w:val="clear" w:color="auto" w:fill="auto"/>
            <w:noWrap/>
            <w:vAlign w:val="bottom"/>
            <w:hideMark/>
          </w:tcPr>
          <w:p w14:paraId="7D6D0D64" w14:textId="77777777"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3,7</w:t>
            </w:r>
          </w:p>
        </w:tc>
        <w:tc>
          <w:tcPr>
            <w:tcW w:w="911" w:type="pct"/>
            <w:shd w:val="clear" w:color="auto" w:fill="auto"/>
            <w:noWrap/>
            <w:vAlign w:val="bottom"/>
            <w:hideMark/>
          </w:tcPr>
          <w:p w14:paraId="5BA7A99E" w14:textId="77777777"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7,9</w:t>
            </w:r>
          </w:p>
        </w:tc>
        <w:tc>
          <w:tcPr>
            <w:tcW w:w="479" w:type="pct"/>
            <w:shd w:val="clear" w:color="auto" w:fill="auto"/>
          </w:tcPr>
          <w:p w14:paraId="4A22E8A4" w14:textId="77777777"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343" w:type="pct"/>
            <w:shd w:val="clear" w:color="auto" w:fill="auto"/>
            <w:noWrap/>
            <w:vAlign w:val="bottom"/>
            <w:hideMark/>
          </w:tcPr>
          <w:p w14:paraId="3843B80A" w14:textId="77777777"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245" w:type="pct"/>
            <w:shd w:val="clear" w:color="auto" w:fill="auto"/>
            <w:noWrap/>
            <w:vAlign w:val="bottom"/>
            <w:hideMark/>
          </w:tcPr>
          <w:p w14:paraId="18F83705" w14:textId="77777777"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218" w:type="pct"/>
            <w:shd w:val="clear" w:color="auto" w:fill="auto"/>
            <w:noWrap/>
            <w:vAlign w:val="center"/>
            <w:hideMark/>
          </w:tcPr>
          <w:p w14:paraId="05637710" w14:textId="77777777"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3,3</w:t>
            </w:r>
          </w:p>
        </w:tc>
        <w:tc>
          <w:tcPr>
            <w:tcW w:w="426" w:type="pct"/>
            <w:shd w:val="clear" w:color="auto" w:fill="auto"/>
            <w:noWrap/>
            <w:vAlign w:val="bottom"/>
            <w:hideMark/>
          </w:tcPr>
          <w:p w14:paraId="53DB55C9" w14:textId="77777777"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14:paraId="2076E9F8" w14:textId="77777777"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14:paraId="0CFAA2CB" w14:textId="77777777"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456" w:type="pct"/>
            <w:shd w:val="clear" w:color="000000" w:fill="FFFFFF"/>
            <w:noWrap/>
            <w:vAlign w:val="bottom"/>
            <w:hideMark/>
          </w:tcPr>
          <w:p w14:paraId="0643F51B" w14:textId="77777777"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63310" w:rsidRPr="007E6449" w14:paraId="16E70B93" w14:textId="77777777" w:rsidTr="00C63310">
        <w:trPr>
          <w:trHeight w:val="20"/>
        </w:trPr>
        <w:tc>
          <w:tcPr>
            <w:tcW w:w="416" w:type="pct"/>
            <w:shd w:val="clear" w:color="auto" w:fill="auto"/>
            <w:vAlign w:val="center"/>
            <w:hideMark/>
          </w:tcPr>
          <w:p w14:paraId="4D988FA4" w14:textId="77777777"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244,5-215,9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14:paraId="70CB66B5" w14:textId="77777777"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2,3</w:t>
            </w:r>
          </w:p>
        </w:tc>
        <w:tc>
          <w:tcPr>
            <w:tcW w:w="423" w:type="pct"/>
            <w:shd w:val="clear" w:color="auto" w:fill="auto"/>
            <w:noWrap/>
            <w:vAlign w:val="bottom"/>
            <w:hideMark/>
          </w:tcPr>
          <w:p w14:paraId="46302FAE" w14:textId="77777777"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6,4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14:paraId="41A1FEDA" w14:textId="77777777"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79" w:type="pct"/>
            <w:shd w:val="clear" w:color="auto" w:fill="auto"/>
          </w:tcPr>
          <w:p w14:paraId="7EBAC676" w14:textId="77777777"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343" w:type="pct"/>
            <w:shd w:val="clear" w:color="auto" w:fill="auto"/>
            <w:noWrap/>
            <w:vAlign w:val="bottom"/>
            <w:hideMark/>
          </w:tcPr>
          <w:p w14:paraId="5E5C91D4" w14:textId="77777777"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245" w:type="pct"/>
            <w:shd w:val="clear" w:color="auto" w:fill="auto"/>
            <w:noWrap/>
            <w:vAlign w:val="bottom"/>
            <w:hideMark/>
          </w:tcPr>
          <w:p w14:paraId="205360B0" w14:textId="77777777"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218" w:type="pct"/>
            <w:shd w:val="clear" w:color="auto" w:fill="auto"/>
            <w:noWrap/>
            <w:vAlign w:val="center"/>
            <w:hideMark/>
          </w:tcPr>
          <w:p w14:paraId="39B0FE47" w14:textId="77777777"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7,1</w:t>
            </w:r>
          </w:p>
        </w:tc>
        <w:tc>
          <w:tcPr>
            <w:tcW w:w="426" w:type="pct"/>
            <w:shd w:val="clear" w:color="auto" w:fill="auto"/>
            <w:noWrap/>
            <w:vAlign w:val="bottom"/>
            <w:hideMark/>
          </w:tcPr>
          <w:p w14:paraId="5617C86D" w14:textId="77777777"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14:paraId="6970E73F" w14:textId="77777777"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14:paraId="2B643A13" w14:textId="77777777"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</w:t>
            </w:r>
          </w:p>
        </w:tc>
        <w:tc>
          <w:tcPr>
            <w:tcW w:w="456" w:type="pct"/>
            <w:shd w:val="clear" w:color="000000" w:fill="FFFFFF"/>
            <w:noWrap/>
            <w:vAlign w:val="bottom"/>
            <w:hideMark/>
          </w:tcPr>
          <w:p w14:paraId="3F14AABE" w14:textId="77777777"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63310" w:rsidRPr="007E6449" w14:paraId="1A7BE31F" w14:textId="77777777" w:rsidTr="00C63310">
        <w:trPr>
          <w:trHeight w:val="20"/>
        </w:trPr>
        <w:tc>
          <w:tcPr>
            <w:tcW w:w="416" w:type="pct"/>
            <w:shd w:val="clear" w:color="auto" w:fill="auto"/>
            <w:vAlign w:val="center"/>
            <w:hideMark/>
          </w:tcPr>
          <w:p w14:paraId="38B3C3FF" w14:textId="77777777"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155,6-126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14:paraId="6372CCF3" w14:textId="77777777"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423" w:type="pct"/>
            <w:shd w:val="clear" w:color="auto" w:fill="auto"/>
            <w:noWrap/>
            <w:vAlign w:val="bottom"/>
            <w:hideMark/>
          </w:tcPr>
          <w:p w14:paraId="462D72C6" w14:textId="77777777"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14:paraId="5898F05E" w14:textId="77777777"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79" w:type="pct"/>
            <w:shd w:val="clear" w:color="auto" w:fill="auto"/>
          </w:tcPr>
          <w:p w14:paraId="7E4A2933" w14:textId="77777777"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8,8</w:t>
            </w:r>
          </w:p>
        </w:tc>
        <w:tc>
          <w:tcPr>
            <w:tcW w:w="343" w:type="pct"/>
            <w:shd w:val="clear" w:color="000000" w:fill="FFFFFF"/>
            <w:noWrap/>
            <w:vAlign w:val="center"/>
            <w:hideMark/>
          </w:tcPr>
          <w:p w14:paraId="7E1B8EAC" w14:textId="77777777"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245" w:type="pct"/>
            <w:shd w:val="clear" w:color="auto" w:fill="auto"/>
            <w:noWrap/>
            <w:vAlign w:val="bottom"/>
            <w:hideMark/>
          </w:tcPr>
          <w:p w14:paraId="023D5426" w14:textId="77777777"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218" w:type="pct"/>
            <w:shd w:val="clear" w:color="auto" w:fill="auto"/>
            <w:noWrap/>
            <w:vAlign w:val="center"/>
            <w:hideMark/>
          </w:tcPr>
          <w:p w14:paraId="05D1EC6E" w14:textId="77777777"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426" w:type="pct"/>
            <w:shd w:val="clear" w:color="auto" w:fill="auto"/>
            <w:noWrap/>
            <w:vAlign w:val="bottom"/>
            <w:hideMark/>
          </w:tcPr>
          <w:p w14:paraId="6167FB66" w14:textId="77777777"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14:paraId="6D2454CE" w14:textId="77777777"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427" w:type="pct"/>
            <w:shd w:val="clear" w:color="auto" w:fill="auto"/>
            <w:noWrap/>
            <w:vAlign w:val="center"/>
            <w:hideMark/>
          </w:tcPr>
          <w:p w14:paraId="25D64ECF" w14:textId="77777777"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56" w:type="pct"/>
            <w:shd w:val="clear" w:color="000000" w:fill="FFFFFF"/>
            <w:noWrap/>
            <w:vAlign w:val="bottom"/>
            <w:hideMark/>
          </w:tcPr>
          <w:p w14:paraId="299A2B4D" w14:textId="77777777"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</w:tbl>
    <w:p w14:paraId="1DC4CDF1" w14:textId="77777777" w:rsidR="007B2AAB" w:rsidRDefault="007B2AAB" w:rsidP="007B2AAB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21D5A70" w14:textId="77777777" w:rsidR="00C63FB1" w:rsidRPr="00C63310" w:rsidRDefault="00C63310" w:rsidP="00C63310">
      <w:pPr>
        <w:pStyle w:val="afff"/>
        <w:spacing w:after="0"/>
        <w:jc w:val="right"/>
        <w:rPr>
          <w:rFonts w:ascii="Arial" w:hAnsi="Arial" w:cs="Arial"/>
          <w:color w:val="auto"/>
          <w:sz w:val="20"/>
        </w:rPr>
      </w:pPr>
      <w:r w:rsidRPr="00C63310">
        <w:rPr>
          <w:rFonts w:ascii="Arial" w:hAnsi="Arial" w:cs="Arial"/>
          <w:color w:val="auto"/>
          <w:sz w:val="20"/>
        </w:rPr>
        <w:t xml:space="preserve">Таблица </w:t>
      </w:r>
      <w:r w:rsidR="00B045AF" w:rsidRPr="00C63310">
        <w:rPr>
          <w:rFonts w:ascii="Arial" w:hAnsi="Arial" w:cs="Arial"/>
          <w:color w:val="auto"/>
          <w:sz w:val="20"/>
        </w:rPr>
        <w:fldChar w:fldCharType="begin"/>
      </w:r>
      <w:r w:rsidRPr="00C63310">
        <w:rPr>
          <w:rFonts w:ascii="Arial" w:hAnsi="Arial" w:cs="Arial"/>
          <w:color w:val="auto"/>
          <w:sz w:val="20"/>
        </w:rPr>
        <w:instrText xml:space="preserve"> SEQ Таблица \* ARABIC </w:instrText>
      </w:r>
      <w:r w:rsidR="00B045AF" w:rsidRPr="00C63310">
        <w:rPr>
          <w:rFonts w:ascii="Arial" w:hAnsi="Arial" w:cs="Arial"/>
          <w:color w:val="auto"/>
          <w:sz w:val="20"/>
        </w:rPr>
        <w:fldChar w:fldCharType="separate"/>
      </w:r>
      <w:r w:rsidR="00523550">
        <w:rPr>
          <w:rFonts w:ascii="Arial" w:hAnsi="Arial" w:cs="Arial"/>
          <w:noProof/>
          <w:color w:val="auto"/>
          <w:sz w:val="20"/>
        </w:rPr>
        <w:t>5</w:t>
      </w:r>
      <w:r w:rsidR="00B045AF" w:rsidRPr="00C63310">
        <w:rPr>
          <w:rFonts w:ascii="Arial" w:hAnsi="Arial" w:cs="Arial"/>
          <w:color w:val="auto"/>
          <w:sz w:val="20"/>
        </w:rPr>
        <w:fldChar w:fldCharType="end"/>
      </w:r>
    </w:p>
    <w:p w14:paraId="5B2343E4" w14:textId="77777777" w:rsidR="00CA4A7D" w:rsidRPr="00C63310" w:rsidRDefault="00CA4A7D" w:rsidP="00C63310">
      <w:pPr>
        <w:tabs>
          <w:tab w:val="left" w:pos="21546"/>
        </w:tabs>
        <w:spacing w:after="60" w:line="240" w:lineRule="auto"/>
        <w:jc w:val="right"/>
        <w:rPr>
          <w:rFonts w:ascii="Arial" w:eastAsia="Calibri" w:hAnsi="Arial" w:cs="Arial"/>
          <w:b/>
          <w:sz w:val="20"/>
          <w:szCs w:val="24"/>
        </w:rPr>
      </w:pPr>
      <w:r w:rsidRPr="00C63310">
        <w:rPr>
          <w:rFonts w:ascii="Arial" w:eastAsia="Calibri" w:hAnsi="Arial" w:cs="Arial"/>
          <w:b/>
          <w:sz w:val="20"/>
          <w:szCs w:val="24"/>
        </w:rPr>
        <w:t>Коэффициент</w:t>
      </w:r>
      <w:r w:rsidR="00066442" w:rsidRPr="00C63310">
        <w:rPr>
          <w:rFonts w:ascii="Arial" w:eastAsia="Calibri" w:hAnsi="Arial" w:cs="Arial"/>
          <w:b/>
          <w:sz w:val="20"/>
          <w:szCs w:val="24"/>
        </w:rPr>
        <w:t>ы</w:t>
      </w:r>
      <w:r w:rsidRPr="00C63310">
        <w:rPr>
          <w:rFonts w:ascii="Arial" w:eastAsia="Calibri" w:hAnsi="Arial" w:cs="Arial"/>
          <w:b/>
          <w:sz w:val="20"/>
          <w:szCs w:val="24"/>
        </w:rPr>
        <w:t xml:space="preserve"> потерь на фильтрацию для РУО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758"/>
        <w:gridCol w:w="3264"/>
        <w:gridCol w:w="3434"/>
        <w:gridCol w:w="3434"/>
        <w:gridCol w:w="3290"/>
        <w:gridCol w:w="3582"/>
      </w:tblGrid>
      <w:tr w:rsidR="00CA4A7D" w:rsidRPr="00C63310" w14:paraId="0CA2C225" w14:textId="77777777" w:rsidTr="00C63310">
        <w:trPr>
          <w:trHeight w:val="20"/>
        </w:trPr>
        <w:tc>
          <w:tcPr>
            <w:tcW w:w="5000" w:type="pct"/>
            <w:gridSpan w:val="6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noWrap/>
            <w:vAlign w:val="center"/>
            <w:hideMark/>
          </w:tcPr>
          <w:p w14:paraId="72F06D6C" w14:textId="77777777" w:rsidR="00CA4A7D" w:rsidRPr="00C63310" w:rsidRDefault="00C63310" w:rsidP="00C6331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  <w:t>КОЭФФИЦИЕНТ ПОТЕРЬ НА ФИЛЬТРАЦИЮ ДЛЯ РУО, М³/СУТ</w:t>
            </w:r>
          </w:p>
        </w:tc>
      </w:tr>
      <w:tr w:rsidR="00CA4A7D" w:rsidRPr="00C63310" w14:paraId="24618169" w14:textId="77777777" w:rsidTr="00C63310">
        <w:trPr>
          <w:trHeight w:val="20"/>
        </w:trPr>
        <w:tc>
          <w:tcPr>
            <w:tcW w:w="109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5AFECD4C" w14:textId="77777777" w:rsidR="00CA4A7D" w:rsidRPr="00C63310" w:rsidRDefault="00C63310" w:rsidP="00C6331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  <w:t>ДИАМЕТР ДОЛОТА, ММ</w:t>
            </w:r>
          </w:p>
        </w:tc>
        <w:tc>
          <w:tcPr>
            <w:tcW w:w="75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14:paraId="7C16BDDD" w14:textId="77777777" w:rsidR="00CA4A7D" w:rsidRPr="00C63310" w:rsidRDefault="00C63310" w:rsidP="00C6331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  <w:t>ХМАО</w:t>
            </w:r>
          </w:p>
        </w:tc>
        <w:tc>
          <w:tcPr>
            <w:tcW w:w="78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14:paraId="0F7EBEA6" w14:textId="77777777" w:rsidR="00CA4A7D" w:rsidRPr="00C63310" w:rsidRDefault="00C63310" w:rsidP="00C6331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  <w:t>ВОСТОЧНАЯ СИБИРЬ</w:t>
            </w:r>
          </w:p>
        </w:tc>
        <w:tc>
          <w:tcPr>
            <w:tcW w:w="78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14:paraId="0C64A76C" w14:textId="77777777" w:rsidR="00CA4A7D" w:rsidRPr="00C63310" w:rsidRDefault="00C63310" w:rsidP="00C6331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  <w:t>ЯНАО</w:t>
            </w:r>
          </w:p>
        </w:tc>
        <w:tc>
          <w:tcPr>
            <w:tcW w:w="75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0C7787CB" w14:textId="77777777" w:rsidR="00CA4A7D" w:rsidRPr="00C63310" w:rsidRDefault="00C63310" w:rsidP="00C6331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  <w:t>КАВКАЗ</w:t>
            </w:r>
          </w:p>
        </w:tc>
        <w:tc>
          <w:tcPr>
            <w:tcW w:w="82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60A13B01" w14:textId="77777777" w:rsidR="00CA4A7D" w:rsidRPr="00C63310" w:rsidRDefault="00C63310" w:rsidP="00C6331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  <w:t>САХАЛИН</w:t>
            </w:r>
          </w:p>
        </w:tc>
      </w:tr>
      <w:tr w:rsidR="00CA4A7D" w:rsidRPr="00C63310" w14:paraId="186CCD31" w14:textId="77777777" w:rsidTr="00C63310">
        <w:trPr>
          <w:trHeight w:val="20"/>
        </w:trPr>
        <w:tc>
          <w:tcPr>
            <w:tcW w:w="1093" w:type="pct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14:paraId="4BAE7023" w14:textId="77777777" w:rsidR="00CA4A7D" w:rsidRPr="00C63310" w:rsidRDefault="00CA4A7D" w:rsidP="00C6331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530-490</w:t>
            </w:r>
          </w:p>
        </w:tc>
        <w:tc>
          <w:tcPr>
            <w:tcW w:w="750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E10C421" w14:textId="77777777" w:rsidR="00CA4A7D" w:rsidRPr="00C63310" w:rsidRDefault="00CA4A7D" w:rsidP="00C6331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89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44128E3" w14:textId="77777777" w:rsidR="00CA4A7D" w:rsidRPr="00C63310" w:rsidRDefault="00CA4A7D" w:rsidP="00C6331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89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2CA72E5" w14:textId="77777777" w:rsidR="00CA4A7D" w:rsidRPr="00C63310" w:rsidRDefault="00CA4A7D" w:rsidP="00C6331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6" w:type="pct"/>
            <w:tcBorders>
              <w:top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BA67A49" w14:textId="77777777" w:rsidR="00CA4A7D" w:rsidRPr="00C63310" w:rsidRDefault="00CA4A7D" w:rsidP="00C6331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22" w:type="pct"/>
            <w:tcBorders>
              <w:top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CADF3BF" w14:textId="77777777" w:rsidR="00CA4A7D" w:rsidRPr="00C63310" w:rsidRDefault="00CA4A7D" w:rsidP="00C6331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4A7D" w:rsidRPr="00C63310" w14:paraId="0AC5B3DD" w14:textId="77777777" w:rsidTr="00C63310">
        <w:trPr>
          <w:trHeight w:val="20"/>
        </w:trPr>
        <w:tc>
          <w:tcPr>
            <w:tcW w:w="1093" w:type="pct"/>
            <w:shd w:val="clear" w:color="auto" w:fill="auto"/>
            <w:vAlign w:val="center"/>
            <w:hideMark/>
          </w:tcPr>
          <w:p w14:paraId="21088C5F" w14:textId="77777777" w:rsidR="00CA4A7D" w:rsidRPr="00C63310" w:rsidRDefault="00CA4A7D" w:rsidP="00C6331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444,5-393,7</w:t>
            </w:r>
          </w:p>
        </w:tc>
        <w:tc>
          <w:tcPr>
            <w:tcW w:w="750" w:type="pct"/>
            <w:shd w:val="clear" w:color="auto" w:fill="auto"/>
            <w:noWrap/>
            <w:vAlign w:val="bottom"/>
            <w:hideMark/>
          </w:tcPr>
          <w:p w14:paraId="5FFDDB7F" w14:textId="77777777" w:rsidR="00CA4A7D" w:rsidRPr="00C63310" w:rsidRDefault="00CA4A7D" w:rsidP="00C6331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89" w:type="pct"/>
            <w:shd w:val="clear" w:color="auto" w:fill="auto"/>
            <w:noWrap/>
            <w:vAlign w:val="bottom"/>
            <w:hideMark/>
          </w:tcPr>
          <w:p w14:paraId="28DA7FD0" w14:textId="77777777" w:rsidR="00CA4A7D" w:rsidRPr="00C63310" w:rsidRDefault="00CA4A7D" w:rsidP="00C6331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89" w:type="pct"/>
            <w:shd w:val="clear" w:color="auto" w:fill="auto"/>
            <w:noWrap/>
            <w:vAlign w:val="bottom"/>
            <w:hideMark/>
          </w:tcPr>
          <w:p w14:paraId="61661EE2" w14:textId="77777777" w:rsidR="00CA4A7D" w:rsidRPr="00C63310" w:rsidRDefault="00CA4A7D" w:rsidP="00C6331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6" w:type="pct"/>
            <w:shd w:val="clear" w:color="auto" w:fill="auto"/>
            <w:noWrap/>
            <w:vAlign w:val="bottom"/>
            <w:hideMark/>
          </w:tcPr>
          <w:p w14:paraId="25BBB984" w14:textId="77777777" w:rsidR="00CA4A7D" w:rsidRPr="00C63310" w:rsidRDefault="00CA4A7D" w:rsidP="00C6331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22" w:type="pct"/>
            <w:shd w:val="clear" w:color="auto" w:fill="auto"/>
            <w:noWrap/>
            <w:vAlign w:val="bottom"/>
            <w:hideMark/>
          </w:tcPr>
          <w:p w14:paraId="2DC8C8A2" w14:textId="77777777" w:rsidR="00CA4A7D" w:rsidRPr="00C63310" w:rsidRDefault="00CA4A7D" w:rsidP="00C6331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4A7D" w:rsidRPr="00C63310" w14:paraId="73927A4D" w14:textId="77777777" w:rsidTr="00C63310">
        <w:trPr>
          <w:trHeight w:val="20"/>
        </w:trPr>
        <w:tc>
          <w:tcPr>
            <w:tcW w:w="1093" w:type="pct"/>
            <w:shd w:val="clear" w:color="auto" w:fill="auto"/>
            <w:vAlign w:val="center"/>
            <w:hideMark/>
          </w:tcPr>
          <w:p w14:paraId="5D91E3EC" w14:textId="77777777" w:rsidR="00CA4A7D" w:rsidRPr="00C63310" w:rsidRDefault="00CA4A7D" w:rsidP="00C6331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311,2-295,3</w:t>
            </w:r>
          </w:p>
        </w:tc>
        <w:tc>
          <w:tcPr>
            <w:tcW w:w="750" w:type="pct"/>
            <w:shd w:val="clear" w:color="auto" w:fill="auto"/>
            <w:noWrap/>
            <w:vAlign w:val="bottom"/>
            <w:hideMark/>
          </w:tcPr>
          <w:p w14:paraId="40E1CF3E" w14:textId="77777777" w:rsidR="00CA4A7D" w:rsidRPr="00C63310" w:rsidRDefault="00CA4A7D" w:rsidP="00C6331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89" w:type="pct"/>
            <w:shd w:val="clear" w:color="auto" w:fill="auto"/>
            <w:noWrap/>
            <w:vAlign w:val="bottom"/>
            <w:hideMark/>
          </w:tcPr>
          <w:p w14:paraId="31D856B0" w14:textId="77777777" w:rsidR="00CA4A7D" w:rsidRPr="00C63310" w:rsidRDefault="00CA4A7D" w:rsidP="00C6331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789" w:type="pct"/>
            <w:shd w:val="clear" w:color="auto" w:fill="auto"/>
            <w:noWrap/>
            <w:vAlign w:val="bottom"/>
            <w:hideMark/>
          </w:tcPr>
          <w:p w14:paraId="53827D9F" w14:textId="77777777" w:rsidR="00CA4A7D" w:rsidRPr="00C63310" w:rsidRDefault="00CA4A7D" w:rsidP="00C6331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6" w:type="pct"/>
            <w:shd w:val="clear" w:color="auto" w:fill="auto"/>
            <w:noWrap/>
            <w:vAlign w:val="bottom"/>
            <w:hideMark/>
          </w:tcPr>
          <w:p w14:paraId="501A14E0" w14:textId="77777777" w:rsidR="00CA4A7D" w:rsidRPr="00C63310" w:rsidRDefault="00CA4A7D" w:rsidP="00C6331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822" w:type="pct"/>
            <w:shd w:val="clear" w:color="auto" w:fill="auto"/>
            <w:noWrap/>
            <w:vAlign w:val="bottom"/>
            <w:hideMark/>
          </w:tcPr>
          <w:p w14:paraId="139FC698" w14:textId="77777777" w:rsidR="00CA4A7D" w:rsidRPr="00C63310" w:rsidRDefault="00CA4A7D" w:rsidP="00C6331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9,3</w:t>
            </w:r>
          </w:p>
        </w:tc>
      </w:tr>
      <w:tr w:rsidR="00CA4A7D" w:rsidRPr="00C63310" w14:paraId="0E0BB1D9" w14:textId="77777777" w:rsidTr="00C63310">
        <w:trPr>
          <w:trHeight w:val="20"/>
        </w:trPr>
        <w:tc>
          <w:tcPr>
            <w:tcW w:w="1093" w:type="pct"/>
            <w:shd w:val="clear" w:color="auto" w:fill="auto"/>
            <w:vAlign w:val="center"/>
            <w:hideMark/>
          </w:tcPr>
          <w:p w14:paraId="556AC7F1" w14:textId="77777777" w:rsidR="00CA4A7D" w:rsidRPr="00C63310" w:rsidRDefault="00CA4A7D" w:rsidP="00C6331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244,5-215,9</w:t>
            </w:r>
          </w:p>
        </w:tc>
        <w:tc>
          <w:tcPr>
            <w:tcW w:w="750" w:type="pct"/>
            <w:shd w:val="clear" w:color="000000" w:fill="FFFFFF"/>
            <w:noWrap/>
            <w:vAlign w:val="bottom"/>
            <w:hideMark/>
          </w:tcPr>
          <w:p w14:paraId="7C855F02" w14:textId="77777777" w:rsidR="00CA4A7D" w:rsidRPr="00C63310" w:rsidRDefault="00CA4A7D" w:rsidP="00C6331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7,8</w:t>
            </w:r>
          </w:p>
        </w:tc>
        <w:tc>
          <w:tcPr>
            <w:tcW w:w="789" w:type="pct"/>
            <w:shd w:val="clear" w:color="auto" w:fill="auto"/>
            <w:noWrap/>
            <w:vAlign w:val="center"/>
            <w:hideMark/>
          </w:tcPr>
          <w:p w14:paraId="239AD699" w14:textId="77777777" w:rsidR="00CA4A7D" w:rsidRPr="00C63310" w:rsidRDefault="00CA4A7D" w:rsidP="00C6331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22,8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14:paraId="062783A0" w14:textId="77777777" w:rsidR="00CA4A7D" w:rsidRPr="00C63310" w:rsidRDefault="00CA4A7D" w:rsidP="00C6331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6" w:type="pct"/>
            <w:shd w:val="clear" w:color="auto" w:fill="auto"/>
            <w:noWrap/>
            <w:vAlign w:val="bottom"/>
            <w:hideMark/>
          </w:tcPr>
          <w:p w14:paraId="34F15503" w14:textId="77777777" w:rsidR="00CA4A7D" w:rsidRPr="00C63310" w:rsidRDefault="00CA4A7D" w:rsidP="00C6331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822" w:type="pct"/>
            <w:shd w:val="clear" w:color="auto" w:fill="auto"/>
            <w:noWrap/>
            <w:vAlign w:val="bottom"/>
            <w:hideMark/>
          </w:tcPr>
          <w:p w14:paraId="29571D4C" w14:textId="77777777" w:rsidR="00CA4A7D" w:rsidRPr="00C63310" w:rsidRDefault="00CA4A7D" w:rsidP="00C6331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</w:t>
            </w:r>
          </w:p>
        </w:tc>
      </w:tr>
      <w:tr w:rsidR="00CA4A7D" w:rsidRPr="00C63310" w14:paraId="330FDEBA" w14:textId="77777777" w:rsidTr="00C63310">
        <w:trPr>
          <w:trHeight w:val="20"/>
        </w:trPr>
        <w:tc>
          <w:tcPr>
            <w:tcW w:w="1093" w:type="pct"/>
            <w:shd w:val="clear" w:color="auto" w:fill="auto"/>
            <w:vAlign w:val="center"/>
            <w:hideMark/>
          </w:tcPr>
          <w:p w14:paraId="71B27F03" w14:textId="77777777" w:rsidR="00CA4A7D" w:rsidRPr="00C63310" w:rsidRDefault="00CA4A7D" w:rsidP="00C6331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155,6-126</w:t>
            </w:r>
          </w:p>
        </w:tc>
        <w:tc>
          <w:tcPr>
            <w:tcW w:w="750" w:type="pct"/>
            <w:shd w:val="clear" w:color="auto" w:fill="auto"/>
            <w:noWrap/>
            <w:vAlign w:val="bottom"/>
            <w:hideMark/>
          </w:tcPr>
          <w:p w14:paraId="67BF843B" w14:textId="77777777" w:rsidR="00CA4A7D" w:rsidRPr="00C63310" w:rsidRDefault="00CA4A7D" w:rsidP="00C6331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89" w:type="pct"/>
            <w:shd w:val="clear" w:color="auto" w:fill="auto"/>
            <w:noWrap/>
            <w:vAlign w:val="center"/>
            <w:hideMark/>
          </w:tcPr>
          <w:p w14:paraId="3940CC3C" w14:textId="77777777" w:rsidR="00CA4A7D" w:rsidRPr="00C63310" w:rsidRDefault="00CA4A7D" w:rsidP="00C6331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26,4</w:t>
            </w:r>
          </w:p>
        </w:tc>
        <w:tc>
          <w:tcPr>
            <w:tcW w:w="789" w:type="pct"/>
            <w:shd w:val="clear" w:color="auto" w:fill="auto"/>
            <w:noWrap/>
            <w:vAlign w:val="bottom"/>
            <w:hideMark/>
          </w:tcPr>
          <w:p w14:paraId="05E7FCDB" w14:textId="77777777" w:rsidR="00CA4A7D" w:rsidRPr="00C63310" w:rsidRDefault="00CA4A7D" w:rsidP="00C6331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756" w:type="pct"/>
            <w:shd w:val="clear" w:color="auto" w:fill="auto"/>
            <w:noWrap/>
            <w:vAlign w:val="bottom"/>
            <w:hideMark/>
          </w:tcPr>
          <w:p w14:paraId="2FDC15FB" w14:textId="77777777" w:rsidR="00CA4A7D" w:rsidRPr="00C63310" w:rsidRDefault="00CA4A7D" w:rsidP="00C6331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822" w:type="pct"/>
            <w:shd w:val="clear" w:color="auto" w:fill="auto"/>
            <w:noWrap/>
            <w:vAlign w:val="bottom"/>
            <w:hideMark/>
          </w:tcPr>
          <w:p w14:paraId="29440F68" w14:textId="77777777" w:rsidR="00CA4A7D" w:rsidRPr="00C63310" w:rsidRDefault="00CA4A7D" w:rsidP="00C6331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</w:tr>
    </w:tbl>
    <w:p w14:paraId="02E0462A" w14:textId="77777777" w:rsidR="00CA4A7D" w:rsidRDefault="00CA4A7D" w:rsidP="00CA4A7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0F05C66" w14:textId="77777777" w:rsidR="007B2AAB" w:rsidRDefault="007B2AAB" w:rsidP="007B2AAB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015962A" w14:textId="77777777" w:rsidR="007B2AAB" w:rsidRPr="007B2AAB" w:rsidRDefault="007B2AAB" w:rsidP="007B2AAB">
      <w:pPr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  <w:sectPr w:rsidR="007B2AAB" w:rsidRPr="007B2AAB" w:rsidSect="006C27EB">
          <w:pgSz w:w="23814" w:h="16840" w:orient="landscape" w:code="8"/>
          <w:pgMar w:top="709" w:right="1134" w:bottom="851" w:left="1134" w:header="737" w:footer="680" w:gutter="0"/>
          <w:cols w:space="708"/>
          <w:docGrid w:linePitch="360"/>
        </w:sectPr>
      </w:pPr>
    </w:p>
    <w:p w14:paraId="672EA365" w14:textId="77777777" w:rsidR="00C63310" w:rsidRPr="00C63310" w:rsidRDefault="00C63310" w:rsidP="00C63310">
      <w:pPr>
        <w:pStyle w:val="afff"/>
        <w:spacing w:after="0"/>
        <w:jc w:val="right"/>
        <w:rPr>
          <w:rFonts w:ascii="Arial" w:eastAsia="Calibri" w:hAnsi="Arial" w:cs="Arial"/>
          <w:b w:val="0"/>
          <w:color w:val="auto"/>
          <w:sz w:val="20"/>
          <w:szCs w:val="24"/>
        </w:rPr>
      </w:pPr>
      <w:r w:rsidRPr="00C63310">
        <w:rPr>
          <w:rFonts w:ascii="Arial" w:hAnsi="Arial" w:cs="Arial"/>
          <w:color w:val="auto"/>
          <w:sz w:val="20"/>
        </w:rPr>
        <w:t xml:space="preserve">Таблица </w:t>
      </w:r>
      <w:r w:rsidR="00B045AF" w:rsidRPr="00C63310">
        <w:rPr>
          <w:rFonts w:ascii="Arial" w:hAnsi="Arial" w:cs="Arial"/>
          <w:color w:val="auto"/>
          <w:sz w:val="20"/>
        </w:rPr>
        <w:fldChar w:fldCharType="begin"/>
      </w:r>
      <w:r w:rsidRPr="00C63310">
        <w:rPr>
          <w:rFonts w:ascii="Arial" w:hAnsi="Arial" w:cs="Arial"/>
          <w:color w:val="auto"/>
          <w:sz w:val="20"/>
        </w:rPr>
        <w:instrText xml:space="preserve"> SEQ Таблица \* ARABIC </w:instrText>
      </w:r>
      <w:r w:rsidR="00B045AF" w:rsidRPr="00C63310">
        <w:rPr>
          <w:rFonts w:ascii="Arial" w:hAnsi="Arial" w:cs="Arial"/>
          <w:color w:val="auto"/>
          <w:sz w:val="20"/>
        </w:rPr>
        <w:fldChar w:fldCharType="separate"/>
      </w:r>
      <w:r w:rsidR="00523550">
        <w:rPr>
          <w:rFonts w:ascii="Arial" w:hAnsi="Arial" w:cs="Arial"/>
          <w:noProof/>
          <w:color w:val="auto"/>
          <w:sz w:val="20"/>
        </w:rPr>
        <w:t>6</w:t>
      </w:r>
      <w:r w:rsidR="00B045AF" w:rsidRPr="00C63310">
        <w:rPr>
          <w:rFonts w:ascii="Arial" w:hAnsi="Arial" w:cs="Arial"/>
          <w:color w:val="auto"/>
          <w:sz w:val="20"/>
        </w:rPr>
        <w:fldChar w:fldCharType="end"/>
      </w:r>
    </w:p>
    <w:p w14:paraId="033F473E" w14:textId="77777777" w:rsidR="007B2AAB" w:rsidRPr="00C63310" w:rsidRDefault="007B2AAB" w:rsidP="00C63310">
      <w:pPr>
        <w:spacing w:after="60" w:line="240" w:lineRule="auto"/>
        <w:jc w:val="right"/>
        <w:rPr>
          <w:rFonts w:ascii="Arial" w:eastAsia="Calibri" w:hAnsi="Arial" w:cs="Arial"/>
          <w:b/>
          <w:sz w:val="20"/>
          <w:szCs w:val="24"/>
        </w:rPr>
      </w:pPr>
      <w:r w:rsidRPr="00C63310">
        <w:rPr>
          <w:rFonts w:ascii="Arial" w:eastAsia="Calibri" w:hAnsi="Arial" w:cs="Arial"/>
          <w:b/>
          <w:sz w:val="20"/>
          <w:szCs w:val="24"/>
        </w:rPr>
        <w:t>Коэффициент извлечения для различных систем буровых растворов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070"/>
        <w:gridCol w:w="766"/>
        <w:gridCol w:w="766"/>
        <w:gridCol w:w="766"/>
        <w:gridCol w:w="766"/>
        <w:gridCol w:w="766"/>
        <w:gridCol w:w="766"/>
        <w:gridCol w:w="666"/>
        <w:gridCol w:w="666"/>
        <w:gridCol w:w="666"/>
        <w:gridCol w:w="766"/>
        <w:gridCol w:w="766"/>
        <w:gridCol w:w="766"/>
        <w:gridCol w:w="766"/>
        <w:gridCol w:w="766"/>
        <w:gridCol w:w="766"/>
        <w:gridCol w:w="666"/>
        <w:gridCol w:w="666"/>
        <w:gridCol w:w="666"/>
        <w:gridCol w:w="766"/>
        <w:gridCol w:w="666"/>
        <w:gridCol w:w="766"/>
        <w:gridCol w:w="1013"/>
        <w:gridCol w:w="681"/>
        <w:gridCol w:w="681"/>
        <w:gridCol w:w="680"/>
        <w:gridCol w:w="416"/>
        <w:gridCol w:w="416"/>
        <w:gridCol w:w="419"/>
      </w:tblGrid>
      <w:tr w:rsidR="007B2AAB" w:rsidRPr="00C63310" w14:paraId="704E33E6" w14:textId="77777777" w:rsidTr="00C63310">
        <w:trPr>
          <w:trHeight w:val="20"/>
        </w:trPr>
        <w:tc>
          <w:tcPr>
            <w:tcW w:w="5000" w:type="pct"/>
            <w:gridSpan w:val="29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noWrap/>
            <w:vAlign w:val="center"/>
            <w:hideMark/>
          </w:tcPr>
          <w:p w14:paraId="2D9CB811" w14:textId="77777777" w:rsidR="007B2AAB" w:rsidRPr="00C63310" w:rsidRDefault="00C63310" w:rsidP="00C6331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ru-RU"/>
              </w:rPr>
              <w:t>КОЭФФИЦИЕНТ ИЗВЛЕЧЕНИЯ ДЛЯ РАЗЛИЧНЫХ СИСТЕМ БУРОВЫХ РАСТВОРОВ</w:t>
            </w:r>
          </w:p>
        </w:tc>
      </w:tr>
      <w:tr w:rsidR="007B2AAB" w:rsidRPr="00C63310" w14:paraId="42EF992A" w14:textId="77777777" w:rsidTr="00C63310">
        <w:trPr>
          <w:trHeight w:val="20"/>
        </w:trPr>
        <w:tc>
          <w:tcPr>
            <w:tcW w:w="48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0329F997" w14:textId="77777777" w:rsidR="007B2AAB" w:rsidRPr="00C63310" w:rsidRDefault="00C63310" w:rsidP="00C6331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ru-RU"/>
              </w:rPr>
              <w:t>СИСТЕМА БУРОВОГО РАСТВОРА</w:t>
            </w:r>
          </w:p>
        </w:tc>
        <w:tc>
          <w:tcPr>
            <w:tcW w:w="514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14:paraId="7C58D338" w14:textId="77777777" w:rsidR="007B2AAB" w:rsidRPr="00C63310" w:rsidRDefault="00C63310" w:rsidP="00C6331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ru-RU"/>
              </w:rPr>
              <w:t>ХМАО</w:t>
            </w:r>
          </w:p>
        </w:tc>
        <w:tc>
          <w:tcPr>
            <w:tcW w:w="536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14:paraId="76AC027B" w14:textId="77777777" w:rsidR="007B2AAB" w:rsidRPr="00C63310" w:rsidRDefault="00C63310" w:rsidP="00C6331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ru-RU"/>
              </w:rPr>
              <w:t>ВОЛГО-УРАЛ</w:t>
            </w:r>
          </w:p>
        </w:tc>
        <w:tc>
          <w:tcPr>
            <w:tcW w:w="456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14:paraId="3FE81242" w14:textId="77777777" w:rsidR="007B2AAB" w:rsidRPr="00C63310" w:rsidRDefault="00C63310" w:rsidP="00C6331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ru-RU"/>
              </w:rPr>
              <w:t>ЯНАО</w:t>
            </w:r>
          </w:p>
        </w:tc>
        <w:tc>
          <w:tcPr>
            <w:tcW w:w="525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14:paraId="45114545" w14:textId="77777777" w:rsidR="007B2AAB" w:rsidRPr="00C63310" w:rsidRDefault="00C63310" w:rsidP="00C6331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ru-RU"/>
              </w:rPr>
              <w:t>НАО</w:t>
            </w:r>
          </w:p>
        </w:tc>
        <w:tc>
          <w:tcPr>
            <w:tcW w:w="525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429B32FF" w14:textId="77777777" w:rsidR="007B2AAB" w:rsidRPr="00C63310" w:rsidRDefault="00C63310" w:rsidP="00C6331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ru-RU"/>
              </w:rPr>
              <w:t>СТАВРОПОЛЬ</w:t>
            </w:r>
          </w:p>
        </w:tc>
        <w:tc>
          <w:tcPr>
            <w:tcW w:w="456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57002CB0" w14:textId="77777777" w:rsidR="007B2AAB" w:rsidRPr="00C63310" w:rsidRDefault="00C63310" w:rsidP="00C6331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ru-RU"/>
              </w:rPr>
              <w:t>КРАСНОДАР</w:t>
            </w:r>
          </w:p>
        </w:tc>
        <w:tc>
          <w:tcPr>
            <w:tcW w:w="502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3CBF43CA" w14:textId="77777777" w:rsidR="007B2AAB" w:rsidRPr="00C63310" w:rsidRDefault="00C63310" w:rsidP="00C6331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ru-RU"/>
              </w:rPr>
              <w:t>КАВКАЗ</w:t>
            </w:r>
          </w:p>
        </w:tc>
        <w:tc>
          <w:tcPr>
            <w:tcW w:w="22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10986CC9" w14:textId="77777777" w:rsidR="007B2AAB" w:rsidRPr="00C63310" w:rsidRDefault="00C63310" w:rsidP="00C6331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ru-RU"/>
              </w:rPr>
              <w:t>САХАЛИН</w:t>
            </w:r>
          </w:p>
        </w:tc>
        <w:tc>
          <w:tcPr>
            <w:tcW w:w="459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14:paraId="42920AAD" w14:textId="77777777" w:rsidR="007B2AAB" w:rsidRPr="00C63310" w:rsidRDefault="00C63310" w:rsidP="00C6331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ru-RU"/>
              </w:rPr>
              <w:t>ВОСТОЧНАЯ СИБИРЬ*</w:t>
            </w:r>
          </w:p>
        </w:tc>
        <w:tc>
          <w:tcPr>
            <w:tcW w:w="317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77B05667" w14:textId="77777777" w:rsidR="007B2AAB" w:rsidRPr="00C63310" w:rsidRDefault="00C63310" w:rsidP="00C6331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ru-RU"/>
              </w:rPr>
              <w:t>ЯКУТИЯ*</w:t>
            </w:r>
          </w:p>
        </w:tc>
      </w:tr>
      <w:tr w:rsidR="007B2AAB" w:rsidRPr="00C63310" w14:paraId="625FA5E9" w14:textId="77777777" w:rsidTr="00C63310">
        <w:trPr>
          <w:trHeight w:val="20"/>
        </w:trPr>
        <w:tc>
          <w:tcPr>
            <w:tcW w:w="48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CD3C1E3" w14:textId="77777777" w:rsidR="007B2AAB" w:rsidRPr="00C63310" w:rsidRDefault="00C63310" w:rsidP="00C6331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val="en-US"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val="en-US" w:eastAsia="ru-RU"/>
              </w:rPr>
              <w:t>1</w:t>
            </w:r>
          </w:p>
        </w:tc>
        <w:tc>
          <w:tcPr>
            <w:tcW w:w="514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14:paraId="62C2154D" w14:textId="77777777" w:rsidR="007B2AAB" w:rsidRPr="00C63310" w:rsidRDefault="00C63310" w:rsidP="00C6331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val="en-US"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val="en-US" w:eastAsia="ru-RU"/>
              </w:rPr>
              <w:t>2</w:t>
            </w:r>
          </w:p>
        </w:tc>
        <w:tc>
          <w:tcPr>
            <w:tcW w:w="536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14:paraId="4AB82448" w14:textId="77777777" w:rsidR="007B2AAB" w:rsidRPr="00C63310" w:rsidRDefault="00C63310" w:rsidP="00C6331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val="en-US"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val="en-US" w:eastAsia="ru-RU"/>
              </w:rPr>
              <w:t>3</w:t>
            </w:r>
          </w:p>
        </w:tc>
        <w:tc>
          <w:tcPr>
            <w:tcW w:w="456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14:paraId="1554BAEC" w14:textId="77777777" w:rsidR="007B2AAB" w:rsidRPr="00C63310" w:rsidRDefault="00C63310" w:rsidP="00C6331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val="en-US"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val="en-US" w:eastAsia="ru-RU"/>
              </w:rPr>
              <w:t>4</w:t>
            </w:r>
          </w:p>
        </w:tc>
        <w:tc>
          <w:tcPr>
            <w:tcW w:w="525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14:paraId="6E939E43" w14:textId="77777777" w:rsidR="007B2AAB" w:rsidRPr="00C63310" w:rsidRDefault="00C63310" w:rsidP="00C6331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val="en-US"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val="en-US" w:eastAsia="ru-RU"/>
              </w:rPr>
              <w:t>5</w:t>
            </w:r>
          </w:p>
        </w:tc>
        <w:tc>
          <w:tcPr>
            <w:tcW w:w="525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02B68D3" w14:textId="77777777" w:rsidR="007B2AAB" w:rsidRPr="00C63310" w:rsidRDefault="00C63310" w:rsidP="00C6331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val="en-US"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val="en-US" w:eastAsia="ru-RU"/>
              </w:rPr>
              <w:t>6</w:t>
            </w:r>
          </w:p>
        </w:tc>
        <w:tc>
          <w:tcPr>
            <w:tcW w:w="456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C61437E" w14:textId="77777777" w:rsidR="007B2AAB" w:rsidRPr="00C63310" w:rsidRDefault="00C63310" w:rsidP="00C6331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val="en-US"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val="en-US" w:eastAsia="ru-RU"/>
              </w:rPr>
              <w:t>7</w:t>
            </w:r>
          </w:p>
        </w:tc>
        <w:tc>
          <w:tcPr>
            <w:tcW w:w="502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A66EE47" w14:textId="77777777" w:rsidR="007B2AAB" w:rsidRPr="00C63310" w:rsidRDefault="00C63310" w:rsidP="00C6331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val="en-US"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val="en-US" w:eastAsia="ru-RU"/>
              </w:rPr>
              <w:t>8</w:t>
            </w:r>
          </w:p>
        </w:tc>
        <w:tc>
          <w:tcPr>
            <w:tcW w:w="22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9CFC16F" w14:textId="77777777" w:rsidR="007B2AAB" w:rsidRPr="00C63310" w:rsidRDefault="00C63310" w:rsidP="00C6331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val="en-US"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val="en-US" w:eastAsia="ru-RU"/>
              </w:rPr>
              <w:t>9</w:t>
            </w:r>
          </w:p>
        </w:tc>
        <w:tc>
          <w:tcPr>
            <w:tcW w:w="459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14:paraId="223C762D" w14:textId="77777777" w:rsidR="007B2AAB" w:rsidRPr="00C63310" w:rsidRDefault="00C63310" w:rsidP="00C6331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val="en-US"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val="en-US" w:eastAsia="ru-RU"/>
              </w:rPr>
              <w:t>10</w:t>
            </w:r>
          </w:p>
        </w:tc>
        <w:tc>
          <w:tcPr>
            <w:tcW w:w="317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48E4E54" w14:textId="77777777" w:rsidR="007B2AAB" w:rsidRPr="00C63310" w:rsidRDefault="00C63310" w:rsidP="00C6331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val="en-US"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val="en-US" w:eastAsia="ru-RU"/>
              </w:rPr>
              <w:t>11</w:t>
            </w:r>
          </w:p>
        </w:tc>
      </w:tr>
      <w:tr w:rsidR="007B2AAB" w:rsidRPr="007B2AAB" w14:paraId="024ED694" w14:textId="77777777" w:rsidTr="00C63310">
        <w:trPr>
          <w:trHeight w:val="493"/>
        </w:trPr>
        <w:tc>
          <w:tcPr>
            <w:tcW w:w="481" w:type="pct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14:paraId="0A6CBABB" w14:textId="77777777" w:rsidR="007B2AAB" w:rsidRPr="007B2AAB" w:rsidRDefault="007B2AAB" w:rsidP="007B2A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Температура ˚С</w:t>
            </w:r>
          </w:p>
        </w:tc>
        <w:tc>
          <w:tcPr>
            <w:tcW w:w="158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8445EAB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62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1F08B94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94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4279537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61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D9440C3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00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B855440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75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4FE0C2B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52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259D45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52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B0F3D20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52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2A8E565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75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4751567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75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AC2F5B8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75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45983DD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75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9247DF7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75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8014DEA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75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16D40A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52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7D148CA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52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2E26053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52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1961C35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75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6C4DEBD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52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9A1EF6C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75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46AD841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29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1F6FD2B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B5B465F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53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7A765A1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53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BF2B763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95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972525E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5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1CEAE4D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27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10184C3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</w:tr>
      <w:tr w:rsidR="007B2AAB" w:rsidRPr="007B2AAB" w14:paraId="3B6679C8" w14:textId="77777777" w:rsidTr="00C63310">
        <w:trPr>
          <w:trHeight w:val="493"/>
        </w:trPr>
        <w:tc>
          <w:tcPr>
            <w:tcW w:w="481" w:type="pct"/>
            <w:shd w:val="clear" w:color="auto" w:fill="auto"/>
            <w:vAlign w:val="center"/>
            <w:hideMark/>
          </w:tcPr>
          <w:p w14:paraId="258AA5E9" w14:textId="77777777" w:rsidR="007B2AAB" w:rsidRPr="007B2AAB" w:rsidRDefault="007B2AAB" w:rsidP="007B2A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Дистиллированная вода</w:t>
            </w:r>
          </w:p>
        </w:tc>
        <w:tc>
          <w:tcPr>
            <w:tcW w:w="158" w:type="pct"/>
            <w:shd w:val="clear" w:color="auto" w:fill="auto"/>
            <w:noWrap/>
            <w:vAlign w:val="center"/>
            <w:hideMark/>
          </w:tcPr>
          <w:p w14:paraId="530BB3B0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0,104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14:paraId="02F941D4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0,765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F5F2228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0,1045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14:paraId="6FAE1E97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0,2103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14:paraId="05D87155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0,1796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5B8081B3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0,126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6BFC963A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0,077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541C25FB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0,064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56E9F236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0,051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67FDEE43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0,0595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13AA68B8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0,0615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0B800F4C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4AD78FC8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0,083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4AB3B5D6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0,068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6B53A5D6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0,0765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030DED72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0,166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485AD4B4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0,059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5F9ED043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6AA88722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0,0765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5E5519A9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0,057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01C66155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0,0585</w:t>
            </w: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14:paraId="3290B3CD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744E829C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02F581ED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1F862044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" w:type="pct"/>
            <w:shd w:val="clear" w:color="auto" w:fill="auto"/>
            <w:noWrap/>
            <w:vAlign w:val="center"/>
            <w:hideMark/>
          </w:tcPr>
          <w:p w14:paraId="779088E6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" w:type="pct"/>
            <w:shd w:val="clear" w:color="auto" w:fill="auto"/>
            <w:noWrap/>
            <w:vAlign w:val="center"/>
            <w:hideMark/>
          </w:tcPr>
          <w:p w14:paraId="7EE0D93C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" w:type="pct"/>
            <w:shd w:val="clear" w:color="auto" w:fill="auto"/>
            <w:noWrap/>
            <w:vAlign w:val="center"/>
            <w:hideMark/>
          </w:tcPr>
          <w:p w14:paraId="12FAD267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B2AAB" w:rsidRPr="007B2AAB" w14:paraId="477FD02E" w14:textId="77777777" w:rsidTr="00C63310">
        <w:trPr>
          <w:trHeight w:val="493"/>
        </w:trPr>
        <w:tc>
          <w:tcPr>
            <w:tcW w:w="481" w:type="pct"/>
            <w:shd w:val="clear" w:color="auto" w:fill="auto"/>
            <w:vAlign w:val="center"/>
            <w:hideMark/>
          </w:tcPr>
          <w:p w14:paraId="655AC89E" w14:textId="77777777" w:rsidR="007B2AAB" w:rsidRPr="007B2AAB" w:rsidRDefault="007B2AAB" w:rsidP="007B2A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Полимер-глинистый</w:t>
            </w:r>
          </w:p>
        </w:tc>
        <w:tc>
          <w:tcPr>
            <w:tcW w:w="158" w:type="pct"/>
            <w:shd w:val="clear" w:color="auto" w:fill="auto"/>
            <w:noWrap/>
            <w:vAlign w:val="center"/>
            <w:hideMark/>
          </w:tcPr>
          <w:p w14:paraId="66CF42DE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0,225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14:paraId="384526F3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0,2225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FF40C1F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0,1955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14:paraId="6081E4EA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0,3166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14:paraId="7237D52C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0,2283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62F9F5F7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0,3036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2A5DDDAC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0,221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6E0DDA43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0,179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247B20D2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0,145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22A6E218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0,151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773C8955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0,1935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686D812E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0,147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4C01B2ED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0,186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783A198B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67F2D577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69F42CB1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0,253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576362CF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1AD2773E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17354969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0,1545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724E0A59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36EFE3EE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14:paraId="2C07F502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484F1582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1CF8F685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1615FB13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" w:type="pct"/>
            <w:shd w:val="clear" w:color="auto" w:fill="auto"/>
            <w:noWrap/>
            <w:vAlign w:val="center"/>
            <w:hideMark/>
          </w:tcPr>
          <w:p w14:paraId="644DC890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" w:type="pct"/>
            <w:shd w:val="clear" w:color="auto" w:fill="auto"/>
            <w:noWrap/>
            <w:vAlign w:val="center"/>
            <w:hideMark/>
          </w:tcPr>
          <w:p w14:paraId="17143327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" w:type="pct"/>
            <w:shd w:val="clear" w:color="auto" w:fill="auto"/>
            <w:noWrap/>
            <w:vAlign w:val="center"/>
            <w:hideMark/>
          </w:tcPr>
          <w:p w14:paraId="7CFB15CA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B2AAB" w:rsidRPr="007B2AAB" w14:paraId="07086CA7" w14:textId="77777777" w:rsidTr="00C63310">
        <w:trPr>
          <w:trHeight w:val="493"/>
        </w:trPr>
        <w:tc>
          <w:tcPr>
            <w:tcW w:w="481" w:type="pct"/>
            <w:shd w:val="clear" w:color="auto" w:fill="auto"/>
            <w:vAlign w:val="center"/>
            <w:hideMark/>
          </w:tcPr>
          <w:p w14:paraId="0D6260D6" w14:textId="77777777" w:rsidR="007B2AAB" w:rsidRPr="007B2AAB" w:rsidRDefault="007B2AAB" w:rsidP="007B2A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Гипсоизвестковый</w:t>
            </w:r>
          </w:p>
        </w:tc>
        <w:tc>
          <w:tcPr>
            <w:tcW w:w="158" w:type="pct"/>
            <w:shd w:val="clear" w:color="auto" w:fill="auto"/>
            <w:noWrap/>
            <w:vAlign w:val="center"/>
            <w:hideMark/>
          </w:tcPr>
          <w:p w14:paraId="1229A958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14:paraId="63523FE7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56A5DD4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14:paraId="3C9E70D9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14:paraId="255BFEB7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554769B4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0,4533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2FAEF336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65B529C5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72104B85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762E2F2A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64D45637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40FC74D7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301B356C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1EDD377E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27A6ACA6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403A27E8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1219D3B0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03DAC9B4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7B78ABCB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5F638DCB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0943991D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14:paraId="0155A463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4D901BF1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2C8CCC50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3086DD40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" w:type="pct"/>
            <w:shd w:val="clear" w:color="auto" w:fill="auto"/>
            <w:noWrap/>
            <w:vAlign w:val="center"/>
            <w:hideMark/>
          </w:tcPr>
          <w:p w14:paraId="40E29EF7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" w:type="pct"/>
            <w:shd w:val="clear" w:color="auto" w:fill="auto"/>
            <w:noWrap/>
            <w:vAlign w:val="center"/>
            <w:hideMark/>
          </w:tcPr>
          <w:p w14:paraId="50F944D8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" w:type="pct"/>
            <w:shd w:val="clear" w:color="auto" w:fill="auto"/>
            <w:noWrap/>
            <w:vAlign w:val="center"/>
            <w:hideMark/>
          </w:tcPr>
          <w:p w14:paraId="05D2E784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B2AAB" w:rsidRPr="007B2AAB" w14:paraId="621CA27A" w14:textId="77777777" w:rsidTr="00C63310">
        <w:trPr>
          <w:trHeight w:val="493"/>
        </w:trPr>
        <w:tc>
          <w:tcPr>
            <w:tcW w:w="481" w:type="pct"/>
            <w:shd w:val="clear" w:color="auto" w:fill="auto"/>
            <w:vAlign w:val="center"/>
            <w:hideMark/>
          </w:tcPr>
          <w:p w14:paraId="693CF0E6" w14:textId="77777777" w:rsidR="007B2AAB" w:rsidRPr="007B2AAB" w:rsidRDefault="007B2AAB" w:rsidP="007B2A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Гипсоизвестковый (термостойкий)</w:t>
            </w:r>
          </w:p>
        </w:tc>
        <w:tc>
          <w:tcPr>
            <w:tcW w:w="158" w:type="pct"/>
            <w:shd w:val="clear" w:color="auto" w:fill="auto"/>
            <w:noWrap/>
            <w:vAlign w:val="center"/>
            <w:hideMark/>
          </w:tcPr>
          <w:p w14:paraId="61F2842A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14:paraId="2FC52C94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A4C0421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14:paraId="11474214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14:paraId="75BEB5CE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3051970C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451C80E6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7189D3B7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4F8BFD5B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488358DC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71F4D0BA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57F8637C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6F0D65E2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0,293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700A8722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0,221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5EEF2341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0,126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172850DA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0,443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00B285AE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0,396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5BBF0674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0,356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4A676A5B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0,386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7C67FEAB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0,266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3CA1EF9D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0,2335</w:t>
            </w: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14:paraId="2B723FDD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5908D55A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42EDD641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39415F6B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" w:type="pct"/>
            <w:shd w:val="clear" w:color="auto" w:fill="auto"/>
            <w:noWrap/>
            <w:vAlign w:val="center"/>
            <w:hideMark/>
          </w:tcPr>
          <w:p w14:paraId="1BF6639D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" w:type="pct"/>
            <w:shd w:val="clear" w:color="auto" w:fill="auto"/>
            <w:noWrap/>
            <w:vAlign w:val="center"/>
            <w:hideMark/>
          </w:tcPr>
          <w:p w14:paraId="56584C69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" w:type="pct"/>
            <w:shd w:val="clear" w:color="auto" w:fill="auto"/>
            <w:noWrap/>
            <w:vAlign w:val="center"/>
            <w:hideMark/>
          </w:tcPr>
          <w:p w14:paraId="147831D6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B2AAB" w:rsidRPr="007B2AAB" w14:paraId="07727D44" w14:textId="77777777" w:rsidTr="00C63310">
        <w:trPr>
          <w:trHeight w:val="493"/>
        </w:trPr>
        <w:tc>
          <w:tcPr>
            <w:tcW w:w="481" w:type="pct"/>
            <w:shd w:val="clear" w:color="auto" w:fill="auto"/>
            <w:vAlign w:val="center"/>
            <w:hideMark/>
          </w:tcPr>
          <w:p w14:paraId="7F9203F3" w14:textId="77777777" w:rsidR="007B2AAB" w:rsidRPr="007B2AAB" w:rsidRDefault="007B2AAB" w:rsidP="007B2A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Лигносульфонатный</w:t>
            </w:r>
          </w:p>
        </w:tc>
        <w:tc>
          <w:tcPr>
            <w:tcW w:w="158" w:type="pct"/>
            <w:shd w:val="clear" w:color="auto" w:fill="auto"/>
            <w:noWrap/>
            <w:vAlign w:val="center"/>
            <w:hideMark/>
          </w:tcPr>
          <w:p w14:paraId="1FAE751E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14:paraId="02CFD2D9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9D8853A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14:paraId="027BFD55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14:paraId="69B268A3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7C652F59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50D65D05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4ABB740A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145F7AB4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2DF3016A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5E8A17EC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72C49F75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7C264CD4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0,457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645E4EA2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0,3795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10FB932B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0,3255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1E4984D5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0,585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0579994D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0,625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24FAE21C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0,514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47C11C6C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0,5115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566C2350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0,494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0D93AA3A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0,389</w:t>
            </w: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14:paraId="74F637B4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24C3DCEB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08FEE5D6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35C3FAA4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" w:type="pct"/>
            <w:shd w:val="clear" w:color="auto" w:fill="auto"/>
            <w:noWrap/>
            <w:vAlign w:val="center"/>
            <w:hideMark/>
          </w:tcPr>
          <w:p w14:paraId="3A732C63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" w:type="pct"/>
            <w:shd w:val="clear" w:color="auto" w:fill="auto"/>
            <w:noWrap/>
            <w:vAlign w:val="center"/>
            <w:hideMark/>
          </w:tcPr>
          <w:p w14:paraId="6F7A9E64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" w:type="pct"/>
            <w:shd w:val="clear" w:color="auto" w:fill="auto"/>
            <w:noWrap/>
            <w:vAlign w:val="center"/>
            <w:hideMark/>
          </w:tcPr>
          <w:p w14:paraId="4E1B46A8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B2AAB" w:rsidRPr="007B2AAB" w14:paraId="136C771D" w14:textId="77777777" w:rsidTr="00C63310">
        <w:trPr>
          <w:trHeight w:val="493"/>
        </w:trPr>
        <w:tc>
          <w:tcPr>
            <w:tcW w:w="481" w:type="pct"/>
            <w:shd w:val="clear" w:color="auto" w:fill="auto"/>
            <w:vAlign w:val="center"/>
            <w:hideMark/>
          </w:tcPr>
          <w:p w14:paraId="4E3C5233" w14:textId="77777777" w:rsidR="007B2AAB" w:rsidRPr="007B2AAB" w:rsidRDefault="007B2AAB" w:rsidP="007B2A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Известковый</w:t>
            </w:r>
          </w:p>
        </w:tc>
        <w:tc>
          <w:tcPr>
            <w:tcW w:w="158" w:type="pct"/>
            <w:shd w:val="clear" w:color="auto" w:fill="auto"/>
            <w:noWrap/>
            <w:vAlign w:val="center"/>
            <w:hideMark/>
          </w:tcPr>
          <w:p w14:paraId="7B2A46B7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14:paraId="1FE7D2AB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B89AB16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14:paraId="0B7530FB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14:paraId="29E4B353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45C03C16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7ACDF606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4A6442CF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0363D825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2867A7DC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2B9F610A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1C5A865D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57E16D6F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7E301862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1624585F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0B5EF63A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5518CE02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33A412BF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386FF211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39A6575C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3D722E74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14:paraId="606CDD4C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4B729F8D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075FB021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7CF49589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" w:type="pct"/>
            <w:shd w:val="clear" w:color="auto" w:fill="auto"/>
            <w:noWrap/>
            <w:vAlign w:val="center"/>
            <w:hideMark/>
          </w:tcPr>
          <w:p w14:paraId="4E19A7C6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" w:type="pct"/>
            <w:shd w:val="clear" w:color="auto" w:fill="auto"/>
            <w:noWrap/>
            <w:vAlign w:val="center"/>
            <w:hideMark/>
          </w:tcPr>
          <w:p w14:paraId="49462C46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" w:type="pct"/>
            <w:shd w:val="clear" w:color="auto" w:fill="auto"/>
            <w:noWrap/>
            <w:vAlign w:val="center"/>
            <w:hideMark/>
          </w:tcPr>
          <w:p w14:paraId="241D4F00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B2AAB" w:rsidRPr="007B2AAB" w14:paraId="5F1186DB" w14:textId="77777777" w:rsidTr="00C63310">
        <w:trPr>
          <w:trHeight w:val="493"/>
        </w:trPr>
        <w:tc>
          <w:tcPr>
            <w:tcW w:w="481" w:type="pct"/>
            <w:shd w:val="clear" w:color="auto" w:fill="auto"/>
            <w:vAlign w:val="center"/>
            <w:hideMark/>
          </w:tcPr>
          <w:p w14:paraId="43224B48" w14:textId="77777777" w:rsidR="007B2AAB" w:rsidRPr="007B2AAB" w:rsidRDefault="007B2AAB" w:rsidP="007B2A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Силикатный</w:t>
            </w:r>
          </w:p>
        </w:tc>
        <w:tc>
          <w:tcPr>
            <w:tcW w:w="158" w:type="pct"/>
            <w:shd w:val="clear" w:color="auto" w:fill="auto"/>
            <w:noWrap/>
            <w:vAlign w:val="center"/>
            <w:hideMark/>
          </w:tcPr>
          <w:p w14:paraId="15AEE865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14:paraId="721618FF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4C9D237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14:paraId="5D927141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14:paraId="560FAC52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0,644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32529A3C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0,6026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25F3BE79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12DEF729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0EBC9326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7365D592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24BF27CB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546663FF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771711E3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0,5745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4B163304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0,513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2DAFFC8B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0,3665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53781D0A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41FED97B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68EA1D25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786D0FFF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0B0B97A3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56C4EE34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14:paraId="5BF31E40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18DC6388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59E3098F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75F292C8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" w:type="pct"/>
            <w:shd w:val="clear" w:color="auto" w:fill="auto"/>
            <w:noWrap/>
            <w:vAlign w:val="center"/>
            <w:hideMark/>
          </w:tcPr>
          <w:p w14:paraId="75F5E8B5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" w:type="pct"/>
            <w:shd w:val="clear" w:color="auto" w:fill="auto"/>
            <w:noWrap/>
            <w:vAlign w:val="center"/>
            <w:hideMark/>
          </w:tcPr>
          <w:p w14:paraId="75ED50E0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" w:type="pct"/>
            <w:shd w:val="clear" w:color="auto" w:fill="auto"/>
            <w:noWrap/>
            <w:vAlign w:val="center"/>
            <w:hideMark/>
          </w:tcPr>
          <w:p w14:paraId="2C449B96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B2AAB" w:rsidRPr="007B2AAB" w14:paraId="2F3CFEEE" w14:textId="77777777" w:rsidTr="00C63310">
        <w:trPr>
          <w:trHeight w:val="493"/>
        </w:trPr>
        <w:tc>
          <w:tcPr>
            <w:tcW w:w="481" w:type="pct"/>
            <w:shd w:val="clear" w:color="auto" w:fill="auto"/>
            <w:vAlign w:val="center"/>
            <w:hideMark/>
          </w:tcPr>
          <w:p w14:paraId="3E6F76B2" w14:textId="77777777" w:rsidR="007B2AAB" w:rsidRPr="007B2AAB" w:rsidRDefault="007B2AAB" w:rsidP="007B2A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Инкаспусилирующий</w:t>
            </w:r>
          </w:p>
        </w:tc>
        <w:tc>
          <w:tcPr>
            <w:tcW w:w="158" w:type="pct"/>
            <w:shd w:val="clear" w:color="auto" w:fill="auto"/>
            <w:noWrap/>
            <w:vAlign w:val="center"/>
            <w:hideMark/>
          </w:tcPr>
          <w:p w14:paraId="55295D29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0,4825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14:paraId="2EE7C736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0,416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CD229E1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0,491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14:paraId="759D463F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14:paraId="2D9CD0DB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74051FAC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039CF995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0,553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381F726A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0,612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29752992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0,578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0EC89072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0,442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3F5A270D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0,435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0098FC10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0,4475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080A993B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19A50E61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6C256914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723D118C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2BD71209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74DBA594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296C1574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327FD231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6CAF6D7A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14:paraId="2107CCB2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43448761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370A6F5A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265EA4BE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" w:type="pct"/>
            <w:shd w:val="clear" w:color="auto" w:fill="auto"/>
            <w:noWrap/>
            <w:vAlign w:val="center"/>
            <w:hideMark/>
          </w:tcPr>
          <w:p w14:paraId="17E2C6B9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" w:type="pct"/>
            <w:shd w:val="clear" w:color="auto" w:fill="auto"/>
            <w:noWrap/>
            <w:vAlign w:val="center"/>
            <w:hideMark/>
          </w:tcPr>
          <w:p w14:paraId="71EE556F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" w:type="pct"/>
            <w:shd w:val="clear" w:color="auto" w:fill="auto"/>
            <w:noWrap/>
            <w:vAlign w:val="center"/>
            <w:hideMark/>
          </w:tcPr>
          <w:p w14:paraId="5F50864C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B2AAB" w:rsidRPr="007B2AAB" w14:paraId="75E4A268" w14:textId="77777777" w:rsidTr="00C63310">
        <w:trPr>
          <w:trHeight w:val="493"/>
        </w:trPr>
        <w:tc>
          <w:tcPr>
            <w:tcW w:w="481" w:type="pct"/>
            <w:shd w:val="clear" w:color="auto" w:fill="auto"/>
            <w:vAlign w:val="center"/>
            <w:hideMark/>
          </w:tcPr>
          <w:p w14:paraId="520CCAD3" w14:textId="77777777" w:rsidR="007B2AAB" w:rsidRPr="007B2AAB" w:rsidRDefault="007B2AAB" w:rsidP="007B2A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Биополимерный неминерализованный</w:t>
            </w:r>
          </w:p>
        </w:tc>
        <w:tc>
          <w:tcPr>
            <w:tcW w:w="158" w:type="pct"/>
            <w:shd w:val="clear" w:color="auto" w:fill="auto"/>
            <w:noWrap/>
            <w:vAlign w:val="center"/>
            <w:hideMark/>
          </w:tcPr>
          <w:p w14:paraId="4FCDDCBD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14:paraId="279A2191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F068886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14:paraId="18B05626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14:paraId="3FE59EA3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67039AD8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10584330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25163F70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618C6B9A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6308CA76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0,487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634BF0B3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0,5275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735DE914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0,491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74C38D3D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0D0E496F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7823ECEE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15455CDA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2107CA60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42EB7AAC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5ECE025B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203D5027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6B389BA4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14:paraId="75B7DA9C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294A9294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2CE5EDA4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0BDA770F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" w:type="pct"/>
            <w:shd w:val="clear" w:color="auto" w:fill="auto"/>
            <w:noWrap/>
            <w:vAlign w:val="center"/>
            <w:hideMark/>
          </w:tcPr>
          <w:p w14:paraId="5716430E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" w:type="pct"/>
            <w:shd w:val="clear" w:color="auto" w:fill="auto"/>
            <w:noWrap/>
            <w:vAlign w:val="center"/>
            <w:hideMark/>
          </w:tcPr>
          <w:p w14:paraId="0C174A4E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" w:type="pct"/>
            <w:shd w:val="clear" w:color="auto" w:fill="auto"/>
            <w:noWrap/>
            <w:vAlign w:val="center"/>
            <w:hideMark/>
          </w:tcPr>
          <w:p w14:paraId="748A3A1F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B2AAB" w:rsidRPr="007B2AAB" w14:paraId="3AB096EE" w14:textId="77777777" w:rsidTr="00C63310">
        <w:trPr>
          <w:trHeight w:val="493"/>
        </w:trPr>
        <w:tc>
          <w:tcPr>
            <w:tcW w:w="481" w:type="pct"/>
            <w:shd w:val="clear" w:color="auto" w:fill="auto"/>
            <w:vAlign w:val="center"/>
            <w:hideMark/>
          </w:tcPr>
          <w:p w14:paraId="5F376664" w14:textId="77777777" w:rsidR="007B2AAB" w:rsidRPr="007B2AAB" w:rsidRDefault="007B2AAB" w:rsidP="007B2A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Хлоркалиевый</w:t>
            </w:r>
          </w:p>
        </w:tc>
        <w:tc>
          <w:tcPr>
            <w:tcW w:w="158" w:type="pct"/>
            <w:shd w:val="clear" w:color="auto" w:fill="auto"/>
            <w:noWrap/>
            <w:vAlign w:val="center"/>
            <w:hideMark/>
          </w:tcPr>
          <w:p w14:paraId="6B5FF8D8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0,687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14:paraId="5BDA7399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0,6595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6919B9B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0,598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14:paraId="7B0B8024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0,773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14:paraId="033FE86E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0,7736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45C48779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0,732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1F8DF9B0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0,697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24B09F6B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0,646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26E0947A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0,605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10ACE68A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0,7265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5414E3EB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0,6905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40789985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0,799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6DA6536A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20DAEA05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0950737F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6E6B9305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2FF41663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420B9946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5203ECF1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7BA5C392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214CB911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14:paraId="176492ED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08654819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308B8AD3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74598CC7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" w:type="pct"/>
            <w:shd w:val="clear" w:color="auto" w:fill="auto"/>
            <w:noWrap/>
            <w:vAlign w:val="center"/>
            <w:hideMark/>
          </w:tcPr>
          <w:p w14:paraId="2A7A9D1D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" w:type="pct"/>
            <w:shd w:val="clear" w:color="auto" w:fill="auto"/>
            <w:noWrap/>
            <w:vAlign w:val="center"/>
            <w:hideMark/>
          </w:tcPr>
          <w:p w14:paraId="3CEA2DE3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" w:type="pct"/>
            <w:shd w:val="clear" w:color="auto" w:fill="auto"/>
            <w:noWrap/>
            <w:vAlign w:val="center"/>
            <w:hideMark/>
          </w:tcPr>
          <w:p w14:paraId="7EEF3AD2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B2AAB" w:rsidRPr="007B2AAB" w14:paraId="746F9543" w14:textId="77777777" w:rsidTr="00C63310">
        <w:trPr>
          <w:trHeight w:val="493"/>
        </w:trPr>
        <w:tc>
          <w:tcPr>
            <w:tcW w:w="481" w:type="pct"/>
            <w:shd w:val="clear" w:color="auto" w:fill="auto"/>
            <w:vAlign w:val="center"/>
            <w:hideMark/>
          </w:tcPr>
          <w:p w14:paraId="239B000E" w14:textId="77777777" w:rsidR="007B2AAB" w:rsidRPr="007B2AAB" w:rsidRDefault="007B2AAB" w:rsidP="007B2A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Соленасыщенный</w:t>
            </w:r>
          </w:p>
        </w:tc>
        <w:tc>
          <w:tcPr>
            <w:tcW w:w="158" w:type="pct"/>
            <w:shd w:val="clear" w:color="auto" w:fill="auto"/>
            <w:noWrap/>
            <w:vAlign w:val="center"/>
            <w:hideMark/>
          </w:tcPr>
          <w:p w14:paraId="0C5DD987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14:paraId="076ECB9D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0860905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14:paraId="7114ED7D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0,8456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14:paraId="4AE7CB19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0,746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39674D22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0,7053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4B06DD07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615A40EA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5E793602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6B19E53B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5B7C07F6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404A4833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7CC0B294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078FC0BE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30E1FEEF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68FDDC5B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6DFB7E79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642FEBFB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1D7CD81F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597BF23B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03089A87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14:paraId="7C1CDF64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7AB301ED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405DE8F1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6DBE4B87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" w:type="pct"/>
            <w:shd w:val="clear" w:color="auto" w:fill="auto"/>
            <w:noWrap/>
            <w:vAlign w:val="center"/>
            <w:hideMark/>
          </w:tcPr>
          <w:p w14:paraId="38645C0D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" w:type="pct"/>
            <w:shd w:val="clear" w:color="auto" w:fill="auto"/>
            <w:noWrap/>
            <w:vAlign w:val="center"/>
            <w:hideMark/>
          </w:tcPr>
          <w:p w14:paraId="7D2C28AC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" w:type="pct"/>
            <w:shd w:val="clear" w:color="auto" w:fill="auto"/>
            <w:noWrap/>
            <w:vAlign w:val="center"/>
            <w:hideMark/>
          </w:tcPr>
          <w:p w14:paraId="22215967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B2AAB" w:rsidRPr="007B2AAB" w14:paraId="16D3A640" w14:textId="77777777" w:rsidTr="00C63310">
        <w:trPr>
          <w:trHeight w:val="493"/>
        </w:trPr>
        <w:tc>
          <w:tcPr>
            <w:tcW w:w="481" w:type="pct"/>
            <w:shd w:val="clear" w:color="auto" w:fill="auto"/>
            <w:vAlign w:val="center"/>
            <w:hideMark/>
          </w:tcPr>
          <w:p w14:paraId="77BE2B2A" w14:textId="77777777" w:rsidR="007B2AAB" w:rsidRPr="007B2AAB" w:rsidRDefault="007B2AAB" w:rsidP="007B2A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Гелево-эмульсионный</w:t>
            </w:r>
          </w:p>
        </w:tc>
        <w:tc>
          <w:tcPr>
            <w:tcW w:w="158" w:type="pct"/>
            <w:shd w:val="clear" w:color="auto" w:fill="auto"/>
            <w:noWrap/>
            <w:vAlign w:val="center"/>
            <w:hideMark/>
          </w:tcPr>
          <w:p w14:paraId="558AE5F7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14:paraId="4CA50A60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28BCFF3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14:paraId="78B59DA0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14:paraId="6A6D092B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7405B52C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1A04512C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32AAC5F3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5C78C142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1F9AF3D8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16896A68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30C3CF74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62FA6D68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3C440792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18E34F3F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6363EA3E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0B1E3BDF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21EB8A58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64270B83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48F18D9C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75D27E86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14:paraId="274CC741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4784C3BB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4B55C2D6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342066C8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5" w:type="pct"/>
            <w:shd w:val="clear" w:color="auto" w:fill="auto"/>
            <w:noWrap/>
            <w:vAlign w:val="center"/>
            <w:hideMark/>
          </w:tcPr>
          <w:p w14:paraId="5A13D4BB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5" w:type="pct"/>
            <w:shd w:val="clear" w:color="auto" w:fill="auto"/>
            <w:noWrap/>
            <w:vAlign w:val="center"/>
            <w:hideMark/>
          </w:tcPr>
          <w:p w14:paraId="45D4EE1D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" w:type="pct"/>
            <w:shd w:val="clear" w:color="auto" w:fill="auto"/>
            <w:noWrap/>
            <w:vAlign w:val="center"/>
            <w:hideMark/>
          </w:tcPr>
          <w:p w14:paraId="14BFA2C2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7B2AAB" w:rsidRPr="007B2AAB" w14:paraId="2A6C1BED" w14:textId="77777777" w:rsidTr="00C63310">
        <w:trPr>
          <w:trHeight w:val="493"/>
        </w:trPr>
        <w:tc>
          <w:tcPr>
            <w:tcW w:w="481" w:type="pct"/>
            <w:shd w:val="clear" w:color="auto" w:fill="auto"/>
            <w:vAlign w:val="center"/>
            <w:hideMark/>
          </w:tcPr>
          <w:p w14:paraId="509D9A73" w14:textId="77777777" w:rsidR="007B2AAB" w:rsidRPr="007B2AAB" w:rsidRDefault="007B2AAB" w:rsidP="007B2A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Раствор на углеводородной основе</w:t>
            </w:r>
          </w:p>
        </w:tc>
        <w:tc>
          <w:tcPr>
            <w:tcW w:w="158" w:type="pct"/>
            <w:shd w:val="clear" w:color="auto" w:fill="auto"/>
            <w:noWrap/>
            <w:vAlign w:val="center"/>
            <w:hideMark/>
          </w:tcPr>
          <w:p w14:paraId="493B0644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14:paraId="786C4C65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DBBBBE5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14:paraId="56242E1C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14:paraId="4509D3FE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25169FBA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6FFA5DFC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72F48E52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2B04D0B5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72C77F66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6A6F6F7A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50148C3D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3F54CFBC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33B23564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56B70BDA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474E91D2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2C3D0726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3C47F8D3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30217D16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0FC884F2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1AA0E420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14:paraId="295C598C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56E412FE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06B990E4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17F81C8C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" w:type="pct"/>
            <w:shd w:val="clear" w:color="auto" w:fill="auto"/>
            <w:noWrap/>
            <w:vAlign w:val="center"/>
            <w:hideMark/>
          </w:tcPr>
          <w:p w14:paraId="246BF6A9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" w:type="pct"/>
            <w:shd w:val="clear" w:color="auto" w:fill="auto"/>
            <w:noWrap/>
            <w:vAlign w:val="center"/>
            <w:hideMark/>
          </w:tcPr>
          <w:p w14:paraId="5CE27607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" w:type="pct"/>
            <w:shd w:val="clear" w:color="auto" w:fill="auto"/>
            <w:noWrap/>
            <w:vAlign w:val="center"/>
            <w:hideMark/>
          </w:tcPr>
          <w:p w14:paraId="76D6D311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B2AAB" w:rsidRPr="007B2AAB" w14:paraId="6B9FC8CF" w14:textId="77777777" w:rsidTr="00C63310">
        <w:trPr>
          <w:trHeight w:val="493"/>
        </w:trPr>
        <w:tc>
          <w:tcPr>
            <w:tcW w:w="5000" w:type="pct"/>
            <w:gridSpan w:val="29"/>
            <w:shd w:val="clear" w:color="auto" w:fill="auto"/>
            <w:vAlign w:val="center"/>
          </w:tcPr>
          <w:p w14:paraId="10782A8B" w14:textId="77777777" w:rsidR="007B2AAB" w:rsidRPr="007B2AAB" w:rsidRDefault="007B2AAB" w:rsidP="007B2AAB">
            <w:pPr>
              <w:spacing w:before="240" w:after="0" w:line="276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7B2AA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*Отсутствие глинистых отложений в разрезе</w:t>
            </w:r>
          </w:p>
          <w:p w14:paraId="6D04C8FF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6BE795DF" w14:textId="77777777" w:rsidR="007B2AAB" w:rsidRPr="007B2AAB" w:rsidRDefault="007B2AAB" w:rsidP="007B2AAB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E6D82C6" w14:textId="77777777" w:rsidR="007B2AAB" w:rsidRPr="007B2AAB" w:rsidRDefault="007B2AAB" w:rsidP="007B2AAB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A3EBC06" w14:textId="77777777" w:rsidR="007B2AAB" w:rsidRPr="007B2AAB" w:rsidRDefault="007B2AAB" w:rsidP="007B2AAB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  <w:sectPr w:rsidR="007B2AAB" w:rsidRPr="007B2AAB" w:rsidSect="006C27EB">
          <w:pgSz w:w="23814" w:h="16840" w:orient="landscape" w:code="8"/>
          <w:pgMar w:top="709" w:right="1134" w:bottom="851" w:left="1134" w:header="737" w:footer="680" w:gutter="0"/>
          <w:cols w:space="708"/>
          <w:docGrid w:linePitch="360"/>
        </w:sectPr>
      </w:pPr>
    </w:p>
    <w:p w14:paraId="13C000B5" w14:textId="77777777" w:rsidR="00FF020A" w:rsidRDefault="00383EA6" w:rsidP="0076116C">
      <w:pPr>
        <w:pStyle w:val="2"/>
        <w:keepLines w:val="0"/>
        <w:spacing w:before="0" w:after="0"/>
        <w:jc w:val="both"/>
        <w:rPr>
          <w:rFonts w:eastAsia="Times New Roman" w:cs="Arial"/>
          <w:b/>
          <w:iCs/>
          <w:snapToGrid w:val="0"/>
          <w:kern w:val="0"/>
          <w:sz w:val="24"/>
          <w:szCs w:val="24"/>
        </w:rPr>
      </w:pPr>
      <w:bookmarkStart w:id="90" w:name="_ПРИЛОЖЕНИЕ_2._Рекомендуемые"/>
      <w:bookmarkStart w:id="91" w:name="_Toc533074682"/>
      <w:bookmarkStart w:id="92" w:name="_Toc536449559"/>
      <w:bookmarkStart w:id="93" w:name="_Toc5633555"/>
      <w:bookmarkStart w:id="94" w:name="_Toc13732386"/>
      <w:bookmarkStart w:id="95" w:name="_Toc195796522"/>
      <w:bookmarkEnd w:id="90"/>
      <w:r w:rsidRPr="0076116C">
        <w:rPr>
          <w:rFonts w:eastAsia="Times New Roman" w:cs="Arial"/>
          <w:b/>
          <w:iCs/>
          <w:snapToGrid w:val="0"/>
          <w:kern w:val="0"/>
          <w:sz w:val="24"/>
          <w:szCs w:val="24"/>
        </w:rPr>
        <w:t>ПРИЛОЖЕНИЕ 2. РЕКОМЕНДУЕМЫЕ ЗНАЧЕНИЯ РАСЧЕТНОЙ ТВЕРДОЙ ФАЗЫ ПРИ УТЯЖЕЛЕНИИ КАРБОНАТОМ КАЛЬЦИЯ И БАРИТОМ</w:t>
      </w:r>
      <w:bookmarkEnd w:id="91"/>
      <w:bookmarkEnd w:id="92"/>
      <w:bookmarkEnd w:id="93"/>
      <w:bookmarkEnd w:id="94"/>
      <w:bookmarkEnd w:id="95"/>
    </w:p>
    <w:p w14:paraId="47E7E104" w14:textId="77777777" w:rsidR="00C63310" w:rsidRDefault="00C63310" w:rsidP="00C63310">
      <w:pPr>
        <w:spacing w:after="0"/>
        <w:rPr>
          <w:rFonts w:ascii="Times New Roman" w:hAnsi="Times New Roman" w:cs="Times New Roman"/>
          <w:sz w:val="24"/>
          <w:lang w:eastAsia="ru-RU"/>
        </w:rPr>
      </w:pPr>
    </w:p>
    <w:p w14:paraId="25B03850" w14:textId="77777777" w:rsidR="00C63310" w:rsidRPr="00C63310" w:rsidRDefault="00C63310" w:rsidP="00C63310">
      <w:pPr>
        <w:spacing w:after="0"/>
        <w:rPr>
          <w:rFonts w:ascii="Times New Roman" w:hAnsi="Times New Roman" w:cs="Times New Roman"/>
          <w:sz w:val="24"/>
          <w:lang w:eastAsia="ru-RU"/>
        </w:rPr>
      </w:pPr>
    </w:p>
    <w:p w14:paraId="746D1114" w14:textId="77777777" w:rsidR="00C63310" w:rsidRPr="00C63310" w:rsidRDefault="00C63310" w:rsidP="00C63310">
      <w:pPr>
        <w:pStyle w:val="afff"/>
        <w:spacing w:after="0"/>
        <w:jc w:val="right"/>
        <w:rPr>
          <w:rFonts w:ascii="Arial" w:hAnsi="Arial" w:cs="Arial"/>
          <w:color w:val="auto"/>
          <w:sz w:val="20"/>
          <w:szCs w:val="20"/>
        </w:rPr>
      </w:pPr>
      <w:r w:rsidRPr="00C63310">
        <w:rPr>
          <w:rFonts w:ascii="Arial" w:hAnsi="Arial" w:cs="Arial"/>
          <w:color w:val="auto"/>
          <w:sz w:val="20"/>
          <w:szCs w:val="20"/>
        </w:rPr>
        <w:t xml:space="preserve">Таблица </w:t>
      </w:r>
      <w:r w:rsidR="00B045AF" w:rsidRPr="00C63310">
        <w:rPr>
          <w:rFonts w:ascii="Arial" w:hAnsi="Arial" w:cs="Arial"/>
          <w:color w:val="auto"/>
          <w:sz w:val="20"/>
          <w:szCs w:val="20"/>
        </w:rPr>
        <w:fldChar w:fldCharType="begin"/>
      </w:r>
      <w:r w:rsidRPr="00C63310">
        <w:rPr>
          <w:rFonts w:ascii="Arial" w:hAnsi="Arial" w:cs="Arial"/>
          <w:color w:val="auto"/>
          <w:sz w:val="20"/>
          <w:szCs w:val="20"/>
        </w:rPr>
        <w:instrText xml:space="preserve"> SEQ Таблица \* ARABIC </w:instrText>
      </w:r>
      <w:r w:rsidR="00B045AF" w:rsidRPr="00C63310">
        <w:rPr>
          <w:rFonts w:ascii="Arial" w:hAnsi="Arial" w:cs="Arial"/>
          <w:color w:val="auto"/>
          <w:sz w:val="20"/>
          <w:szCs w:val="20"/>
        </w:rPr>
        <w:fldChar w:fldCharType="separate"/>
      </w:r>
      <w:r w:rsidR="00523550">
        <w:rPr>
          <w:rFonts w:ascii="Arial" w:hAnsi="Arial" w:cs="Arial"/>
          <w:noProof/>
          <w:color w:val="auto"/>
          <w:sz w:val="20"/>
          <w:szCs w:val="20"/>
        </w:rPr>
        <w:t>7</w:t>
      </w:r>
      <w:r w:rsidR="00B045AF" w:rsidRPr="00C63310">
        <w:rPr>
          <w:rFonts w:ascii="Arial" w:hAnsi="Arial" w:cs="Arial"/>
          <w:color w:val="auto"/>
          <w:sz w:val="20"/>
          <w:szCs w:val="20"/>
        </w:rPr>
        <w:fldChar w:fldCharType="end"/>
      </w:r>
    </w:p>
    <w:p w14:paraId="17351910" w14:textId="77777777" w:rsidR="00A14BC5" w:rsidRPr="00C63310" w:rsidRDefault="00A14BC5" w:rsidP="00C63310">
      <w:pPr>
        <w:pStyle w:val="afff"/>
        <w:spacing w:after="60"/>
        <w:jc w:val="right"/>
        <w:rPr>
          <w:rFonts w:ascii="Arial" w:eastAsia="Calibri" w:hAnsi="Arial" w:cs="Arial"/>
          <w:color w:val="auto"/>
          <w:sz w:val="20"/>
          <w:szCs w:val="20"/>
        </w:rPr>
      </w:pPr>
      <w:r w:rsidRPr="00C63310">
        <w:rPr>
          <w:rFonts w:ascii="Arial" w:eastAsia="Calibri" w:hAnsi="Arial" w:cs="Arial"/>
          <w:color w:val="auto"/>
          <w:sz w:val="20"/>
          <w:szCs w:val="20"/>
        </w:rPr>
        <w:t>Содержание твердой фазы в буровом растворе при утяжелении карбонатом кальция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7316"/>
        <w:gridCol w:w="7470"/>
      </w:tblGrid>
      <w:tr w:rsidR="00A14BC5" w:rsidRPr="00C63310" w14:paraId="44B3ED69" w14:textId="77777777" w:rsidTr="00C63310">
        <w:trPr>
          <w:trHeight w:val="20"/>
          <w:tblHeader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vAlign w:val="center"/>
            <w:hideMark/>
          </w:tcPr>
          <w:p w14:paraId="6B0F4AC2" w14:textId="77777777" w:rsidR="00A14BC5" w:rsidRPr="00C63310" w:rsidRDefault="00C63310" w:rsidP="00C6331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</w:pPr>
            <w:r w:rsidRPr="00C63310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>УТЯЖЕЛЕНИЕ КАРБОНАТОМ КАЛЬЦИЯ</w:t>
            </w:r>
          </w:p>
        </w:tc>
      </w:tr>
      <w:tr w:rsidR="00A14BC5" w:rsidRPr="00C63310" w14:paraId="34E5631D" w14:textId="77777777" w:rsidTr="00C63310">
        <w:trPr>
          <w:trHeight w:val="20"/>
          <w:tblHeader/>
        </w:trPr>
        <w:tc>
          <w:tcPr>
            <w:tcW w:w="2474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noWrap/>
            <w:vAlign w:val="center"/>
            <w:hideMark/>
          </w:tcPr>
          <w:p w14:paraId="45A7B594" w14:textId="77777777" w:rsidR="00A14BC5" w:rsidRPr="00C63310" w:rsidRDefault="00C63310" w:rsidP="00C6331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</w:pPr>
            <w:r w:rsidRPr="00C63310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>ПЛОТНОСТЬ</w:t>
            </w:r>
          </w:p>
        </w:tc>
        <w:tc>
          <w:tcPr>
            <w:tcW w:w="2526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noWrap/>
            <w:vAlign w:val="center"/>
            <w:hideMark/>
          </w:tcPr>
          <w:p w14:paraId="4DEDBFD6" w14:textId="77777777" w:rsidR="00A14BC5" w:rsidRPr="00C63310" w:rsidRDefault="00C63310" w:rsidP="00C6331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</w:pPr>
            <w:r w:rsidRPr="00C63310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>ТФ</w:t>
            </w:r>
          </w:p>
        </w:tc>
      </w:tr>
      <w:tr w:rsidR="00A14BC5" w:rsidRPr="00C63310" w14:paraId="4C890411" w14:textId="77777777" w:rsidTr="00C63310">
        <w:trPr>
          <w:trHeight w:val="20"/>
          <w:tblHeader/>
        </w:trPr>
        <w:tc>
          <w:tcPr>
            <w:tcW w:w="2474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noWrap/>
            <w:vAlign w:val="center"/>
          </w:tcPr>
          <w:p w14:paraId="5F18185D" w14:textId="77777777" w:rsidR="00A14BC5" w:rsidRPr="00C63310" w:rsidRDefault="00C63310" w:rsidP="00C6331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</w:pPr>
            <w:r w:rsidRPr="00C63310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  <w:t>1</w:t>
            </w:r>
          </w:p>
        </w:tc>
        <w:tc>
          <w:tcPr>
            <w:tcW w:w="2526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noWrap/>
            <w:vAlign w:val="center"/>
          </w:tcPr>
          <w:p w14:paraId="3A6B96E8" w14:textId="77777777" w:rsidR="00A14BC5" w:rsidRPr="00C63310" w:rsidRDefault="00C63310" w:rsidP="00C6331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</w:pPr>
            <w:r w:rsidRPr="00C63310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  <w:t>2</w:t>
            </w:r>
          </w:p>
        </w:tc>
      </w:tr>
      <w:tr w:rsidR="00A14BC5" w:rsidRPr="00A14BC5" w14:paraId="71AF6F1D" w14:textId="77777777" w:rsidTr="00C63310">
        <w:trPr>
          <w:trHeight w:val="20"/>
        </w:trPr>
        <w:tc>
          <w:tcPr>
            <w:tcW w:w="2474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F6DEC73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26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714BD4F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0,00%</w:t>
            </w:r>
          </w:p>
        </w:tc>
      </w:tr>
      <w:tr w:rsidR="00A14BC5" w:rsidRPr="00A14BC5" w14:paraId="756F4F87" w14:textId="77777777" w:rsidTr="00C63310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14:paraId="7246AFA2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1,01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14:paraId="1CCCBCAF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0,63%</w:t>
            </w:r>
          </w:p>
        </w:tc>
      </w:tr>
      <w:tr w:rsidR="00A14BC5" w:rsidRPr="00A14BC5" w14:paraId="05163D6E" w14:textId="77777777" w:rsidTr="00C63310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14:paraId="4A4AD299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1,02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14:paraId="337E086E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1,25%</w:t>
            </w:r>
          </w:p>
        </w:tc>
      </w:tr>
      <w:tr w:rsidR="00A14BC5" w:rsidRPr="00A14BC5" w14:paraId="4B5E0797" w14:textId="77777777" w:rsidTr="00C63310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14:paraId="413F53CB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1,03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14:paraId="357E5A61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1,88%</w:t>
            </w:r>
          </w:p>
        </w:tc>
      </w:tr>
      <w:tr w:rsidR="00A14BC5" w:rsidRPr="00A14BC5" w14:paraId="4D4EE091" w14:textId="77777777" w:rsidTr="00C63310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14:paraId="71560937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14:paraId="0CAC6943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2,50%</w:t>
            </w:r>
          </w:p>
        </w:tc>
      </w:tr>
      <w:tr w:rsidR="00A14BC5" w:rsidRPr="00A14BC5" w14:paraId="553C8B99" w14:textId="77777777" w:rsidTr="00C63310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14:paraId="660A017A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1,05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14:paraId="28E78741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3,13%</w:t>
            </w:r>
          </w:p>
        </w:tc>
      </w:tr>
      <w:tr w:rsidR="00A14BC5" w:rsidRPr="00A14BC5" w14:paraId="46F77A06" w14:textId="77777777" w:rsidTr="00C63310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14:paraId="0EC45543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1,06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14:paraId="1D07954D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3,75%</w:t>
            </w:r>
          </w:p>
        </w:tc>
      </w:tr>
      <w:tr w:rsidR="00A14BC5" w:rsidRPr="00A14BC5" w14:paraId="75483676" w14:textId="77777777" w:rsidTr="00C63310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14:paraId="1F1103DC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1,07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14:paraId="6ACDD3EE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4,38%</w:t>
            </w:r>
          </w:p>
        </w:tc>
      </w:tr>
      <w:tr w:rsidR="00A14BC5" w:rsidRPr="00A14BC5" w14:paraId="3A4ECA43" w14:textId="77777777" w:rsidTr="00C63310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14:paraId="6E5E475F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1,08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14:paraId="31E5071E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5,00%</w:t>
            </w:r>
          </w:p>
        </w:tc>
      </w:tr>
      <w:tr w:rsidR="00A14BC5" w:rsidRPr="00A14BC5" w14:paraId="4B0FD16D" w14:textId="77777777" w:rsidTr="00C63310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14:paraId="7BB2474D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1,09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14:paraId="01664272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5,63%</w:t>
            </w:r>
          </w:p>
        </w:tc>
      </w:tr>
      <w:tr w:rsidR="00A14BC5" w:rsidRPr="00A14BC5" w14:paraId="7136BD9A" w14:textId="77777777" w:rsidTr="00C63310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14:paraId="38E21D6A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14:paraId="558F3024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6,25%</w:t>
            </w:r>
          </w:p>
        </w:tc>
      </w:tr>
      <w:tr w:rsidR="00A14BC5" w:rsidRPr="00A14BC5" w14:paraId="7B0A65AC" w14:textId="77777777" w:rsidTr="00C63310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14:paraId="5C14A5B2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14:paraId="1F25751C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6,88%</w:t>
            </w:r>
          </w:p>
        </w:tc>
      </w:tr>
      <w:tr w:rsidR="00A14BC5" w:rsidRPr="00A14BC5" w14:paraId="1587BA14" w14:textId="77777777" w:rsidTr="00C63310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14:paraId="58EB61A8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1,12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14:paraId="590E52B4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7,50%</w:t>
            </w:r>
          </w:p>
        </w:tc>
      </w:tr>
      <w:tr w:rsidR="00A14BC5" w:rsidRPr="00A14BC5" w14:paraId="060F03D2" w14:textId="77777777" w:rsidTr="00C63310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14:paraId="12FA6051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1,13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14:paraId="2A4DCF1B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8,12%</w:t>
            </w:r>
          </w:p>
        </w:tc>
      </w:tr>
      <w:tr w:rsidR="00A14BC5" w:rsidRPr="00A14BC5" w14:paraId="43AD4E79" w14:textId="77777777" w:rsidTr="00C63310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14:paraId="09124DEF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1,14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14:paraId="1E44779C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8,75%</w:t>
            </w:r>
          </w:p>
        </w:tc>
      </w:tr>
      <w:tr w:rsidR="00A14BC5" w:rsidRPr="00A14BC5" w14:paraId="7508A584" w14:textId="77777777" w:rsidTr="00C63310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14:paraId="6AA857A3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1,15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14:paraId="573706B1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9,37%</w:t>
            </w:r>
          </w:p>
        </w:tc>
      </w:tr>
      <w:tr w:rsidR="00A14BC5" w:rsidRPr="00A14BC5" w14:paraId="2B17A14F" w14:textId="77777777" w:rsidTr="00C63310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14:paraId="67C2A466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1,16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14:paraId="3129C92D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10,00%</w:t>
            </w:r>
          </w:p>
        </w:tc>
      </w:tr>
      <w:tr w:rsidR="00A14BC5" w:rsidRPr="00A14BC5" w14:paraId="246608B1" w14:textId="77777777" w:rsidTr="00C63310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14:paraId="449424FF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1,17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14:paraId="025C278D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10,63%</w:t>
            </w:r>
          </w:p>
        </w:tc>
      </w:tr>
      <w:tr w:rsidR="00A14BC5" w:rsidRPr="00A14BC5" w14:paraId="6FB022B9" w14:textId="77777777" w:rsidTr="00C63310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14:paraId="7968382E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1,18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14:paraId="2E40314D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11,25%</w:t>
            </w:r>
          </w:p>
        </w:tc>
      </w:tr>
      <w:tr w:rsidR="00A14BC5" w:rsidRPr="00A14BC5" w14:paraId="3A2B8949" w14:textId="77777777" w:rsidTr="00C63310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14:paraId="5331058C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1,19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14:paraId="1AAEACE5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11,88%</w:t>
            </w:r>
          </w:p>
        </w:tc>
      </w:tr>
      <w:tr w:rsidR="00A14BC5" w:rsidRPr="00A14BC5" w14:paraId="01C55E43" w14:textId="77777777" w:rsidTr="00C63310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14:paraId="333E82EC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14:paraId="00316391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12,50%</w:t>
            </w:r>
          </w:p>
        </w:tc>
      </w:tr>
      <w:tr w:rsidR="00A14BC5" w:rsidRPr="00A14BC5" w14:paraId="1BEE4EE7" w14:textId="77777777" w:rsidTr="00C63310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14:paraId="0BBDE6BE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1,21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14:paraId="0F49C3EF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13,13%</w:t>
            </w:r>
          </w:p>
        </w:tc>
      </w:tr>
      <w:tr w:rsidR="00A14BC5" w:rsidRPr="00A14BC5" w14:paraId="13CA528D" w14:textId="77777777" w:rsidTr="00C63310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14:paraId="2055B00D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1,22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14:paraId="124FA06E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13,75%</w:t>
            </w:r>
          </w:p>
        </w:tc>
      </w:tr>
      <w:tr w:rsidR="00A14BC5" w:rsidRPr="00A14BC5" w14:paraId="495F493D" w14:textId="77777777" w:rsidTr="00C63310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14:paraId="53CD97FE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1,23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14:paraId="114CC647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14,38%</w:t>
            </w:r>
          </w:p>
        </w:tc>
      </w:tr>
      <w:tr w:rsidR="00A14BC5" w:rsidRPr="00A14BC5" w14:paraId="35D318B2" w14:textId="77777777" w:rsidTr="00C63310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14:paraId="678992E2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1,24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14:paraId="23D4CD42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15,00%</w:t>
            </w:r>
          </w:p>
        </w:tc>
      </w:tr>
      <w:tr w:rsidR="00A14BC5" w:rsidRPr="00A14BC5" w14:paraId="328DA43F" w14:textId="77777777" w:rsidTr="00C63310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14:paraId="7E673595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1,25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14:paraId="587F9BEC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15,63%</w:t>
            </w:r>
          </w:p>
        </w:tc>
      </w:tr>
      <w:tr w:rsidR="00A14BC5" w:rsidRPr="00A14BC5" w14:paraId="4D48C4D7" w14:textId="77777777" w:rsidTr="00C63310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14:paraId="7EE2D3DC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1,26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14:paraId="5EE689FE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16,25%</w:t>
            </w:r>
          </w:p>
        </w:tc>
      </w:tr>
      <w:tr w:rsidR="00A14BC5" w:rsidRPr="00A14BC5" w14:paraId="0EC12A0C" w14:textId="77777777" w:rsidTr="00C63310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14:paraId="7BB457B3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1,27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14:paraId="509567EF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16,88%</w:t>
            </w:r>
          </w:p>
        </w:tc>
      </w:tr>
      <w:tr w:rsidR="00A14BC5" w:rsidRPr="00A14BC5" w14:paraId="4D12AF13" w14:textId="77777777" w:rsidTr="00C63310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14:paraId="2376C941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1,28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14:paraId="1F13939D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17,50%</w:t>
            </w:r>
          </w:p>
        </w:tc>
      </w:tr>
      <w:tr w:rsidR="00A14BC5" w:rsidRPr="00A14BC5" w14:paraId="7DA66FDB" w14:textId="77777777" w:rsidTr="00C63310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14:paraId="60D338DA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1,29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14:paraId="2238F1F1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18,13%</w:t>
            </w:r>
          </w:p>
        </w:tc>
      </w:tr>
      <w:tr w:rsidR="00A14BC5" w:rsidRPr="00A14BC5" w14:paraId="289A1A12" w14:textId="77777777" w:rsidTr="00C63310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14:paraId="751E256F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14:paraId="208EFD5A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18,75%</w:t>
            </w:r>
          </w:p>
        </w:tc>
      </w:tr>
      <w:tr w:rsidR="00A14BC5" w:rsidRPr="00A14BC5" w14:paraId="7BB1DBE4" w14:textId="77777777" w:rsidTr="00C63310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14:paraId="3AE6FD1B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1,31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14:paraId="4A88C31C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19,38%</w:t>
            </w:r>
          </w:p>
        </w:tc>
      </w:tr>
      <w:tr w:rsidR="00A14BC5" w:rsidRPr="00A14BC5" w14:paraId="402B1F58" w14:textId="77777777" w:rsidTr="00C63310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14:paraId="714DA80C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1,32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14:paraId="4B34B5B1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20,00%</w:t>
            </w:r>
          </w:p>
        </w:tc>
      </w:tr>
    </w:tbl>
    <w:p w14:paraId="515E36DA" w14:textId="77777777" w:rsidR="00F50A93" w:rsidRDefault="00F50A93" w:rsidP="00C6331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66B38C4" w14:textId="77777777" w:rsidR="00F50A93" w:rsidRPr="00F50A93" w:rsidRDefault="00F50A93" w:rsidP="00C6331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A6D7C6F" w14:textId="77777777" w:rsidR="00C63310" w:rsidRPr="00C63310" w:rsidRDefault="00C63310" w:rsidP="00C63310">
      <w:pPr>
        <w:pStyle w:val="afff"/>
        <w:spacing w:after="0"/>
        <w:jc w:val="right"/>
        <w:rPr>
          <w:rFonts w:ascii="Arial" w:hAnsi="Arial" w:cs="Arial"/>
          <w:color w:val="auto"/>
          <w:sz w:val="20"/>
          <w:szCs w:val="20"/>
        </w:rPr>
      </w:pPr>
      <w:r w:rsidRPr="00C63310">
        <w:rPr>
          <w:rFonts w:ascii="Arial" w:hAnsi="Arial" w:cs="Arial"/>
          <w:color w:val="auto"/>
          <w:sz w:val="20"/>
          <w:szCs w:val="20"/>
        </w:rPr>
        <w:t xml:space="preserve">Таблица </w:t>
      </w:r>
      <w:r w:rsidR="00B045AF" w:rsidRPr="00C63310">
        <w:rPr>
          <w:rFonts w:ascii="Arial" w:hAnsi="Arial" w:cs="Arial"/>
          <w:color w:val="auto"/>
          <w:sz w:val="20"/>
          <w:szCs w:val="20"/>
        </w:rPr>
        <w:fldChar w:fldCharType="begin"/>
      </w:r>
      <w:r w:rsidRPr="00C63310">
        <w:rPr>
          <w:rFonts w:ascii="Arial" w:hAnsi="Arial" w:cs="Arial"/>
          <w:color w:val="auto"/>
          <w:sz w:val="20"/>
          <w:szCs w:val="20"/>
        </w:rPr>
        <w:instrText xml:space="preserve"> SEQ Таблица \* ARABIC </w:instrText>
      </w:r>
      <w:r w:rsidR="00B045AF" w:rsidRPr="00C63310">
        <w:rPr>
          <w:rFonts w:ascii="Arial" w:hAnsi="Arial" w:cs="Arial"/>
          <w:color w:val="auto"/>
          <w:sz w:val="20"/>
          <w:szCs w:val="20"/>
        </w:rPr>
        <w:fldChar w:fldCharType="separate"/>
      </w:r>
      <w:r w:rsidR="00523550">
        <w:rPr>
          <w:rFonts w:ascii="Arial" w:hAnsi="Arial" w:cs="Arial"/>
          <w:noProof/>
          <w:color w:val="auto"/>
          <w:sz w:val="20"/>
          <w:szCs w:val="20"/>
        </w:rPr>
        <w:t>8</w:t>
      </w:r>
      <w:r w:rsidR="00B045AF" w:rsidRPr="00C63310">
        <w:rPr>
          <w:rFonts w:ascii="Arial" w:hAnsi="Arial" w:cs="Arial"/>
          <w:color w:val="auto"/>
          <w:sz w:val="20"/>
          <w:szCs w:val="20"/>
        </w:rPr>
        <w:fldChar w:fldCharType="end"/>
      </w:r>
    </w:p>
    <w:p w14:paraId="554BA83B" w14:textId="77777777" w:rsidR="00A14BC5" w:rsidRPr="00C63310" w:rsidRDefault="00A14BC5" w:rsidP="00C63310">
      <w:pPr>
        <w:pStyle w:val="afff"/>
        <w:spacing w:after="60"/>
        <w:jc w:val="right"/>
        <w:rPr>
          <w:rFonts w:ascii="Arial" w:eastAsia="Calibri" w:hAnsi="Arial" w:cs="Arial"/>
          <w:color w:val="auto"/>
          <w:sz w:val="20"/>
          <w:szCs w:val="20"/>
        </w:rPr>
      </w:pPr>
      <w:r w:rsidRPr="00C63310">
        <w:rPr>
          <w:rFonts w:ascii="Arial" w:eastAsia="Calibri" w:hAnsi="Arial" w:cs="Arial"/>
          <w:color w:val="auto"/>
          <w:sz w:val="20"/>
          <w:szCs w:val="20"/>
        </w:rPr>
        <w:t>Содержание твердой фазы в буровом растворе при утяжелении баритом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998"/>
        <w:gridCol w:w="1928"/>
        <w:gridCol w:w="2999"/>
        <w:gridCol w:w="1928"/>
        <w:gridCol w:w="2999"/>
        <w:gridCol w:w="1934"/>
      </w:tblGrid>
      <w:tr w:rsidR="00A14BC5" w:rsidRPr="00C63310" w14:paraId="58BB60EC" w14:textId="77777777" w:rsidTr="00C63310">
        <w:trPr>
          <w:trHeight w:val="600"/>
          <w:tblHeader/>
        </w:trPr>
        <w:tc>
          <w:tcPr>
            <w:tcW w:w="5000" w:type="pct"/>
            <w:gridSpan w:val="6"/>
            <w:tcBorders>
              <w:bottom w:val="single" w:sz="12" w:space="0" w:color="auto"/>
            </w:tcBorders>
            <w:shd w:val="clear" w:color="000000" w:fill="FFD200"/>
            <w:vAlign w:val="center"/>
            <w:hideMark/>
          </w:tcPr>
          <w:p w14:paraId="5281CDA7" w14:textId="77777777" w:rsidR="00A14BC5" w:rsidRPr="00C63310" w:rsidRDefault="00C63310" w:rsidP="005703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</w:pPr>
            <w:r w:rsidRPr="00C63310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>УТЯЖЕЛЕНИЕ БАРИТОМ</w:t>
            </w:r>
          </w:p>
        </w:tc>
      </w:tr>
      <w:tr w:rsidR="00A14BC5" w:rsidRPr="00C63310" w14:paraId="0BFD8276" w14:textId="77777777" w:rsidTr="00C63310">
        <w:trPr>
          <w:trHeight w:val="300"/>
          <w:tblHeader/>
        </w:trPr>
        <w:tc>
          <w:tcPr>
            <w:tcW w:w="1014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noWrap/>
            <w:vAlign w:val="center"/>
            <w:hideMark/>
          </w:tcPr>
          <w:p w14:paraId="27823519" w14:textId="77777777" w:rsidR="00A14BC5" w:rsidRPr="00C63310" w:rsidRDefault="00C63310" w:rsidP="00A14B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</w:pPr>
            <w:r w:rsidRPr="00C63310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>ПЛОТНОСТЬ</w:t>
            </w:r>
          </w:p>
        </w:tc>
        <w:tc>
          <w:tcPr>
            <w:tcW w:w="652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noWrap/>
            <w:vAlign w:val="center"/>
            <w:hideMark/>
          </w:tcPr>
          <w:p w14:paraId="493BC11F" w14:textId="77777777" w:rsidR="00A14BC5" w:rsidRPr="00C63310" w:rsidRDefault="00C63310" w:rsidP="00A14B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</w:pPr>
            <w:r w:rsidRPr="00C63310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>ТФ</w:t>
            </w:r>
          </w:p>
        </w:tc>
        <w:tc>
          <w:tcPr>
            <w:tcW w:w="1014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vAlign w:val="center"/>
          </w:tcPr>
          <w:p w14:paraId="146C8F37" w14:textId="77777777" w:rsidR="00A14BC5" w:rsidRPr="00C63310" w:rsidRDefault="00C63310" w:rsidP="00A14B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</w:pPr>
            <w:r w:rsidRPr="00C63310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>ПЛОТНОСТЬ</w:t>
            </w:r>
          </w:p>
        </w:tc>
        <w:tc>
          <w:tcPr>
            <w:tcW w:w="652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vAlign w:val="center"/>
          </w:tcPr>
          <w:p w14:paraId="23BEF95D" w14:textId="77777777" w:rsidR="00A14BC5" w:rsidRPr="00C63310" w:rsidRDefault="00C63310" w:rsidP="00A14B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</w:pPr>
            <w:r w:rsidRPr="00C63310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>ТФ</w:t>
            </w:r>
          </w:p>
        </w:tc>
        <w:tc>
          <w:tcPr>
            <w:tcW w:w="1014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vAlign w:val="center"/>
          </w:tcPr>
          <w:p w14:paraId="70712A17" w14:textId="77777777" w:rsidR="00A14BC5" w:rsidRPr="00C63310" w:rsidRDefault="00C63310" w:rsidP="00A14B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</w:pPr>
            <w:r w:rsidRPr="00C63310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>ПЛОТНОСТЬ</w:t>
            </w:r>
          </w:p>
        </w:tc>
        <w:tc>
          <w:tcPr>
            <w:tcW w:w="654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vAlign w:val="center"/>
          </w:tcPr>
          <w:p w14:paraId="4068B53C" w14:textId="77777777" w:rsidR="00A14BC5" w:rsidRPr="00C63310" w:rsidRDefault="00C63310" w:rsidP="00A14B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</w:pPr>
            <w:r w:rsidRPr="00C63310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>ТФ</w:t>
            </w:r>
          </w:p>
        </w:tc>
      </w:tr>
      <w:tr w:rsidR="00A14BC5" w:rsidRPr="00C63310" w14:paraId="3A3DCE48" w14:textId="77777777" w:rsidTr="00C63310">
        <w:trPr>
          <w:trHeight w:val="300"/>
          <w:tblHeader/>
        </w:trPr>
        <w:tc>
          <w:tcPr>
            <w:tcW w:w="1014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noWrap/>
            <w:vAlign w:val="center"/>
          </w:tcPr>
          <w:p w14:paraId="17829D2C" w14:textId="77777777" w:rsidR="00A14BC5" w:rsidRPr="00C63310" w:rsidRDefault="00C63310" w:rsidP="00A14B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</w:pPr>
            <w:r w:rsidRPr="00C63310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  <w:t>1</w:t>
            </w:r>
          </w:p>
        </w:tc>
        <w:tc>
          <w:tcPr>
            <w:tcW w:w="652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noWrap/>
            <w:vAlign w:val="center"/>
          </w:tcPr>
          <w:p w14:paraId="08D44C39" w14:textId="77777777" w:rsidR="00A14BC5" w:rsidRPr="00C63310" w:rsidRDefault="00C63310" w:rsidP="00A14B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</w:pPr>
            <w:r w:rsidRPr="00C63310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  <w:t>2</w:t>
            </w:r>
          </w:p>
        </w:tc>
        <w:tc>
          <w:tcPr>
            <w:tcW w:w="1014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vAlign w:val="center"/>
          </w:tcPr>
          <w:p w14:paraId="537CD2C4" w14:textId="77777777" w:rsidR="00A14BC5" w:rsidRPr="00C63310" w:rsidRDefault="00C63310" w:rsidP="00A14B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</w:pPr>
            <w:r w:rsidRPr="00C63310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  <w:t>1</w:t>
            </w:r>
          </w:p>
        </w:tc>
        <w:tc>
          <w:tcPr>
            <w:tcW w:w="652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vAlign w:val="center"/>
          </w:tcPr>
          <w:p w14:paraId="76AE7B8C" w14:textId="77777777" w:rsidR="00A14BC5" w:rsidRPr="00C63310" w:rsidRDefault="00C63310" w:rsidP="00A14B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</w:pPr>
            <w:r w:rsidRPr="00C63310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  <w:t>2</w:t>
            </w:r>
          </w:p>
        </w:tc>
        <w:tc>
          <w:tcPr>
            <w:tcW w:w="1014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vAlign w:val="center"/>
          </w:tcPr>
          <w:p w14:paraId="1EC69B9A" w14:textId="77777777" w:rsidR="00A14BC5" w:rsidRPr="00C63310" w:rsidRDefault="00C63310" w:rsidP="00A14B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</w:pPr>
            <w:r w:rsidRPr="00C63310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  <w:t>1</w:t>
            </w:r>
          </w:p>
        </w:tc>
        <w:tc>
          <w:tcPr>
            <w:tcW w:w="654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vAlign w:val="center"/>
          </w:tcPr>
          <w:p w14:paraId="444C3298" w14:textId="77777777" w:rsidR="00A14BC5" w:rsidRPr="00C63310" w:rsidRDefault="00C63310" w:rsidP="00A14B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</w:pPr>
            <w:r w:rsidRPr="00C63310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  <w:t>2</w:t>
            </w:r>
          </w:p>
        </w:tc>
      </w:tr>
      <w:tr w:rsidR="00A14BC5" w:rsidRPr="00A14BC5" w14:paraId="719FCD34" w14:textId="77777777" w:rsidTr="00C63310">
        <w:trPr>
          <w:trHeight w:val="300"/>
        </w:trPr>
        <w:tc>
          <w:tcPr>
            <w:tcW w:w="1014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01F6A8F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1,26</w:t>
            </w:r>
            <w:r w:rsidR="001E5D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652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047D7F4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16,25%</w:t>
            </w:r>
          </w:p>
        </w:tc>
        <w:tc>
          <w:tcPr>
            <w:tcW w:w="1014" w:type="pct"/>
            <w:tcBorders>
              <w:top w:val="single" w:sz="12" w:space="0" w:color="auto"/>
            </w:tcBorders>
            <w:vAlign w:val="center"/>
          </w:tcPr>
          <w:p w14:paraId="5F34639C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1,69</w:t>
            </w:r>
          </w:p>
        </w:tc>
        <w:tc>
          <w:tcPr>
            <w:tcW w:w="652" w:type="pct"/>
            <w:tcBorders>
              <w:top w:val="single" w:sz="12" w:space="0" w:color="auto"/>
            </w:tcBorders>
            <w:vAlign w:val="center"/>
          </w:tcPr>
          <w:p w14:paraId="77DE4BCF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30,88%</w:t>
            </w:r>
          </w:p>
        </w:tc>
        <w:tc>
          <w:tcPr>
            <w:tcW w:w="1014" w:type="pct"/>
            <w:tcBorders>
              <w:top w:val="single" w:sz="12" w:space="0" w:color="auto"/>
            </w:tcBorders>
            <w:vAlign w:val="center"/>
          </w:tcPr>
          <w:p w14:paraId="260F4142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2,12</w:t>
            </w:r>
          </w:p>
        </w:tc>
        <w:tc>
          <w:tcPr>
            <w:tcW w:w="654" w:type="pct"/>
            <w:tcBorders>
              <w:top w:val="single" w:sz="12" w:space="0" w:color="auto"/>
            </w:tcBorders>
            <w:vAlign w:val="center"/>
          </w:tcPr>
          <w:p w14:paraId="32473A99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45,50%</w:t>
            </w:r>
          </w:p>
        </w:tc>
      </w:tr>
      <w:tr w:rsidR="00A14BC5" w:rsidRPr="00A14BC5" w14:paraId="7F907FB4" w14:textId="77777777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14:paraId="1A904AFD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1,27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14:paraId="2C999292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16,59%</w:t>
            </w:r>
          </w:p>
        </w:tc>
        <w:tc>
          <w:tcPr>
            <w:tcW w:w="1014" w:type="pct"/>
            <w:vAlign w:val="center"/>
          </w:tcPr>
          <w:p w14:paraId="1A98A988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652" w:type="pct"/>
            <w:vAlign w:val="center"/>
          </w:tcPr>
          <w:p w14:paraId="6DAC8C9D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31,22%</w:t>
            </w:r>
          </w:p>
        </w:tc>
        <w:tc>
          <w:tcPr>
            <w:tcW w:w="1014" w:type="pct"/>
            <w:vAlign w:val="center"/>
          </w:tcPr>
          <w:p w14:paraId="0F9B4472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2,13</w:t>
            </w:r>
          </w:p>
        </w:tc>
        <w:tc>
          <w:tcPr>
            <w:tcW w:w="654" w:type="pct"/>
            <w:vAlign w:val="center"/>
          </w:tcPr>
          <w:p w14:paraId="529D81FC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45,84%</w:t>
            </w:r>
          </w:p>
        </w:tc>
      </w:tr>
      <w:tr w:rsidR="00A14BC5" w:rsidRPr="00A14BC5" w14:paraId="0CD3BCCB" w14:textId="77777777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14:paraId="65801074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1,28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14:paraId="7D0419EA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16,93%</w:t>
            </w:r>
          </w:p>
        </w:tc>
        <w:tc>
          <w:tcPr>
            <w:tcW w:w="1014" w:type="pct"/>
            <w:vAlign w:val="center"/>
          </w:tcPr>
          <w:p w14:paraId="216315CE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1,71</w:t>
            </w:r>
          </w:p>
        </w:tc>
        <w:tc>
          <w:tcPr>
            <w:tcW w:w="652" w:type="pct"/>
            <w:vAlign w:val="center"/>
          </w:tcPr>
          <w:p w14:paraId="7148339C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31,56%</w:t>
            </w:r>
          </w:p>
        </w:tc>
        <w:tc>
          <w:tcPr>
            <w:tcW w:w="1014" w:type="pct"/>
            <w:vAlign w:val="center"/>
          </w:tcPr>
          <w:p w14:paraId="79F0D537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2,14</w:t>
            </w:r>
          </w:p>
        </w:tc>
        <w:tc>
          <w:tcPr>
            <w:tcW w:w="654" w:type="pct"/>
            <w:vAlign w:val="center"/>
          </w:tcPr>
          <w:p w14:paraId="27308E67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46,18%</w:t>
            </w:r>
          </w:p>
        </w:tc>
      </w:tr>
      <w:tr w:rsidR="00A14BC5" w:rsidRPr="00A14BC5" w14:paraId="1C0C2332" w14:textId="77777777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14:paraId="31FE7424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1,29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14:paraId="09BA4BFE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17,27%</w:t>
            </w:r>
          </w:p>
        </w:tc>
        <w:tc>
          <w:tcPr>
            <w:tcW w:w="1014" w:type="pct"/>
            <w:vAlign w:val="center"/>
          </w:tcPr>
          <w:p w14:paraId="4B020A9E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1,72</w:t>
            </w:r>
          </w:p>
        </w:tc>
        <w:tc>
          <w:tcPr>
            <w:tcW w:w="652" w:type="pct"/>
            <w:vAlign w:val="center"/>
          </w:tcPr>
          <w:p w14:paraId="285E23D8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31,90%</w:t>
            </w:r>
          </w:p>
        </w:tc>
        <w:tc>
          <w:tcPr>
            <w:tcW w:w="1014" w:type="pct"/>
            <w:vAlign w:val="center"/>
          </w:tcPr>
          <w:p w14:paraId="3E91E425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2,15</w:t>
            </w:r>
          </w:p>
        </w:tc>
        <w:tc>
          <w:tcPr>
            <w:tcW w:w="654" w:type="pct"/>
            <w:vAlign w:val="center"/>
          </w:tcPr>
          <w:p w14:paraId="7DEA2EA3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46,52%</w:t>
            </w:r>
          </w:p>
        </w:tc>
      </w:tr>
      <w:tr w:rsidR="00A14BC5" w:rsidRPr="00A14BC5" w14:paraId="5D30F348" w14:textId="77777777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14:paraId="18AEF1EF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14:paraId="0A841D38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17,61%</w:t>
            </w:r>
          </w:p>
        </w:tc>
        <w:tc>
          <w:tcPr>
            <w:tcW w:w="1014" w:type="pct"/>
            <w:vAlign w:val="center"/>
          </w:tcPr>
          <w:p w14:paraId="09619416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1,73</w:t>
            </w:r>
          </w:p>
        </w:tc>
        <w:tc>
          <w:tcPr>
            <w:tcW w:w="652" w:type="pct"/>
            <w:vAlign w:val="center"/>
          </w:tcPr>
          <w:p w14:paraId="7F7ABFF1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32,24%</w:t>
            </w:r>
          </w:p>
        </w:tc>
        <w:tc>
          <w:tcPr>
            <w:tcW w:w="1014" w:type="pct"/>
            <w:vAlign w:val="center"/>
          </w:tcPr>
          <w:p w14:paraId="23228A59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2,16</w:t>
            </w:r>
          </w:p>
        </w:tc>
        <w:tc>
          <w:tcPr>
            <w:tcW w:w="654" w:type="pct"/>
            <w:vAlign w:val="center"/>
          </w:tcPr>
          <w:p w14:paraId="7F222D4E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46,86%</w:t>
            </w:r>
          </w:p>
        </w:tc>
      </w:tr>
      <w:tr w:rsidR="00A14BC5" w:rsidRPr="00A14BC5" w14:paraId="60E16DDF" w14:textId="77777777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14:paraId="39F20B5D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1,31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14:paraId="15AAD271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17,95%</w:t>
            </w:r>
          </w:p>
        </w:tc>
        <w:tc>
          <w:tcPr>
            <w:tcW w:w="1014" w:type="pct"/>
            <w:vAlign w:val="center"/>
          </w:tcPr>
          <w:p w14:paraId="555802DB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1,74</w:t>
            </w:r>
          </w:p>
        </w:tc>
        <w:tc>
          <w:tcPr>
            <w:tcW w:w="652" w:type="pct"/>
            <w:vAlign w:val="center"/>
          </w:tcPr>
          <w:p w14:paraId="2C72622D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32,58%</w:t>
            </w:r>
          </w:p>
        </w:tc>
        <w:tc>
          <w:tcPr>
            <w:tcW w:w="1014" w:type="pct"/>
            <w:vAlign w:val="center"/>
          </w:tcPr>
          <w:p w14:paraId="3B2D314A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2,17</w:t>
            </w:r>
          </w:p>
        </w:tc>
        <w:tc>
          <w:tcPr>
            <w:tcW w:w="654" w:type="pct"/>
            <w:vAlign w:val="center"/>
          </w:tcPr>
          <w:p w14:paraId="4FC8AEA9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47,20%</w:t>
            </w:r>
          </w:p>
        </w:tc>
      </w:tr>
      <w:tr w:rsidR="00A14BC5" w:rsidRPr="00A14BC5" w14:paraId="36BEC069" w14:textId="77777777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14:paraId="4340F41B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1,32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14:paraId="2DE17F75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18,29%</w:t>
            </w:r>
          </w:p>
        </w:tc>
        <w:tc>
          <w:tcPr>
            <w:tcW w:w="1014" w:type="pct"/>
            <w:vAlign w:val="center"/>
          </w:tcPr>
          <w:p w14:paraId="3EE38891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1,75</w:t>
            </w:r>
          </w:p>
        </w:tc>
        <w:tc>
          <w:tcPr>
            <w:tcW w:w="652" w:type="pct"/>
            <w:vAlign w:val="center"/>
          </w:tcPr>
          <w:p w14:paraId="39FAED15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32,92%</w:t>
            </w:r>
          </w:p>
        </w:tc>
        <w:tc>
          <w:tcPr>
            <w:tcW w:w="1014" w:type="pct"/>
            <w:vAlign w:val="center"/>
          </w:tcPr>
          <w:p w14:paraId="6A660044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2,18</w:t>
            </w:r>
          </w:p>
        </w:tc>
        <w:tc>
          <w:tcPr>
            <w:tcW w:w="654" w:type="pct"/>
            <w:vAlign w:val="center"/>
          </w:tcPr>
          <w:p w14:paraId="66250F09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47,54%</w:t>
            </w:r>
          </w:p>
        </w:tc>
      </w:tr>
      <w:tr w:rsidR="00A14BC5" w:rsidRPr="00A14BC5" w14:paraId="215489B7" w14:textId="77777777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14:paraId="4EE84473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1,33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14:paraId="3F96D47B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18,63%</w:t>
            </w:r>
          </w:p>
        </w:tc>
        <w:tc>
          <w:tcPr>
            <w:tcW w:w="1014" w:type="pct"/>
            <w:vAlign w:val="center"/>
          </w:tcPr>
          <w:p w14:paraId="18625152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1,76</w:t>
            </w:r>
          </w:p>
        </w:tc>
        <w:tc>
          <w:tcPr>
            <w:tcW w:w="652" w:type="pct"/>
            <w:vAlign w:val="center"/>
          </w:tcPr>
          <w:p w14:paraId="0ED67A14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33,26%</w:t>
            </w:r>
          </w:p>
        </w:tc>
        <w:tc>
          <w:tcPr>
            <w:tcW w:w="1014" w:type="pct"/>
            <w:vAlign w:val="center"/>
          </w:tcPr>
          <w:p w14:paraId="55160916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2,19</w:t>
            </w:r>
          </w:p>
        </w:tc>
        <w:tc>
          <w:tcPr>
            <w:tcW w:w="654" w:type="pct"/>
            <w:vAlign w:val="center"/>
          </w:tcPr>
          <w:p w14:paraId="49677732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47,88%</w:t>
            </w:r>
          </w:p>
        </w:tc>
      </w:tr>
      <w:tr w:rsidR="00A14BC5" w:rsidRPr="00A14BC5" w14:paraId="7D25C918" w14:textId="77777777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14:paraId="4333EF12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1,34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14:paraId="3A676B38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18,97%</w:t>
            </w:r>
          </w:p>
        </w:tc>
        <w:tc>
          <w:tcPr>
            <w:tcW w:w="1014" w:type="pct"/>
            <w:vAlign w:val="center"/>
          </w:tcPr>
          <w:p w14:paraId="2C89097A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1,77</w:t>
            </w:r>
          </w:p>
        </w:tc>
        <w:tc>
          <w:tcPr>
            <w:tcW w:w="652" w:type="pct"/>
            <w:vAlign w:val="center"/>
          </w:tcPr>
          <w:p w14:paraId="203D67C3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33,60%</w:t>
            </w:r>
          </w:p>
        </w:tc>
        <w:tc>
          <w:tcPr>
            <w:tcW w:w="1014" w:type="pct"/>
            <w:vAlign w:val="center"/>
          </w:tcPr>
          <w:p w14:paraId="6EC26087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654" w:type="pct"/>
            <w:vAlign w:val="center"/>
          </w:tcPr>
          <w:p w14:paraId="31FE2031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48,22%</w:t>
            </w:r>
          </w:p>
        </w:tc>
      </w:tr>
      <w:tr w:rsidR="00B9221B" w:rsidRPr="00A14BC5" w14:paraId="72C0FA9F" w14:textId="77777777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14:paraId="2DA0A0FF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1,35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14:paraId="064D131C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19,31%</w:t>
            </w:r>
          </w:p>
        </w:tc>
        <w:tc>
          <w:tcPr>
            <w:tcW w:w="1014" w:type="pct"/>
            <w:vAlign w:val="center"/>
          </w:tcPr>
          <w:p w14:paraId="55E2BCB0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1,78</w:t>
            </w:r>
          </w:p>
        </w:tc>
        <w:tc>
          <w:tcPr>
            <w:tcW w:w="652" w:type="pct"/>
            <w:vAlign w:val="center"/>
          </w:tcPr>
          <w:p w14:paraId="766D8985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33,94%</w:t>
            </w:r>
          </w:p>
        </w:tc>
        <w:tc>
          <w:tcPr>
            <w:tcW w:w="1014" w:type="pct"/>
            <w:vAlign w:val="center"/>
          </w:tcPr>
          <w:p w14:paraId="6341AE7F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14:paraId="69D02FA7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221B" w:rsidRPr="00A14BC5" w14:paraId="0BC18B0B" w14:textId="77777777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14:paraId="705BA79C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1,37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14:paraId="073A03A3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19,99%</w:t>
            </w:r>
          </w:p>
        </w:tc>
        <w:tc>
          <w:tcPr>
            <w:tcW w:w="1014" w:type="pct"/>
            <w:vAlign w:val="center"/>
          </w:tcPr>
          <w:p w14:paraId="57AA3059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652" w:type="pct"/>
            <w:vAlign w:val="center"/>
          </w:tcPr>
          <w:p w14:paraId="370D9FA6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34,62%</w:t>
            </w:r>
          </w:p>
        </w:tc>
        <w:tc>
          <w:tcPr>
            <w:tcW w:w="1014" w:type="pct"/>
            <w:vAlign w:val="center"/>
          </w:tcPr>
          <w:p w14:paraId="20B26A90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14:paraId="77AEE62F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221B" w:rsidRPr="00A14BC5" w14:paraId="339DE5ED" w14:textId="77777777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14:paraId="1AFFE31D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1,38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14:paraId="65B89943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20,33%</w:t>
            </w:r>
          </w:p>
        </w:tc>
        <w:tc>
          <w:tcPr>
            <w:tcW w:w="1014" w:type="pct"/>
            <w:vAlign w:val="center"/>
          </w:tcPr>
          <w:p w14:paraId="75DC9559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1,81</w:t>
            </w:r>
          </w:p>
        </w:tc>
        <w:tc>
          <w:tcPr>
            <w:tcW w:w="652" w:type="pct"/>
            <w:vAlign w:val="center"/>
          </w:tcPr>
          <w:p w14:paraId="2A5A7AC2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34,96%</w:t>
            </w:r>
          </w:p>
        </w:tc>
        <w:tc>
          <w:tcPr>
            <w:tcW w:w="1014" w:type="pct"/>
            <w:vAlign w:val="center"/>
          </w:tcPr>
          <w:p w14:paraId="6C242F07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14:paraId="432D157B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221B" w:rsidRPr="00A14BC5" w14:paraId="77044316" w14:textId="77777777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14:paraId="4B8A918F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1,39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14:paraId="1DFEFA56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20,67%</w:t>
            </w:r>
          </w:p>
        </w:tc>
        <w:tc>
          <w:tcPr>
            <w:tcW w:w="1014" w:type="pct"/>
            <w:vAlign w:val="center"/>
          </w:tcPr>
          <w:p w14:paraId="59D6717C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1,82</w:t>
            </w:r>
          </w:p>
        </w:tc>
        <w:tc>
          <w:tcPr>
            <w:tcW w:w="652" w:type="pct"/>
            <w:vAlign w:val="center"/>
          </w:tcPr>
          <w:p w14:paraId="12CC7D63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35,30%</w:t>
            </w:r>
          </w:p>
        </w:tc>
        <w:tc>
          <w:tcPr>
            <w:tcW w:w="1014" w:type="pct"/>
            <w:vAlign w:val="center"/>
          </w:tcPr>
          <w:p w14:paraId="49F3028D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14:paraId="0AB5AEEC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221B" w:rsidRPr="00A14BC5" w14:paraId="6238F28B" w14:textId="77777777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14:paraId="798E9B66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14:paraId="6EEC945C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21,01%</w:t>
            </w:r>
          </w:p>
        </w:tc>
        <w:tc>
          <w:tcPr>
            <w:tcW w:w="1014" w:type="pct"/>
            <w:vAlign w:val="center"/>
          </w:tcPr>
          <w:p w14:paraId="05047474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1,83</w:t>
            </w:r>
          </w:p>
        </w:tc>
        <w:tc>
          <w:tcPr>
            <w:tcW w:w="652" w:type="pct"/>
            <w:vAlign w:val="center"/>
          </w:tcPr>
          <w:p w14:paraId="16F43054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35,64%</w:t>
            </w:r>
          </w:p>
        </w:tc>
        <w:tc>
          <w:tcPr>
            <w:tcW w:w="1014" w:type="pct"/>
            <w:vAlign w:val="center"/>
          </w:tcPr>
          <w:p w14:paraId="30EEC41C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14:paraId="52E6257C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221B" w:rsidRPr="00A14BC5" w14:paraId="4470C9E1" w14:textId="77777777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14:paraId="3DBD98EF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1,41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14:paraId="2DA0EBE2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21,35%</w:t>
            </w:r>
          </w:p>
        </w:tc>
        <w:tc>
          <w:tcPr>
            <w:tcW w:w="1014" w:type="pct"/>
            <w:vAlign w:val="center"/>
          </w:tcPr>
          <w:p w14:paraId="1185F587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1,84</w:t>
            </w:r>
          </w:p>
        </w:tc>
        <w:tc>
          <w:tcPr>
            <w:tcW w:w="652" w:type="pct"/>
            <w:vAlign w:val="center"/>
          </w:tcPr>
          <w:p w14:paraId="5B28E6E7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35,98%</w:t>
            </w:r>
          </w:p>
        </w:tc>
        <w:tc>
          <w:tcPr>
            <w:tcW w:w="1014" w:type="pct"/>
            <w:vAlign w:val="center"/>
          </w:tcPr>
          <w:p w14:paraId="4B2F01DC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14:paraId="65673BDF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221B" w:rsidRPr="00A14BC5" w14:paraId="37F63593" w14:textId="77777777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14:paraId="35FD9DD9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1,42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14:paraId="5D9D50E4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21,69%</w:t>
            </w:r>
          </w:p>
        </w:tc>
        <w:tc>
          <w:tcPr>
            <w:tcW w:w="1014" w:type="pct"/>
            <w:vAlign w:val="center"/>
          </w:tcPr>
          <w:p w14:paraId="77352A78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1,85</w:t>
            </w:r>
          </w:p>
        </w:tc>
        <w:tc>
          <w:tcPr>
            <w:tcW w:w="652" w:type="pct"/>
            <w:vAlign w:val="center"/>
          </w:tcPr>
          <w:p w14:paraId="4DAB3029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36,32%</w:t>
            </w:r>
          </w:p>
        </w:tc>
        <w:tc>
          <w:tcPr>
            <w:tcW w:w="1014" w:type="pct"/>
            <w:vAlign w:val="center"/>
          </w:tcPr>
          <w:p w14:paraId="3B636465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14:paraId="6F0F45D0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221B" w:rsidRPr="00A14BC5" w14:paraId="16593BC3" w14:textId="77777777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14:paraId="7B72095D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1,43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14:paraId="60DE2121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22,03%</w:t>
            </w:r>
          </w:p>
        </w:tc>
        <w:tc>
          <w:tcPr>
            <w:tcW w:w="1014" w:type="pct"/>
            <w:vAlign w:val="center"/>
          </w:tcPr>
          <w:p w14:paraId="44A9E201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1,86</w:t>
            </w:r>
          </w:p>
        </w:tc>
        <w:tc>
          <w:tcPr>
            <w:tcW w:w="652" w:type="pct"/>
            <w:vAlign w:val="center"/>
          </w:tcPr>
          <w:p w14:paraId="4450133C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36,66%</w:t>
            </w:r>
          </w:p>
        </w:tc>
        <w:tc>
          <w:tcPr>
            <w:tcW w:w="1014" w:type="pct"/>
            <w:vAlign w:val="center"/>
          </w:tcPr>
          <w:p w14:paraId="4EFEBA97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14:paraId="1D490BDF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221B" w:rsidRPr="00A14BC5" w14:paraId="6E36E81C" w14:textId="77777777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14:paraId="785661D5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1,44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14:paraId="24F418D9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22,37%</w:t>
            </w:r>
          </w:p>
        </w:tc>
        <w:tc>
          <w:tcPr>
            <w:tcW w:w="1014" w:type="pct"/>
            <w:vAlign w:val="center"/>
          </w:tcPr>
          <w:p w14:paraId="436A0909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1,87</w:t>
            </w:r>
          </w:p>
        </w:tc>
        <w:tc>
          <w:tcPr>
            <w:tcW w:w="652" w:type="pct"/>
            <w:vAlign w:val="center"/>
          </w:tcPr>
          <w:p w14:paraId="55E96DB1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37,00%</w:t>
            </w:r>
          </w:p>
        </w:tc>
        <w:tc>
          <w:tcPr>
            <w:tcW w:w="1014" w:type="pct"/>
            <w:vAlign w:val="center"/>
          </w:tcPr>
          <w:p w14:paraId="77220DD1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14:paraId="7079080E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221B" w:rsidRPr="00A14BC5" w14:paraId="1BC12B74" w14:textId="77777777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14:paraId="4B737115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1,45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14:paraId="26C616A9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22,71%</w:t>
            </w:r>
          </w:p>
        </w:tc>
        <w:tc>
          <w:tcPr>
            <w:tcW w:w="1014" w:type="pct"/>
            <w:vAlign w:val="center"/>
          </w:tcPr>
          <w:p w14:paraId="186017AE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1,88</w:t>
            </w:r>
          </w:p>
        </w:tc>
        <w:tc>
          <w:tcPr>
            <w:tcW w:w="652" w:type="pct"/>
            <w:vAlign w:val="center"/>
          </w:tcPr>
          <w:p w14:paraId="39793039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37,34%</w:t>
            </w:r>
          </w:p>
        </w:tc>
        <w:tc>
          <w:tcPr>
            <w:tcW w:w="1014" w:type="pct"/>
            <w:vAlign w:val="center"/>
          </w:tcPr>
          <w:p w14:paraId="793BD584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14:paraId="077B2EDB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221B" w:rsidRPr="00A14BC5" w14:paraId="3AC54C24" w14:textId="77777777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14:paraId="5CACB4D7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1,46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14:paraId="68A282AE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23,05%</w:t>
            </w:r>
          </w:p>
        </w:tc>
        <w:tc>
          <w:tcPr>
            <w:tcW w:w="1014" w:type="pct"/>
            <w:vAlign w:val="center"/>
          </w:tcPr>
          <w:p w14:paraId="3D7C409A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1,89</w:t>
            </w:r>
          </w:p>
        </w:tc>
        <w:tc>
          <w:tcPr>
            <w:tcW w:w="652" w:type="pct"/>
            <w:vAlign w:val="center"/>
          </w:tcPr>
          <w:p w14:paraId="62C7234B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37,68%</w:t>
            </w:r>
          </w:p>
        </w:tc>
        <w:tc>
          <w:tcPr>
            <w:tcW w:w="1014" w:type="pct"/>
            <w:vAlign w:val="center"/>
          </w:tcPr>
          <w:p w14:paraId="0CA1DBCD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14:paraId="3879FC00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221B" w:rsidRPr="00A14BC5" w14:paraId="5F11104A" w14:textId="77777777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14:paraId="3E06C723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1,47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14:paraId="25125D30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23,39%</w:t>
            </w:r>
          </w:p>
        </w:tc>
        <w:tc>
          <w:tcPr>
            <w:tcW w:w="1014" w:type="pct"/>
            <w:vAlign w:val="center"/>
          </w:tcPr>
          <w:p w14:paraId="4C8DBB40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652" w:type="pct"/>
            <w:vAlign w:val="center"/>
          </w:tcPr>
          <w:p w14:paraId="745564A8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38,02%</w:t>
            </w:r>
          </w:p>
        </w:tc>
        <w:tc>
          <w:tcPr>
            <w:tcW w:w="1014" w:type="pct"/>
            <w:vAlign w:val="center"/>
          </w:tcPr>
          <w:p w14:paraId="0B037C24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14:paraId="1FBE3557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221B" w:rsidRPr="00A14BC5" w14:paraId="0DD7E098" w14:textId="77777777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14:paraId="2CAABDE0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1,48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14:paraId="2D430FCB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23,73%</w:t>
            </w:r>
          </w:p>
        </w:tc>
        <w:tc>
          <w:tcPr>
            <w:tcW w:w="1014" w:type="pct"/>
            <w:vAlign w:val="center"/>
          </w:tcPr>
          <w:p w14:paraId="00C1BB49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1,91</w:t>
            </w:r>
          </w:p>
        </w:tc>
        <w:tc>
          <w:tcPr>
            <w:tcW w:w="652" w:type="pct"/>
            <w:vAlign w:val="center"/>
          </w:tcPr>
          <w:p w14:paraId="233A9F83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38,36%</w:t>
            </w:r>
          </w:p>
        </w:tc>
        <w:tc>
          <w:tcPr>
            <w:tcW w:w="1014" w:type="pct"/>
            <w:vAlign w:val="center"/>
          </w:tcPr>
          <w:p w14:paraId="1B061CB7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14:paraId="54885954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221B" w:rsidRPr="00A14BC5" w14:paraId="6556DC7E" w14:textId="77777777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14:paraId="2DCFE6C2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1,49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14:paraId="1BD47B84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24,07%</w:t>
            </w:r>
          </w:p>
        </w:tc>
        <w:tc>
          <w:tcPr>
            <w:tcW w:w="1014" w:type="pct"/>
            <w:vAlign w:val="center"/>
          </w:tcPr>
          <w:p w14:paraId="41934507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1,92</w:t>
            </w:r>
          </w:p>
        </w:tc>
        <w:tc>
          <w:tcPr>
            <w:tcW w:w="652" w:type="pct"/>
            <w:vAlign w:val="center"/>
          </w:tcPr>
          <w:p w14:paraId="49CC01B9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38,70%</w:t>
            </w:r>
          </w:p>
        </w:tc>
        <w:tc>
          <w:tcPr>
            <w:tcW w:w="1014" w:type="pct"/>
            <w:vAlign w:val="center"/>
          </w:tcPr>
          <w:p w14:paraId="326AEA6D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14:paraId="4AB037BB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221B" w:rsidRPr="00A14BC5" w14:paraId="4EFBC2E1" w14:textId="77777777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14:paraId="5055CCA0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14:paraId="069803D3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24,41%</w:t>
            </w:r>
          </w:p>
        </w:tc>
        <w:tc>
          <w:tcPr>
            <w:tcW w:w="1014" w:type="pct"/>
            <w:vAlign w:val="center"/>
          </w:tcPr>
          <w:p w14:paraId="10D76622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1,93</w:t>
            </w:r>
          </w:p>
        </w:tc>
        <w:tc>
          <w:tcPr>
            <w:tcW w:w="652" w:type="pct"/>
            <w:vAlign w:val="center"/>
          </w:tcPr>
          <w:p w14:paraId="3275EDD6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39,04%</w:t>
            </w:r>
          </w:p>
        </w:tc>
        <w:tc>
          <w:tcPr>
            <w:tcW w:w="1014" w:type="pct"/>
            <w:vAlign w:val="center"/>
          </w:tcPr>
          <w:p w14:paraId="7131E928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14:paraId="22CA8923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221B" w:rsidRPr="00A14BC5" w14:paraId="312BCA6F" w14:textId="77777777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14:paraId="2B70104D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1,51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14:paraId="052E164B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24,75%</w:t>
            </w:r>
          </w:p>
        </w:tc>
        <w:tc>
          <w:tcPr>
            <w:tcW w:w="1014" w:type="pct"/>
            <w:vAlign w:val="center"/>
          </w:tcPr>
          <w:p w14:paraId="5419F730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1,94</w:t>
            </w:r>
          </w:p>
        </w:tc>
        <w:tc>
          <w:tcPr>
            <w:tcW w:w="652" w:type="pct"/>
            <w:vAlign w:val="center"/>
          </w:tcPr>
          <w:p w14:paraId="032CD245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39,38%</w:t>
            </w:r>
          </w:p>
        </w:tc>
        <w:tc>
          <w:tcPr>
            <w:tcW w:w="1014" w:type="pct"/>
            <w:vAlign w:val="center"/>
          </w:tcPr>
          <w:p w14:paraId="698B4EC5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14:paraId="2059D421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221B" w:rsidRPr="00A14BC5" w14:paraId="332F2AE8" w14:textId="77777777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14:paraId="7801D2FF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1,52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14:paraId="79087632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25,09%</w:t>
            </w:r>
          </w:p>
        </w:tc>
        <w:tc>
          <w:tcPr>
            <w:tcW w:w="1014" w:type="pct"/>
            <w:vAlign w:val="center"/>
          </w:tcPr>
          <w:p w14:paraId="54AB5C37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1,95</w:t>
            </w:r>
          </w:p>
        </w:tc>
        <w:tc>
          <w:tcPr>
            <w:tcW w:w="652" w:type="pct"/>
            <w:vAlign w:val="center"/>
          </w:tcPr>
          <w:p w14:paraId="4CFD9427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39,72%</w:t>
            </w:r>
          </w:p>
        </w:tc>
        <w:tc>
          <w:tcPr>
            <w:tcW w:w="1014" w:type="pct"/>
            <w:vAlign w:val="center"/>
          </w:tcPr>
          <w:p w14:paraId="372984C5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14:paraId="4ED742EC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221B" w:rsidRPr="00A14BC5" w14:paraId="59287D4F" w14:textId="77777777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14:paraId="338DD196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1,53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14:paraId="62AE3005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25,43%</w:t>
            </w:r>
          </w:p>
        </w:tc>
        <w:tc>
          <w:tcPr>
            <w:tcW w:w="1014" w:type="pct"/>
            <w:vAlign w:val="center"/>
          </w:tcPr>
          <w:p w14:paraId="4F75296D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1,96</w:t>
            </w:r>
          </w:p>
        </w:tc>
        <w:tc>
          <w:tcPr>
            <w:tcW w:w="652" w:type="pct"/>
            <w:vAlign w:val="center"/>
          </w:tcPr>
          <w:p w14:paraId="5CC30CDE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40,06%</w:t>
            </w:r>
          </w:p>
        </w:tc>
        <w:tc>
          <w:tcPr>
            <w:tcW w:w="1014" w:type="pct"/>
            <w:vAlign w:val="center"/>
          </w:tcPr>
          <w:p w14:paraId="41D18B6C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14:paraId="1EDE81DB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221B" w:rsidRPr="00A14BC5" w14:paraId="48E6CE54" w14:textId="77777777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14:paraId="015C15DF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1,54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14:paraId="44BFBB24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25,77%</w:t>
            </w:r>
          </w:p>
        </w:tc>
        <w:tc>
          <w:tcPr>
            <w:tcW w:w="1014" w:type="pct"/>
            <w:vAlign w:val="center"/>
          </w:tcPr>
          <w:p w14:paraId="0A7B3796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1,97</w:t>
            </w:r>
          </w:p>
        </w:tc>
        <w:tc>
          <w:tcPr>
            <w:tcW w:w="652" w:type="pct"/>
            <w:vAlign w:val="center"/>
          </w:tcPr>
          <w:p w14:paraId="34103CD3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40,40%</w:t>
            </w:r>
          </w:p>
        </w:tc>
        <w:tc>
          <w:tcPr>
            <w:tcW w:w="1014" w:type="pct"/>
            <w:vAlign w:val="center"/>
          </w:tcPr>
          <w:p w14:paraId="6DFA417E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14:paraId="34AF6C9F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221B" w:rsidRPr="00A14BC5" w14:paraId="53ADFD07" w14:textId="77777777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14:paraId="598639B1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1,55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14:paraId="0D601897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26,11%</w:t>
            </w:r>
          </w:p>
        </w:tc>
        <w:tc>
          <w:tcPr>
            <w:tcW w:w="1014" w:type="pct"/>
            <w:vAlign w:val="center"/>
          </w:tcPr>
          <w:p w14:paraId="3A9C11CD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1,98</w:t>
            </w:r>
          </w:p>
        </w:tc>
        <w:tc>
          <w:tcPr>
            <w:tcW w:w="652" w:type="pct"/>
            <w:vAlign w:val="center"/>
          </w:tcPr>
          <w:p w14:paraId="1063C11D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40,74%</w:t>
            </w:r>
          </w:p>
        </w:tc>
        <w:tc>
          <w:tcPr>
            <w:tcW w:w="1014" w:type="pct"/>
            <w:vAlign w:val="center"/>
          </w:tcPr>
          <w:p w14:paraId="5DF42EA1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14:paraId="7BADC00F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221B" w:rsidRPr="00A14BC5" w14:paraId="2A0BA4C3" w14:textId="77777777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14:paraId="54D0DFDE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1,56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14:paraId="6C2917D2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26,45%</w:t>
            </w:r>
          </w:p>
        </w:tc>
        <w:tc>
          <w:tcPr>
            <w:tcW w:w="1014" w:type="pct"/>
            <w:vAlign w:val="center"/>
          </w:tcPr>
          <w:p w14:paraId="7F83BAC3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1,99</w:t>
            </w:r>
          </w:p>
        </w:tc>
        <w:tc>
          <w:tcPr>
            <w:tcW w:w="652" w:type="pct"/>
            <w:vAlign w:val="center"/>
          </w:tcPr>
          <w:p w14:paraId="7BA0C532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41,08%</w:t>
            </w:r>
          </w:p>
        </w:tc>
        <w:tc>
          <w:tcPr>
            <w:tcW w:w="1014" w:type="pct"/>
            <w:vAlign w:val="center"/>
          </w:tcPr>
          <w:p w14:paraId="61BA00D4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14:paraId="37BEB3FC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221B" w:rsidRPr="00A14BC5" w14:paraId="686D9724" w14:textId="77777777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14:paraId="1BBC9AFE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1,57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14:paraId="2D92C70F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26,79%</w:t>
            </w:r>
          </w:p>
        </w:tc>
        <w:tc>
          <w:tcPr>
            <w:tcW w:w="1014" w:type="pct"/>
            <w:vAlign w:val="center"/>
          </w:tcPr>
          <w:p w14:paraId="72EB5A8B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2" w:type="pct"/>
            <w:vAlign w:val="center"/>
          </w:tcPr>
          <w:p w14:paraId="49FD8D5E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41,42%</w:t>
            </w:r>
          </w:p>
        </w:tc>
        <w:tc>
          <w:tcPr>
            <w:tcW w:w="1014" w:type="pct"/>
            <w:vAlign w:val="center"/>
          </w:tcPr>
          <w:p w14:paraId="1F252731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14:paraId="6F5D46AF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221B" w:rsidRPr="00A14BC5" w14:paraId="67B224F4" w14:textId="77777777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14:paraId="4F4C2BC0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1,58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14:paraId="38373F44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27,13%</w:t>
            </w:r>
          </w:p>
        </w:tc>
        <w:tc>
          <w:tcPr>
            <w:tcW w:w="1014" w:type="pct"/>
            <w:vAlign w:val="center"/>
          </w:tcPr>
          <w:p w14:paraId="3A82D75D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2,01</w:t>
            </w:r>
          </w:p>
        </w:tc>
        <w:tc>
          <w:tcPr>
            <w:tcW w:w="652" w:type="pct"/>
            <w:vAlign w:val="center"/>
          </w:tcPr>
          <w:p w14:paraId="488CE573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41,76%</w:t>
            </w:r>
          </w:p>
        </w:tc>
        <w:tc>
          <w:tcPr>
            <w:tcW w:w="1014" w:type="pct"/>
            <w:vAlign w:val="center"/>
          </w:tcPr>
          <w:p w14:paraId="604B3E5F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14:paraId="41A4BB4C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221B" w:rsidRPr="00A14BC5" w14:paraId="29AB8346" w14:textId="77777777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14:paraId="38409662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1,59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14:paraId="20D5FD1A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27,47%</w:t>
            </w:r>
          </w:p>
        </w:tc>
        <w:tc>
          <w:tcPr>
            <w:tcW w:w="1014" w:type="pct"/>
            <w:vAlign w:val="center"/>
          </w:tcPr>
          <w:p w14:paraId="4C5B9D92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2,02</w:t>
            </w:r>
          </w:p>
        </w:tc>
        <w:tc>
          <w:tcPr>
            <w:tcW w:w="652" w:type="pct"/>
            <w:vAlign w:val="center"/>
          </w:tcPr>
          <w:p w14:paraId="71B8BCAF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42,10%</w:t>
            </w:r>
          </w:p>
        </w:tc>
        <w:tc>
          <w:tcPr>
            <w:tcW w:w="1014" w:type="pct"/>
            <w:vAlign w:val="center"/>
          </w:tcPr>
          <w:p w14:paraId="572B6CD3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14:paraId="37FAC02E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221B" w:rsidRPr="00A14BC5" w14:paraId="08B6F056" w14:textId="77777777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14:paraId="33D7D0BF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14:paraId="797011B1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27,81%</w:t>
            </w:r>
          </w:p>
        </w:tc>
        <w:tc>
          <w:tcPr>
            <w:tcW w:w="1014" w:type="pct"/>
            <w:vAlign w:val="center"/>
          </w:tcPr>
          <w:p w14:paraId="5B639921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2,03</w:t>
            </w:r>
          </w:p>
        </w:tc>
        <w:tc>
          <w:tcPr>
            <w:tcW w:w="652" w:type="pct"/>
            <w:vAlign w:val="center"/>
          </w:tcPr>
          <w:p w14:paraId="16F65B23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42,44%</w:t>
            </w:r>
          </w:p>
        </w:tc>
        <w:tc>
          <w:tcPr>
            <w:tcW w:w="1014" w:type="pct"/>
            <w:vAlign w:val="center"/>
          </w:tcPr>
          <w:p w14:paraId="04130085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14:paraId="6807A7A2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221B" w:rsidRPr="00A14BC5" w14:paraId="197D8010" w14:textId="77777777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14:paraId="6D2EB7BB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1,61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14:paraId="344B6C62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28,15%</w:t>
            </w:r>
          </w:p>
        </w:tc>
        <w:tc>
          <w:tcPr>
            <w:tcW w:w="1014" w:type="pct"/>
            <w:vAlign w:val="center"/>
          </w:tcPr>
          <w:p w14:paraId="4C89B15C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2,04</w:t>
            </w:r>
          </w:p>
        </w:tc>
        <w:tc>
          <w:tcPr>
            <w:tcW w:w="652" w:type="pct"/>
            <w:vAlign w:val="center"/>
          </w:tcPr>
          <w:p w14:paraId="5965F461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42,78%</w:t>
            </w:r>
          </w:p>
        </w:tc>
        <w:tc>
          <w:tcPr>
            <w:tcW w:w="1014" w:type="pct"/>
            <w:vAlign w:val="center"/>
          </w:tcPr>
          <w:p w14:paraId="375D24E6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14:paraId="0B5D6878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221B" w:rsidRPr="00A14BC5" w14:paraId="49F3662C" w14:textId="77777777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14:paraId="7EA6AFB0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1,62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14:paraId="5BAEF6E3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28,49%</w:t>
            </w:r>
          </w:p>
        </w:tc>
        <w:tc>
          <w:tcPr>
            <w:tcW w:w="1014" w:type="pct"/>
            <w:vAlign w:val="center"/>
          </w:tcPr>
          <w:p w14:paraId="6242375B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2,05</w:t>
            </w:r>
          </w:p>
        </w:tc>
        <w:tc>
          <w:tcPr>
            <w:tcW w:w="652" w:type="pct"/>
            <w:vAlign w:val="center"/>
          </w:tcPr>
          <w:p w14:paraId="2152968C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43,12%</w:t>
            </w:r>
          </w:p>
        </w:tc>
        <w:tc>
          <w:tcPr>
            <w:tcW w:w="1014" w:type="pct"/>
            <w:vAlign w:val="center"/>
          </w:tcPr>
          <w:p w14:paraId="78662F54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14:paraId="0332ABBF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221B" w:rsidRPr="00A14BC5" w14:paraId="73A093CE" w14:textId="77777777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14:paraId="19A39123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1,63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14:paraId="3303AC74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28,84%</w:t>
            </w:r>
          </w:p>
        </w:tc>
        <w:tc>
          <w:tcPr>
            <w:tcW w:w="1014" w:type="pct"/>
            <w:vAlign w:val="center"/>
          </w:tcPr>
          <w:p w14:paraId="2EFBB595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2,06</w:t>
            </w:r>
          </w:p>
        </w:tc>
        <w:tc>
          <w:tcPr>
            <w:tcW w:w="652" w:type="pct"/>
            <w:vAlign w:val="center"/>
          </w:tcPr>
          <w:p w14:paraId="0971EDFF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43,46%</w:t>
            </w:r>
          </w:p>
        </w:tc>
        <w:tc>
          <w:tcPr>
            <w:tcW w:w="1014" w:type="pct"/>
            <w:vAlign w:val="center"/>
          </w:tcPr>
          <w:p w14:paraId="72C41372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14:paraId="672AE503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221B" w:rsidRPr="00A14BC5" w14:paraId="2A91DEDD" w14:textId="77777777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14:paraId="72533F5E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1,64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14:paraId="7EB2EAF6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29,18%</w:t>
            </w:r>
          </w:p>
        </w:tc>
        <w:tc>
          <w:tcPr>
            <w:tcW w:w="1014" w:type="pct"/>
            <w:vAlign w:val="center"/>
          </w:tcPr>
          <w:p w14:paraId="30ECDC46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2,07</w:t>
            </w:r>
          </w:p>
        </w:tc>
        <w:tc>
          <w:tcPr>
            <w:tcW w:w="652" w:type="pct"/>
            <w:vAlign w:val="center"/>
          </w:tcPr>
          <w:p w14:paraId="09CB3B7B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43,80%</w:t>
            </w:r>
          </w:p>
        </w:tc>
        <w:tc>
          <w:tcPr>
            <w:tcW w:w="1014" w:type="pct"/>
            <w:vAlign w:val="center"/>
          </w:tcPr>
          <w:p w14:paraId="54B58D30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14:paraId="53F64A6B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221B" w:rsidRPr="00A14BC5" w14:paraId="28F838A6" w14:textId="77777777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14:paraId="391F7EA8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1,65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14:paraId="084AB99E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29,52%</w:t>
            </w:r>
          </w:p>
        </w:tc>
        <w:tc>
          <w:tcPr>
            <w:tcW w:w="1014" w:type="pct"/>
            <w:vAlign w:val="center"/>
          </w:tcPr>
          <w:p w14:paraId="35BF99EC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2,08</w:t>
            </w:r>
          </w:p>
        </w:tc>
        <w:tc>
          <w:tcPr>
            <w:tcW w:w="652" w:type="pct"/>
            <w:vAlign w:val="center"/>
          </w:tcPr>
          <w:p w14:paraId="1280BD11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44,14%</w:t>
            </w:r>
          </w:p>
        </w:tc>
        <w:tc>
          <w:tcPr>
            <w:tcW w:w="1014" w:type="pct"/>
            <w:vAlign w:val="center"/>
          </w:tcPr>
          <w:p w14:paraId="6FE1EFD8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14:paraId="49BB13ED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221B" w:rsidRPr="00A14BC5" w14:paraId="25891DB5" w14:textId="77777777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14:paraId="55A21211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1,66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14:paraId="459C073E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29,86%</w:t>
            </w:r>
          </w:p>
        </w:tc>
        <w:tc>
          <w:tcPr>
            <w:tcW w:w="1014" w:type="pct"/>
            <w:vAlign w:val="center"/>
          </w:tcPr>
          <w:p w14:paraId="0DCEB30A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2,09</w:t>
            </w:r>
          </w:p>
        </w:tc>
        <w:tc>
          <w:tcPr>
            <w:tcW w:w="652" w:type="pct"/>
            <w:vAlign w:val="center"/>
          </w:tcPr>
          <w:p w14:paraId="4DB72E1F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44,48%</w:t>
            </w:r>
          </w:p>
        </w:tc>
        <w:tc>
          <w:tcPr>
            <w:tcW w:w="1014" w:type="pct"/>
            <w:vAlign w:val="center"/>
          </w:tcPr>
          <w:p w14:paraId="07712A8A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14:paraId="1B79AA5B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221B" w:rsidRPr="00A14BC5" w14:paraId="2D7B1357" w14:textId="77777777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14:paraId="18456885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1,67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14:paraId="39C77FE6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30,20%</w:t>
            </w:r>
          </w:p>
        </w:tc>
        <w:tc>
          <w:tcPr>
            <w:tcW w:w="1014" w:type="pct"/>
            <w:vAlign w:val="center"/>
          </w:tcPr>
          <w:p w14:paraId="35825C45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652" w:type="pct"/>
            <w:vAlign w:val="center"/>
          </w:tcPr>
          <w:p w14:paraId="651A8201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44,82%</w:t>
            </w:r>
          </w:p>
        </w:tc>
        <w:tc>
          <w:tcPr>
            <w:tcW w:w="1014" w:type="pct"/>
            <w:vAlign w:val="center"/>
          </w:tcPr>
          <w:p w14:paraId="44FA5062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14:paraId="51EA8848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221B" w:rsidRPr="00A14BC5" w14:paraId="0E8276AF" w14:textId="77777777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14:paraId="65A1BAA2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1,68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14:paraId="0881C461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30,54%</w:t>
            </w:r>
          </w:p>
        </w:tc>
        <w:tc>
          <w:tcPr>
            <w:tcW w:w="1014" w:type="pct"/>
            <w:vAlign w:val="center"/>
          </w:tcPr>
          <w:p w14:paraId="75576373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2,11</w:t>
            </w:r>
          </w:p>
        </w:tc>
        <w:tc>
          <w:tcPr>
            <w:tcW w:w="652" w:type="pct"/>
            <w:vAlign w:val="center"/>
          </w:tcPr>
          <w:p w14:paraId="348F250B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45,16%</w:t>
            </w:r>
          </w:p>
        </w:tc>
        <w:tc>
          <w:tcPr>
            <w:tcW w:w="1014" w:type="pct"/>
            <w:vAlign w:val="center"/>
          </w:tcPr>
          <w:p w14:paraId="728CF0FB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14:paraId="2405D328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3E0FC030" w14:textId="77777777" w:rsidR="007E6449" w:rsidRPr="00383EA6" w:rsidRDefault="007E6449" w:rsidP="00383EA6">
      <w:pPr>
        <w:spacing w:after="0" w:line="240" w:lineRule="auto"/>
        <w:rPr>
          <w:rFonts w:ascii="Times New Roman" w:hAnsi="Times New Roman" w:cs="Times New Roman"/>
          <w:sz w:val="24"/>
        </w:rPr>
      </w:pPr>
      <w:bookmarkStart w:id="96" w:name="_*Содержание_твердой_фазы"/>
      <w:bookmarkStart w:id="97" w:name="_Toc533074683"/>
      <w:bookmarkStart w:id="98" w:name="_Toc536449560"/>
      <w:bookmarkEnd w:id="96"/>
    </w:p>
    <w:p w14:paraId="7D4CB625" w14:textId="77777777" w:rsidR="005E1B7F" w:rsidRPr="00383EA6" w:rsidRDefault="00383EA6" w:rsidP="00383EA6">
      <w:pPr>
        <w:spacing w:after="0" w:line="240" w:lineRule="auto"/>
        <w:ind w:left="567"/>
        <w:jc w:val="both"/>
        <w:rPr>
          <w:rFonts w:ascii="Times New Roman" w:hAnsi="Times New Roman" w:cs="Times New Roman"/>
          <w:i/>
          <w:sz w:val="24"/>
        </w:rPr>
      </w:pPr>
      <w:r w:rsidRPr="00383EA6">
        <w:rPr>
          <w:rFonts w:ascii="Times New Roman" w:hAnsi="Times New Roman" w:cs="Times New Roman"/>
          <w:i/>
          <w:sz w:val="24"/>
          <w:u w:val="single"/>
        </w:rPr>
        <w:t>Примечание:</w:t>
      </w:r>
      <w:r w:rsidRPr="00383EA6">
        <w:rPr>
          <w:rFonts w:ascii="Times New Roman" w:hAnsi="Times New Roman" w:cs="Times New Roman"/>
          <w:i/>
          <w:sz w:val="24"/>
        </w:rPr>
        <w:t xml:space="preserve"> </w:t>
      </w:r>
      <w:r w:rsidR="001E5DAC" w:rsidRPr="00383EA6">
        <w:rPr>
          <w:rFonts w:ascii="Times New Roman" w:hAnsi="Times New Roman" w:cs="Times New Roman"/>
          <w:i/>
          <w:sz w:val="24"/>
        </w:rPr>
        <w:t>*Содержание твердой фазы определенно исходя из условия, что утяжеление карбонатом кальция производилось до плотности 1,26 г/см3.</w:t>
      </w:r>
    </w:p>
    <w:p w14:paraId="02F498F0" w14:textId="77777777" w:rsidR="00383EA6" w:rsidRPr="00383EA6" w:rsidRDefault="00383EA6" w:rsidP="00383EA6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7C9BED73" w14:textId="77777777" w:rsidR="00383EA6" w:rsidRPr="00383EA6" w:rsidRDefault="00383EA6" w:rsidP="00383EA6">
      <w:pPr>
        <w:pStyle w:val="afff"/>
        <w:spacing w:after="0"/>
        <w:jc w:val="right"/>
        <w:rPr>
          <w:rFonts w:ascii="Arial" w:hAnsi="Arial" w:cs="Arial"/>
          <w:color w:val="auto"/>
          <w:sz w:val="20"/>
          <w:szCs w:val="20"/>
        </w:rPr>
      </w:pPr>
      <w:r w:rsidRPr="00383EA6">
        <w:rPr>
          <w:rFonts w:ascii="Arial" w:hAnsi="Arial" w:cs="Arial"/>
          <w:color w:val="auto"/>
          <w:sz w:val="20"/>
          <w:szCs w:val="20"/>
        </w:rPr>
        <w:t xml:space="preserve">Таблица </w:t>
      </w:r>
      <w:r w:rsidR="00B045AF" w:rsidRPr="00383EA6">
        <w:rPr>
          <w:rFonts w:ascii="Arial" w:hAnsi="Arial" w:cs="Arial"/>
          <w:color w:val="auto"/>
          <w:sz w:val="20"/>
          <w:szCs w:val="20"/>
        </w:rPr>
        <w:fldChar w:fldCharType="begin"/>
      </w:r>
      <w:r w:rsidRPr="00383EA6">
        <w:rPr>
          <w:rFonts w:ascii="Arial" w:hAnsi="Arial" w:cs="Arial"/>
          <w:color w:val="auto"/>
          <w:sz w:val="20"/>
          <w:szCs w:val="20"/>
        </w:rPr>
        <w:instrText xml:space="preserve"> SEQ Таблица \* ARABIC </w:instrText>
      </w:r>
      <w:r w:rsidR="00B045AF" w:rsidRPr="00383EA6">
        <w:rPr>
          <w:rFonts w:ascii="Arial" w:hAnsi="Arial" w:cs="Arial"/>
          <w:color w:val="auto"/>
          <w:sz w:val="20"/>
          <w:szCs w:val="20"/>
        </w:rPr>
        <w:fldChar w:fldCharType="separate"/>
      </w:r>
      <w:r w:rsidR="00523550">
        <w:rPr>
          <w:rFonts w:ascii="Arial" w:hAnsi="Arial" w:cs="Arial"/>
          <w:noProof/>
          <w:color w:val="auto"/>
          <w:sz w:val="20"/>
          <w:szCs w:val="20"/>
        </w:rPr>
        <w:t>9</w:t>
      </w:r>
      <w:r w:rsidR="00B045AF" w:rsidRPr="00383EA6">
        <w:rPr>
          <w:rFonts w:ascii="Arial" w:hAnsi="Arial" w:cs="Arial"/>
          <w:color w:val="auto"/>
          <w:sz w:val="20"/>
          <w:szCs w:val="20"/>
        </w:rPr>
        <w:fldChar w:fldCharType="end"/>
      </w:r>
    </w:p>
    <w:p w14:paraId="04F152D0" w14:textId="77777777" w:rsidR="006737A1" w:rsidRPr="00383EA6" w:rsidRDefault="006737A1" w:rsidP="00383EA6">
      <w:pPr>
        <w:pStyle w:val="afff"/>
        <w:spacing w:after="60"/>
        <w:jc w:val="right"/>
        <w:rPr>
          <w:rFonts w:ascii="Arial" w:eastAsia="Calibri" w:hAnsi="Arial" w:cs="Arial"/>
          <w:color w:val="auto"/>
          <w:sz w:val="20"/>
          <w:szCs w:val="20"/>
        </w:rPr>
      </w:pPr>
      <w:r w:rsidRPr="00383EA6">
        <w:rPr>
          <w:rFonts w:ascii="Arial" w:eastAsia="Calibri" w:hAnsi="Arial" w:cs="Arial"/>
          <w:color w:val="auto"/>
          <w:sz w:val="20"/>
          <w:szCs w:val="20"/>
        </w:rPr>
        <w:t>Плотности солевых растворов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474"/>
        <w:gridCol w:w="3605"/>
        <w:gridCol w:w="3753"/>
        <w:gridCol w:w="3954"/>
      </w:tblGrid>
      <w:tr w:rsidR="003E59AF" w:rsidRPr="00383EA6" w14:paraId="153B4CF3" w14:textId="77777777" w:rsidTr="00BB4C4C">
        <w:trPr>
          <w:trHeight w:val="20"/>
          <w:tblHeader/>
          <w:jc w:val="center"/>
        </w:trPr>
        <w:tc>
          <w:tcPr>
            <w:tcW w:w="2394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vAlign w:val="center"/>
            <w:hideMark/>
          </w:tcPr>
          <w:p w14:paraId="3902ADAF" w14:textId="77777777" w:rsidR="003E59AF" w:rsidRPr="00383EA6" w:rsidRDefault="003E59AF" w:rsidP="00383EA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</w:pPr>
            <w:r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  <w:t>NaCl</w:t>
            </w:r>
            <w:r w:rsidR="00526EDF"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 xml:space="preserve"> - </w:t>
            </w:r>
            <w:r w:rsidR="00383EA6"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>ПЛОТНОСТЬ</w:t>
            </w:r>
            <w:r w:rsidR="00526EDF"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 xml:space="preserve"> = 2160 кг/м</w:t>
            </w:r>
            <w:r w:rsidR="00526EDF"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2606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vAlign w:val="center"/>
          </w:tcPr>
          <w:p w14:paraId="36CDEE4A" w14:textId="77777777" w:rsidR="003E59AF" w:rsidRPr="00383EA6" w:rsidRDefault="003E59AF" w:rsidP="00383EA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</w:pPr>
            <w:r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  <w:t>KCl</w:t>
            </w:r>
            <w:r w:rsidR="00526EDF"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 xml:space="preserve"> - </w:t>
            </w:r>
            <w:r w:rsidR="00383EA6"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>ПЛОТНОСТЬ</w:t>
            </w:r>
            <w:r w:rsidR="00526EDF"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 xml:space="preserve"> = 1980 кг/м</w:t>
            </w:r>
            <w:r w:rsidR="00526EDF"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vertAlign w:val="superscript"/>
                <w:lang w:eastAsia="ru-RU"/>
              </w:rPr>
              <w:t>3</w:t>
            </w:r>
          </w:p>
        </w:tc>
      </w:tr>
      <w:tr w:rsidR="0078681A" w:rsidRPr="00383EA6" w14:paraId="261E0276" w14:textId="77777777" w:rsidTr="00BB4C4C">
        <w:trPr>
          <w:trHeight w:val="20"/>
          <w:tblHeader/>
          <w:jc w:val="center"/>
        </w:trPr>
        <w:tc>
          <w:tcPr>
            <w:tcW w:w="1175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noWrap/>
            <w:vAlign w:val="center"/>
            <w:hideMark/>
          </w:tcPr>
          <w:p w14:paraId="1F03C55F" w14:textId="77777777" w:rsidR="0078681A" w:rsidRPr="00383EA6" w:rsidRDefault="00383EA6" w:rsidP="00383EA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</w:pPr>
            <w:r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>КОНЦЕНТРАЦИЯ СОЛИ</w:t>
            </w:r>
            <w:r w:rsidR="0078681A"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>, кг/м</w:t>
            </w:r>
            <w:r w:rsidR="0078681A"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219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noWrap/>
            <w:vAlign w:val="center"/>
            <w:hideMark/>
          </w:tcPr>
          <w:p w14:paraId="6EB77EBD" w14:textId="77777777" w:rsidR="0078681A" w:rsidRPr="00383EA6" w:rsidRDefault="00383EA6" w:rsidP="00383EA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</w:pPr>
            <w:r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>ПЛОТНОСТЬ РАСТВОРА</w:t>
            </w:r>
            <w:r w:rsidR="0078681A"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>, г/см</w:t>
            </w:r>
            <w:r w:rsidR="0078681A"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269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vAlign w:val="center"/>
          </w:tcPr>
          <w:p w14:paraId="1085FF77" w14:textId="77777777" w:rsidR="0078681A" w:rsidRPr="00383EA6" w:rsidRDefault="00383EA6" w:rsidP="00383EA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</w:pPr>
            <w:r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>КОНЦЕНТРАЦИЯ СОЛИ</w:t>
            </w:r>
            <w:r w:rsidR="0078681A"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>, кг/м</w:t>
            </w:r>
            <w:r w:rsidR="0078681A"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337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vAlign w:val="center"/>
          </w:tcPr>
          <w:p w14:paraId="7FA633CB" w14:textId="77777777" w:rsidR="0078681A" w:rsidRPr="00383EA6" w:rsidRDefault="00383EA6" w:rsidP="00383EA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</w:pPr>
            <w:r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>ПЛОТНОСТЬ РАСТВОРА</w:t>
            </w:r>
            <w:r w:rsidR="0078681A"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>, г/см</w:t>
            </w:r>
            <w:r w:rsidR="0078681A"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vertAlign w:val="superscript"/>
                <w:lang w:eastAsia="ru-RU"/>
              </w:rPr>
              <w:t>3</w:t>
            </w:r>
          </w:p>
        </w:tc>
      </w:tr>
      <w:tr w:rsidR="0078681A" w:rsidRPr="00383EA6" w14:paraId="119C1C58" w14:textId="77777777" w:rsidTr="00BB4C4C">
        <w:trPr>
          <w:trHeight w:val="20"/>
          <w:tblHeader/>
          <w:jc w:val="center"/>
        </w:trPr>
        <w:tc>
          <w:tcPr>
            <w:tcW w:w="1175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noWrap/>
            <w:vAlign w:val="center"/>
          </w:tcPr>
          <w:p w14:paraId="68512B54" w14:textId="77777777" w:rsidR="0078681A" w:rsidRPr="00383EA6" w:rsidRDefault="0078681A" w:rsidP="00383EA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</w:pPr>
            <w:r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  <w:t>1</w:t>
            </w:r>
          </w:p>
        </w:tc>
        <w:tc>
          <w:tcPr>
            <w:tcW w:w="1219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noWrap/>
            <w:vAlign w:val="center"/>
          </w:tcPr>
          <w:p w14:paraId="0CF813C7" w14:textId="77777777" w:rsidR="0078681A" w:rsidRPr="00383EA6" w:rsidRDefault="0078681A" w:rsidP="00383EA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</w:pPr>
            <w:r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  <w:t>2</w:t>
            </w:r>
          </w:p>
        </w:tc>
        <w:tc>
          <w:tcPr>
            <w:tcW w:w="1269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vAlign w:val="center"/>
          </w:tcPr>
          <w:p w14:paraId="241B801A" w14:textId="77777777" w:rsidR="0078681A" w:rsidRPr="00383EA6" w:rsidRDefault="0078681A" w:rsidP="00383EA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</w:pPr>
            <w:r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  <w:t>1</w:t>
            </w:r>
          </w:p>
        </w:tc>
        <w:tc>
          <w:tcPr>
            <w:tcW w:w="1337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vAlign w:val="center"/>
          </w:tcPr>
          <w:p w14:paraId="4E0E31DF" w14:textId="77777777" w:rsidR="0078681A" w:rsidRPr="00383EA6" w:rsidRDefault="0078681A" w:rsidP="00383EA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</w:pPr>
            <w:r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  <w:t>2</w:t>
            </w:r>
          </w:p>
        </w:tc>
      </w:tr>
      <w:tr w:rsidR="000C46FA" w:rsidRPr="00A14BC5" w14:paraId="5C0D2ABA" w14:textId="77777777" w:rsidTr="00383EA6">
        <w:trPr>
          <w:trHeight w:val="20"/>
          <w:jc w:val="center"/>
        </w:trPr>
        <w:tc>
          <w:tcPr>
            <w:tcW w:w="1175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14:paraId="2CF817C3" w14:textId="77777777" w:rsidR="000C46FA" w:rsidRPr="000C46FA" w:rsidRDefault="000C46FA" w:rsidP="000C4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10,05</w:t>
            </w:r>
          </w:p>
        </w:tc>
        <w:tc>
          <w:tcPr>
            <w:tcW w:w="1219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14:paraId="44B46BBB" w14:textId="77777777" w:rsidR="000C46FA" w:rsidRPr="000C46FA" w:rsidRDefault="000C46FA" w:rsidP="000C4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1,0053</w:t>
            </w:r>
          </w:p>
        </w:tc>
        <w:tc>
          <w:tcPr>
            <w:tcW w:w="1269" w:type="pct"/>
            <w:tcBorders>
              <w:top w:val="single" w:sz="12" w:space="0" w:color="auto"/>
            </w:tcBorders>
            <w:vAlign w:val="center"/>
          </w:tcPr>
          <w:p w14:paraId="5895C13E" w14:textId="77777777" w:rsidR="000C46FA" w:rsidRPr="005826B1" w:rsidRDefault="005826B1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10,05</w:t>
            </w:r>
          </w:p>
        </w:tc>
        <w:tc>
          <w:tcPr>
            <w:tcW w:w="1337" w:type="pct"/>
            <w:tcBorders>
              <w:top w:val="single" w:sz="12" w:space="0" w:color="auto"/>
            </w:tcBorders>
            <w:vAlign w:val="center"/>
          </w:tcPr>
          <w:p w14:paraId="04235F56" w14:textId="77777777" w:rsidR="000C46FA" w:rsidRPr="005826B1" w:rsidRDefault="005826B1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1,0046</w:t>
            </w:r>
          </w:p>
        </w:tc>
      </w:tr>
      <w:tr w:rsidR="000C46FA" w:rsidRPr="00A14BC5" w14:paraId="1C451F48" w14:textId="77777777" w:rsidTr="00383EA6">
        <w:trPr>
          <w:trHeight w:val="20"/>
          <w:jc w:val="center"/>
        </w:trPr>
        <w:tc>
          <w:tcPr>
            <w:tcW w:w="1175" w:type="pct"/>
            <w:shd w:val="clear" w:color="auto" w:fill="auto"/>
            <w:noWrap/>
            <w:vAlign w:val="center"/>
          </w:tcPr>
          <w:p w14:paraId="002CFC2A" w14:textId="77777777" w:rsidR="000C46FA" w:rsidRPr="000C46FA" w:rsidRDefault="000C46FA" w:rsidP="000C4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20,25</w:t>
            </w:r>
          </w:p>
        </w:tc>
        <w:tc>
          <w:tcPr>
            <w:tcW w:w="1219" w:type="pct"/>
            <w:shd w:val="clear" w:color="auto" w:fill="auto"/>
            <w:noWrap/>
            <w:vAlign w:val="center"/>
          </w:tcPr>
          <w:p w14:paraId="58D27B86" w14:textId="77777777" w:rsidR="000C46FA" w:rsidRPr="000C46FA" w:rsidRDefault="000C46FA" w:rsidP="000C4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1,0125</w:t>
            </w:r>
          </w:p>
        </w:tc>
        <w:tc>
          <w:tcPr>
            <w:tcW w:w="1269" w:type="pct"/>
            <w:vAlign w:val="center"/>
          </w:tcPr>
          <w:p w14:paraId="1DD99A3A" w14:textId="77777777" w:rsidR="000C46FA" w:rsidRPr="005826B1" w:rsidRDefault="005826B1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20,22</w:t>
            </w:r>
          </w:p>
        </w:tc>
        <w:tc>
          <w:tcPr>
            <w:tcW w:w="1337" w:type="pct"/>
            <w:vAlign w:val="center"/>
          </w:tcPr>
          <w:p w14:paraId="3FFE5D11" w14:textId="77777777" w:rsidR="000C46FA" w:rsidRPr="005826B1" w:rsidRDefault="005826B1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1,011</w:t>
            </w:r>
          </w:p>
        </w:tc>
      </w:tr>
      <w:tr w:rsidR="000C46FA" w:rsidRPr="00A14BC5" w14:paraId="6CC4895A" w14:textId="77777777" w:rsidTr="00383EA6">
        <w:trPr>
          <w:trHeight w:val="20"/>
          <w:jc w:val="center"/>
        </w:trPr>
        <w:tc>
          <w:tcPr>
            <w:tcW w:w="1175" w:type="pct"/>
            <w:shd w:val="clear" w:color="auto" w:fill="auto"/>
            <w:noWrap/>
            <w:vAlign w:val="center"/>
          </w:tcPr>
          <w:p w14:paraId="22CDD949" w14:textId="77777777" w:rsidR="000C46FA" w:rsidRPr="000C46FA" w:rsidRDefault="000C46FA" w:rsidP="000C4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41,07</w:t>
            </w:r>
          </w:p>
        </w:tc>
        <w:tc>
          <w:tcPr>
            <w:tcW w:w="1219" w:type="pct"/>
            <w:shd w:val="clear" w:color="auto" w:fill="auto"/>
            <w:noWrap/>
            <w:vAlign w:val="center"/>
          </w:tcPr>
          <w:p w14:paraId="4E158DFA" w14:textId="77777777" w:rsidR="000C46FA" w:rsidRPr="000C46FA" w:rsidRDefault="000C46FA" w:rsidP="000C4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1,0268</w:t>
            </w:r>
          </w:p>
        </w:tc>
        <w:tc>
          <w:tcPr>
            <w:tcW w:w="1269" w:type="pct"/>
            <w:vAlign w:val="center"/>
          </w:tcPr>
          <w:p w14:paraId="2BF47C19" w14:textId="77777777" w:rsidR="000C46FA" w:rsidRPr="005826B1" w:rsidRDefault="005826B1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40,96</w:t>
            </w:r>
          </w:p>
        </w:tc>
        <w:tc>
          <w:tcPr>
            <w:tcW w:w="1337" w:type="pct"/>
            <w:vAlign w:val="center"/>
          </w:tcPr>
          <w:p w14:paraId="5D49A179" w14:textId="77777777" w:rsidR="000C46FA" w:rsidRPr="005826B1" w:rsidRDefault="005826B1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1,0239</w:t>
            </w:r>
          </w:p>
        </w:tc>
      </w:tr>
      <w:tr w:rsidR="000C46FA" w:rsidRPr="00A14BC5" w14:paraId="4231AC77" w14:textId="77777777" w:rsidTr="00383EA6">
        <w:trPr>
          <w:trHeight w:val="20"/>
          <w:jc w:val="center"/>
        </w:trPr>
        <w:tc>
          <w:tcPr>
            <w:tcW w:w="1175" w:type="pct"/>
            <w:shd w:val="clear" w:color="auto" w:fill="auto"/>
            <w:noWrap/>
            <w:vAlign w:val="center"/>
          </w:tcPr>
          <w:p w14:paraId="4AD63F33" w14:textId="77777777" w:rsidR="000C46FA" w:rsidRPr="000C46FA" w:rsidRDefault="000C46FA" w:rsidP="000C4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62,48</w:t>
            </w:r>
          </w:p>
        </w:tc>
        <w:tc>
          <w:tcPr>
            <w:tcW w:w="1219" w:type="pct"/>
            <w:shd w:val="clear" w:color="auto" w:fill="auto"/>
            <w:noWrap/>
            <w:vAlign w:val="center"/>
          </w:tcPr>
          <w:p w14:paraId="18436AF6" w14:textId="77777777" w:rsidR="000C46FA" w:rsidRPr="000C46FA" w:rsidRDefault="000C46FA" w:rsidP="000C4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1,0413</w:t>
            </w:r>
          </w:p>
        </w:tc>
        <w:tc>
          <w:tcPr>
            <w:tcW w:w="1269" w:type="pct"/>
            <w:vAlign w:val="center"/>
          </w:tcPr>
          <w:p w14:paraId="6D6B1444" w14:textId="77777777" w:rsidR="000C46FA" w:rsidRPr="005826B1" w:rsidRDefault="005826B1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62,21</w:t>
            </w:r>
          </w:p>
        </w:tc>
        <w:tc>
          <w:tcPr>
            <w:tcW w:w="1337" w:type="pct"/>
            <w:vAlign w:val="center"/>
          </w:tcPr>
          <w:p w14:paraId="3FF557AF" w14:textId="77777777" w:rsidR="000C46FA" w:rsidRPr="005826B1" w:rsidRDefault="005826B1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1,0369</w:t>
            </w:r>
          </w:p>
        </w:tc>
      </w:tr>
      <w:tr w:rsidR="000C46FA" w:rsidRPr="00A14BC5" w14:paraId="3D1F3950" w14:textId="77777777" w:rsidTr="00383EA6">
        <w:trPr>
          <w:trHeight w:val="20"/>
          <w:jc w:val="center"/>
        </w:trPr>
        <w:tc>
          <w:tcPr>
            <w:tcW w:w="1175" w:type="pct"/>
            <w:shd w:val="clear" w:color="auto" w:fill="auto"/>
            <w:noWrap/>
            <w:vAlign w:val="center"/>
          </w:tcPr>
          <w:p w14:paraId="06B22D8C" w14:textId="77777777" w:rsidR="000C46FA" w:rsidRPr="000C46FA" w:rsidRDefault="000C46FA" w:rsidP="000C4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84,47</w:t>
            </w:r>
          </w:p>
        </w:tc>
        <w:tc>
          <w:tcPr>
            <w:tcW w:w="1219" w:type="pct"/>
            <w:shd w:val="clear" w:color="auto" w:fill="auto"/>
            <w:noWrap/>
            <w:vAlign w:val="center"/>
          </w:tcPr>
          <w:p w14:paraId="7C89FEF1" w14:textId="77777777" w:rsidR="000C46FA" w:rsidRPr="000C46FA" w:rsidRDefault="000C46FA" w:rsidP="000C4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1,0559</w:t>
            </w:r>
          </w:p>
        </w:tc>
        <w:tc>
          <w:tcPr>
            <w:tcW w:w="1269" w:type="pct"/>
            <w:vAlign w:val="center"/>
          </w:tcPr>
          <w:p w14:paraId="55064E66" w14:textId="77777777" w:rsidR="000C46FA" w:rsidRPr="005826B1" w:rsidRDefault="005826B1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1337" w:type="pct"/>
            <w:vAlign w:val="center"/>
          </w:tcPr>
          <w:p w14:paraId="6DFA79CA" w14:textId="77777777" w:rsidR="000C46FA" w:rsidRPr="005826B1" w:rsidRDefault="005826B1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1,05</w:t>
            </w:r>
          </w:p>
        </w:tc>
      </w:tr>
      <w:tr w:rsidR="000C46FA" w:rsidRPr="00A14BC5" w14:paraId="65436AFB" w14:textId="77777777" w:rsidTr="00383EA6">
        <w:trPr>
          <w:trHeight w:val="20"/>
          <w:jc w:val="center"/>
        </w:trPr>
        <w:tc>
          <w:tcPr>
            <w:tcW w:w="1175" w:type="pct"/>
            <w:shd w:val="clear" w:color="auto" w:fill="auto"/>
            <w:noWrap/>
            <w:vAlign w:val="center"/>
          </w:tcPr>
          <w:p w14:paraId="71E68082" w14:textId="77777777" w:rsidR="000C46FA" w:rsidRPr="000C46FA" w:rsidRDefault="000C46FA" w:rsidP="000C4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107,1</w:t>
            </w:r>
          </w:p>
        </w:tc>
        <w:tc>
          <w:tcPr>
            <w:tcW w:w="1219" w:type="pct"/>
            <w:shd w:val="clear" w:color="auto" w:fill="auto"/>
            <w:noWrap/>
            <w:vAlign w:val="center"/>
          </w:tcPr>
          <w:p w14:paraId="32DD0240" w14:textId="77777777" w:rsidR="000C46FA" w:rsidRPr="000C46FA" w:rsidRDefault="000C46FA" w:rsidP="000C4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1,0707</w:t>
            </w:r>
          </w:p>
        </w:tc>
        <w:tc>
          <w:tcPr>
            <w:tcW w:w="1269" w:type="pct"/>
            <w:vAlign w:val="center"/>
          </w:tcPr>
          <w:p w14:paraId="63AC1103" w14:textId="77777777" w:rsidR="000C46FA" w:rsidRPr="005826B1" w:rsidRDefault="005826B1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106,33</w:t>
            </w:r>
          </w:p>
        </w:tc>
        <w:tc>
          <w:tcPr>
            <w:tcW w:w="1337" w:type="pct"/>
            <w:vAlign w:val="center"/>
          </w:tcPr>
          <w:p w14:paraId="5B159008" w14:textId="77777777" w:rsidR="000C46FA" w:rsidRPr="005826B1" w:rsidRDefault="005826B1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1,0633</w:t>
            </w:r>
          </w:p>
        </w:tc>
      </w:tr>
      <w:tr w:rsidR="000C46FA" w:rsidRPr="00A14BC5" w14:paraId="598CBE0D" w14:textId="77777777" w:rsidTr="00383EA6">
        <w:trPr>
          <w:trHeight w:val="20"/>
          <w:jc w:val="center"/>
        </w:trPr>
        <w:tc>
          <w:tcPr>
            <w:tcW w:w="1175" w:type="pct"/>
            <w:shd w:val="clear" w:color="auto" w:fill="auto"/>
            <w:noWrap/>
            <w:vAlign w:val="center"/>
          </w:tcPr>
          <w:p w14:paraId="666C047C" w14:textId="77777777" w:rsidR="000C46FA" w:rsidRPr="000C46FA" w:rsidRDefault="000C46FA" w:rsidP="000C4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130,3</w:t>
            </w:r>
          </w:p>
        </w:tc>
        <w:tc>
          <w:tcPr>
            <w:tcW w:w="1219" w:type="pct"/>
            <w:shd w:val="clear" w:color="auto" w:fill="auto"/>
            <w:noWrap/>
            <w:vAlign w:val="center"/>
          </w:tcPr>
          <w:p w14:paraId="58F4F910" w14:textId="77777777" w:rsidR="000C46FA" w:rsidRPr="000C46FA" w:rsidRDefault="000C46FA" w:rsidP="000C4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1,0857</w:t>
            </w:r>
          </w:p>
        </w:tc>
        <w:tc>
          <w:tcPr>
            <w:tcW w:w="1269" w:type="pct"/>
            <w:vAlign w:val="center"/>
          </w:tcPr>
          <w:p w14:paraId="4903C9DB" w14:textId="77777777" w:rsidR="000C46FA" w:rsidRPr="005826B1" w:rsidRDefault="005826B1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129,22</w:t>
            </w:r>
          </w:p>
        </w:tc>
        <w:tc>
          <w:tcPr>
            <w:tcW w:w="1337" w:type="pct"/>
            <w:vAlign w:val="center"/>
          </w:tcPr>
          <w:p w14:paraId="3163B7BE" w14:textId="77777777" w:rsidR="000C46FA" w:rsidRPr="005826B1" w:rsidRDefault="005826B1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1,0768</w:t>
            </w:r>
          </w:p>
        </w:tc>
      </w:tr>
      <w:tr w:rsidR="000C46FA" w:rsidRPr="00A14BC5" w14:paraId="08D1B159" w14:textId="77777777" w:rsidTr="00383EA6">
        <w:trPr>
          <w:trHeight w:val="20"/>
          <w:jc w:val="center"/>
        </w:trPr>
        <w:tc>
          <w:tcPr>
            <w:tcW w:w="1175" w:type="pct"/>
            <w:shd w:val="clear" w:color="auto" w:fill="auto"/>
            <w:noWrap/>
            <w:vAlign w:val="center"/>
          </w:tcPr>
          <w:p w14:paraId="0763E440" w14:textId="77777777" w:rsidR="000C46FA" w:rsidRPr="000C46FA" w:rsidRDefault="000C46FA" w:rsidP="000C4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154,1</w:t>
            </w:r>
          </w:p>
        </w:tc>
        <w:tc>
          <w:tcPr>
            <w:tcW w:w="1219" w:type="pct"/>
            <w:shd w:val="clear" w:color="auto" w:fill="auto"/>
            <w:noWrap/>
            <w:vAlign w:val="center"/>
          </w:tcPr>
          <w:p w14:paraId="1E381177" w14:textId="77777777" w:rsidR="000C46FA" w:rsidRPr="000C46FA" w:rsidRDefault="000C46FA" w:rsidP="000C4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1,1009</w:t>
            </w:r>
          </w:p>
        </w:tc>
        <w:tc>
          <w:tcPr>
            <w:tcW w:w="1269" w:type="pct"/>
            <w:vAlign w:val="center"/>
          </w:tcPr>
          <w:p w14:paraId="6802CE21" w14:textId="77777777" w:rsidR="000C46FA" w:rsidRPr="005826B1" w:rsidRDefault="005826B1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152,67</w:t>
            </w:r>
          </w:p>
        </w:tc>
        <w:tc>
          <w:tcPr>
            <w:tcW w:w="1337" w:type="pct"/>
            <w:vAlign w:val="center"/>
          </w:tcPr>
          <w:p w14:paraId="4EAAC844" w14:textId="77777777" w:rsidR="000C46FA" w:rsidRPr="005826B1" w:rsidRDefault="005826B1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1,0905</w:t>
            </w:r>
          </w:p>
        </w:tc>
      </w:tr>
      <w:tr w:rsidR="000C46FA" w:rsidRPr="00A14BC5" w14:paraId="13F88F14" w14:textId="77777777" w:rsidTr="00383EA6">
        <w:trPr>
          <w:trHeight w:val="20"/>
          <w:jc w:val="center"/>
        </w:trPr>
        <w:tc>
          <w:tcPr>
            <w:tcW w:w="1175" w:type="pct"/>
            <w:shd w:val="clear" w:color="auto" w:fill="auto"/>
            <w:noWrap/>
            <w:vAlign w:val="center"/>
          </w:tcPr>
          <w:p w14:paraId="6F8D523C" w14:textId="77777777" w:rsidR="000C46FA" w:rsidRPr="000C46FA" w:rsidRDefault="000C46FA" w:rsidP="000C4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178,6</w:t>
            </w:r>
          </w:p>
        </w:tc>
        <w:tc>
          <w:tcPr>
            <w:tcW w:w="1219" w:type="pct"/>
            <w:shd w:val="clear" w:color="auto" w:fill="auto"/>
            <w:noWrap/>
            <w:vAlign w:val="center"/>
          </w:tcPr>
          <w:p w14:paraId="1B98BCC3" w14:textId="77777777" w:rsidR="000C46FA" w:rsidRPr="000C46FA" w:rsidRDefault="000C46FA" w:rsidP="000C4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1,1162</w:t>
            </w:r>
          </w:p>
        </w:tc>
        <w:tc>
          <w:tcPr>
            <w:tcW w:w="1269" w:type="pct"/>
            <w:vAlign w:val="center"/>
          </w:tcPr>
          <w:p w14:paraId="4D8E4D25" w14:textId="77777777" w:rsidR="000C46FA" w:rsidRPr="005826B1" w:rsidRDefault="005826B1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176,69</w:t>
            </w:r>
          </w:p>
        </w:tc>
        <w:tc>
          <w:tcPr>
            <w:tcW w:w="1337" w:type="pct"/>
            <w:vAlign w:val="center"/>
          </w:tcPr>
          <w:p w14:paraId="67326925" w14:textId="77777777" w:rsidR="000C46FA" w:rsidRPr="005826B1" w:rsidRDefault="005826B1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1,1043</w:t>
            </w:r>
          </w:p>
        </w:tc>
      </w:tr>
      <w:tr w:rsidR="000C46FA" w:rsidRPr="00A14BC5" w14:paraId="3E8193AC" w14:textId="77777777" w:rsidTr="00383EA6">
        <w:trPr>
          <w:trHeight w:val="20"/>
          <w:jc w:val="center"/>
        </w:trPr>
        <w:tc>
          <w:tcPr>
            <w:tcW w:w="1175" w:type="pct"/>
            <w:shd w:val="clear" w:color="auto" w:fill="auto"/>
            <w:noWrap/>
            <w:vAlign w:val="center"/>
          </w:tcPr>
          <w:p w14:paraId="4195B58D" w14:textId="77777777" w:rsidR="000C46FA" w:rsidRPr="000C46FA" w:rsidRDefault="000C46FA" w:rsidP="000C4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203,7</w:t>
            </w:r>
          </w:p>
        </w:tc>
        <w:tc>
          <w:tcPr>
            <w:tcW w:w="1219" w:type="pct"/>
            <w:shd w:val="clear" w:color="auto" w:fill="auto"/>
            <w:noWrap/>
            <w:vAlign w:val="center"/>
          </w:tcPr>
          <w:p w14:paraId="2762C069" w14:textId="77777777" w:rsidR="000C46FA" w:rsidRPr="000C46FA" w:rsidRDefault="000C46FA" w:rsidP="000C4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1,1319</w:t>
            </w:r>
          </w:p>
        </w:tc>
        <w:tc>
          <w:tcPr>
            <w:tcW w:w="1269" w:type="pct"/>
            <w:vAlign w:val="center"/>
          </w:tcPr>
          <w:p w14:paraId="127C3BFD" w14:textId="77777777" w:rsidR="000C46FA" w:rsidRPr="005826B1" w:rsidRDefault="005826B1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201,33</w:t>
            </w:r>
          </w:p>
        </w:tc>
        <w:tc>
          <w:tcPr>
            <w:tcW w:w="1337" w:type="pct"/>
            <w:vAlign w:val="center"/>
          </w:tcPr>
          <w:p w14:paraId="43160318" w14:textId="77777777" w:rsidR="000C46FA" w:rsidRPr="005826B1" w:rsidRDefault="005826B1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1,1185</w:t>
            </w:r>
          </w:p>
        </w:tc>
      </w:tr>
      <w:tr w:rsidR="000C46FA" w:rsidRPr="00A14BC5" w14:paraId="586C9AC2" w14:textId="77777777" w:rsidTr="00383EA6">
        <w:trPr>
          <w:trHeight w:val="20"/>
          <w:jc w:val="center"/>
        </w:trPr>
        <w:tc>
          <w:tcPr>
            <w:tcW w:w="1175" w:type="pct"/>
            <w:shd w:val="clear" w:color="auto" w:fill="auto"/>
            <w:noWrap/>
            <w:vAlign w:val="center"/>
          </w:tcPr>
          <w:p w14:paraId="0C0B132A" w14:textId="77777777" w:rsidR="000C46FA" w:rsidRPr="000C46FA" w:rsidRDefault="000C46FA" w:rsidP="000C4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229,6</w:t>
            </w:r>
          </w:p>
        </w:tc>
        <w:tc>
          <w:tcPr>
            <w:tcW w:w="1219" w:type="pct"/>
            <w:shd w:val="clear" w:color="auto" w:fill="auto"/>
            <w:noWrap/>
            <w:vAlign w:val="center"/>
          </w:tcPr>
          <w:p w14:paraId="1FEAF865" w14:textId="77777777" w:rsidR="000C46FA" w:rsidRPr="000C46FA" w:rsidRDefault="000C46FA" w:rsidP="000C4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1,1478</w:t>
            </w:r>
          </w:p>
        </w:tc>
        <w:tc>
          <w:tcPr>
            <w:tcW w:w="1269" w:type="pct"/>
            <w:vAlign w:val="center"/>
          </w:tcPr>
          <w:p w14:paraId="1447EEC5" w14:textId="77777777" w:rsidR="000C46FA" w:rsidRPr="005826B1" w:rsidRDefault="005826B1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226,46</w:t>
            </w:r>
          </w:p>
        </w:tc>
        <w:tc>
          <w:tcPr>
            <w:tcW w:w="1337" w:type="pct"/>
            <w:vAlign w:val="center"/>
          </w:tcPr>
          <w:p w14:paraId="269FB843" w14:textId="77777777" w:rsidR="000C46FA" w:rsidRPr="005826B1" w:rsidRDefault="005826B1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1,1323</w:t>
            </w:r>
          </w:p>
        </w:tc>
      </w:tr>
      <w:tr w:rsidR="000C46FA" w:rsidRPr="00A14BC5" w14:paraId="07536352" w14:textId="77777777" w:rsidTr="00383EA6">
        <w:trPr>
          <w:trHeight w:val="20"/>
          <w:jc w:val="center"/>
        </w:trPr>
        <w:tc>
          <w:tcPr>
            <w:tcW w:w="1175" w:type="pct"/>
            <w:shd w:val="clear" w:color="auto" w:fill="auto"/>
            <w:noWrap/>
            <w:vAlign w:val="center"/>
          </w:tcPr>
          <w:p w14:paraId="5979FC10" w14:textId="77777777" w:rsidR="000C46FA" w:rsidRPr="000C46FA" w:rsidRDefault="000C46FA" w:rsidP="000C4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256,1</w:t>
            </w:r>
          </w:p>
        </w:tc>
        <w:tc>
          <w:tcPr>
            <w:tcW w:w="1219" w:type="pct"/>
            <w:shd w:val="clear" w:color="auto" w:fill="auto"/>
            <w:noWrap/>
            <w:vAlign w:val="center"/>
          </w:tcPr>
          <w:p w14:paraId="37C7C7C2" w14:textId="77777777" w:rsidR="000C46FA" w:rsidRPr="000C46FA" w:rsidRDefault="000C46FA" w:rsidP="000C4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1,164</w:t>
            </w:r>
          </w:p>
        </w:tc>
        <w:tc>
          <w:tcPr>
            <w:tcW w:w="1269" w:type="pct"/>
            <w:vAlign w:val="center"/>
          </w:tcPr>
          <w:p w14:paraId="06471E12" w14:textId="77777777" w:rsidR="000C46FA" w:rsidRPr="005826B1" w:rsidRDefault="005826B1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252,43</w:t>
            </w:r>
          </w:p>
        </w:tc>
        <w:tc>
          <w:tcPr>
            <w:tcW w:w="1337" w:type="pct"/>
            <w:vAlign w:val="center"/>
          </w:tcPr>
          <w:p w14:paraId="71593BAE" w14:textId="77777777" w:rsidR="000C46FA" w:rsidRPr="005826B1" w:rsidRDefault="005826B1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1,1474</w:t>
            </w:r>
          </w:p>
        </w:tc>
      </w:tr>
      <w:tr w:rsidR="000C46FA" w:rsidRPr="00A14BC5" w14:paraId="29B712F7" w14:textId="77777777" w:rsidTr="00383EA6">
        <w:trPr>
          <w:trHeight w:val="20"/>
          <w:jc w:val="center"/>
        </w:trPr>
        <w:tc>
          <w:tcPr>
            <w:tcW w:w="1175" w:type="pct"/>
            <w:shd w:val="clear" w:color="auto" w:fill="auto"/>
            <w:noWrap/>
            <w:vAlign w:val="center"/>
          </w:tcPr>
          <w:p w14:paraId="251603DA" w14:textId="77777777" w:rsidR="000C46FA" w:rsidRPr="000C46FA" w:rsidRDefault="000C46FA" w:rsidP="000C4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283,3</w:t>
            </w:r>
          </w:p>
        </w:tc>
        <w:tc>
          <w:tcPr>
            <w:tcW w:w="1219" w:type="pct"/>
            <w:shd w:val="clear" w:color="auto" w:fill="auto"/>
            <w:noWrap/>
            <w:vAlign w:val="center"/>
          </w:tcPr>
          <w:p w14:paraId="589E8B79" w14:textId="77777777" w:rsidR="000C46FA" w:rsidRPr="000C46FA" w:rsidRDefault="000C46FA" w:rsidP="000C4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1,1804</w:t>
            </w:r>
          </w:p>
        </w:tc>
        <w:tc>
          <w:tcPr>
            <w:tcW w:w="1269" w:type="pct"/>
            <w:vAlign w:val="center"/>
          </w:tcPr>
          <w:p w14:paraId="55599385" w14:textId="77777777" w:rsidR="000C46FA" w:rsidRPr="005826B1" w:rsidRDefault="005826B1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278,95</w:t>
            </w:r>
          </w:p>
        </w:tc>
        <w:tc>
          <w:tcPr>
            <w:tcW w:w="1337" w:type="pct"/>
            <w:vAlign w:val="center"/>
          </w:tcPr>
          <w:p w14:paraId="687D4B1A" w14:textId="77777777" w:rsidR="000C46FA" w:rsidRPr="005826B1" w:rsidRDefault="005826B1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1,1623</w:t>
            </w:r>
          </w:p>
        </w:tc>
      </w:tr>
      <w:tr w:rsidR="000C46FA" w:rsidRPr="00A14BC5" w14:paraId="39A786A8" w14:textId="77777777" w:rsidTr="00383EA6">
        <w:trPr>
          <w:trHeight w:val="20"/>
          <w:jc w:val="center"/>
        </w:trPr>
        <w:tc>
          <w:tcPr>
            <w:tcW w:w="1175" w:type="pct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6F5F647F" w14:textId="77777777" w:rsidR="000C46FA" w:rsidRPr="000C46FA" w:rsidRDefault="000C46FA" w:rsidP="000C4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311,3</w:t>
            </w:r>
          </w:p>
        </w:tc>
        <w:tc>
          <w:tcPr>
            <w:tcW w:w="1219" w:type="pct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399F4304" w14:textId="77777777" w:rsidR="000C46FA" w:rsidRPr="000C46FA" w:rsidRDefault="000C46FA" w:rsidP="000C4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1,1972</w:t>
            </w:r>
          </w:p>
        </w:tc>
        <w:tc>
          <w:tcPr>
            <w:tcW w:w="1269" w:type="pct"/>
            <w:tcBorders>
              <w:bottom w:val="single" w:sz="12" w:space="0" w:color="auto"/>
            </w:tcBorders>
            <w:vAlign w:val="center"/>
          </w:tcPr>
          <w:p w14:paraId="2DDAB311" w14:textId="77777777" w:rsidR="000C46FA" w:rsidRPr="000C46FA" w:rsidRDefault="000C46FA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337" w:type="pct"/>
            <w:tcBorders>
              <w:bottom w:val="single" w:sz="12" w:space="0" w:color="auto"/>
            </w:tcBorders>
            <w:vAlign w:val="center"/>
          </w:tcPr>
          <w:p w14:paraId="3A145902" w14:textId="77777777" w:rsidR="000C46FA" w:rsidRPr="000C46FA" w:rsidRDefault="000C46FA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5826B1" w:rsidRPr="00383EA6" w14:paraId="5B9D4B84" w14:textId="77777777" w:rsidTr="00383EA6">
        <w:trPr>
          <w:trHeight w:val="20"/>
          <w:jc w:val="center"/>
        </w:trPr>
        <w:tc>
          <w:tcPr>
            <w:tcW w:w="2394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14:paraId="6AE5A835" w14:textId="77777777" w:rsidR="005826B1" w:rsidRPr="00383EA6" w:rsidRDefault="00E05BE7" w:rsidP="00383EA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</w:pPr>
            <w:r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  <w:t>CaCl</w:t>
            </w:r>
            <w:r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vertAlign w:val="subscript"/>
                <w:lang w:val="en-US" w:eastAsia="ru-RU"/>
              </w:rPr>
              <w:t>2</w:t>
            </w:r>
            <w:r w:rsidR="00526EDF"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vertAlign w:val="subscript"/>
                <w:lang w:eastAsia="ru-RU"/>
              </w:rPr>
              <w:t xml:space="preserve"> </w:t>
            </w:r>
            <w:r w:rsidR="00526EDF"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>– плотность = 2150 кг/м</w:t>
            </w:r>
            <w:r w:rsidR="00526EDF"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2606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772D68B" w14:textId="77777777" w:rsidR="005826B1" w:rsidRPr="00383EA6" w:rsidRDefault="00E05BE7" w:rsidP="00383EA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</w:pPr>
            <w:r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  <w:t>MgCl</w:t>
            </w:r>
            <w:r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vertAlign w:val="subscript"/>
                <w:lang w:val="en-US" w:eastAsia="ru-RU"/>
              </w:rPr>
              <w:t>2</w:t>
            </w:r>
            <w:r w:rsidR="00526EDF"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vertAlign w:val="subscript"/>
                <w:lang w:eastAsia="ru-RU"/>
              </w:rPr>
              <w:t xml:space="preserve"> </w:t>
            </w:r>
            <w:r w:rsidR="00526EDF"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>– плотность = 2316 кг/м</w:t>
            </w:r>
            <w:r w:rsidR="00526EDF"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vertAlign w:val="superscript"/>
                <w:lang w:eastAsia="ru-RU"/>
              </w:rPr>
              <w:t>3</w:t>
            </w:r>
          </w:p>
        </w:tc>
      </w:tr>
      <w:tr w:rsidR="005826B1" w:rsidRPr="00383EA6" w14:paraId="6325EF99" w14:textId="77777777" w:rsidTr="00383EA6">
        <w:trPr>
          <w:trHeight w:val="20"/>
          <w:jc w:val="center"/>
        </w:trPr>
        <w:tc>
          <w:tcPr>
            <w:tcW w:w="117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14:paraId="3C66E98F" w14:textId="77777777" w:rsidR="005826B1" w:rsidRPr="00383EA6" w:rsidRDefault="00383EA6" w:rsidP="00383EA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</w:pPr>
            <w:r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>КОНЦЕНТРАЦИЯ СОЛИ</w:t>
            </w:r>
            <w:r w:rsidR="005826B1"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>, кг/м</w:t>
            </w:r>
            <w:r w:rsidR="005826B1"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21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14:paraId="531AEE49" w14:textId="77777777" w:rsidR="005826B1" w:rsidRPr="00383EA6" w:rsidRDefault="00383EA6" w:rsidP="00383EA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</w:pPr>
            <w:r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>ПЛОТНОСТЬ РАСТВОРА</w:t>
            </w:r>
            <w:r w:rsidR="005826B1"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>, г/см</w:t>
            </w:r>
            <w:r w:rsidR="005826B1"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26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B345078" w14:textId="77777777" w:rsidR="005826B1" w:rsidRPr="00383EA6" w:rsidRDefault="00383EA6" w:rsidP="00383EA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</w:pPr>
            <w:r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>КОНЦЕНТРАЦИЯ СОЛИ</w:t>
            </w:r>
            <w:r w:rsidR="005826B1"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>, кг/м</w:t>
            </w:r>
            <w:r w:rsidR="005826B1"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33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0FFDF4A" w14:textId="77777777" w:rsidR="005826B1" w:rsidRPr="00383EA6" w:rsidRDefault="00383EA6" w:rsidP="00383EA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</w:pPr>
            <w:r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>ПЛОТНОСТЬ РАСТВОРА</w:t>
            </w:r>
            <w:r w:rsidR="005826B1"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>, г/см</w:t>
            </w:r>
            <w:r w:rsidR="005826B1"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vertAlign w:val="superscript"/>
                <w:lang w:eastAsia="ru-RU"/>
              </w:rPr>
              <w:t>3</w:t>
            </w:r>
          </w:p>
        </w:tc>
      </w:tr>
      <w:tr w:rsidR="005826B1" w:rsidRPr="00383EA6" w14:paraId="1942F34B" w14:textId="77777777" w:rsidTr="00383EA6">
        <w:trPr>
          <w:trHeight w:val="20"/>
          <w:jc w:val="center"/>
        </w:trPr>
        <w:tc>
          <w:tcPr>
            <w:tcW w:w="117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14:paraId="4165B8FE" w14:textId="77777777" w:rsidR="005826B1" w:rsidRPr="00383EA6" w:rsidRDefault="005826B1" w:rsidP="00383EA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</w:pPr>
            <w:r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  <w:t>1</w:t>
            </w:r>
          </w:p>
        </w:tc>
        <w:tc>
          <w:tcPr>
            <w:tcW w:w="121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14:paraId="7676BE23" w14:textId="77777777" w:rsidR="005826B1" w:rsidRPr="00383EA6" w:rsidRDefault="005826B1" w:rsidP="00383EA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</w:pPr>
            <w:r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  <w:t>2</w:t>
            </w:r>
          </w:p>
        </w:tc>
        <w:tc>
          <w:tcPr>
            <w:tcW w:w="126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4694B10" w14:textId="77777777" w:rsidR="005826B1" w:rsidRPr="00383EA6" w:rsidRDefault="005826B1" w:rsidP="00383EA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</w:pPr>
            <w:r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  <w:t>1</w:t>
            </w:r>
          </w:p>
        </w:tc>
        <w:tc>
          <w:tcPr>
            <w:tcW w:w="133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6717284" w14:textId="77777777" w:rsidR="005826B1" w:rsidRPr="00383EA6" w:rsidRDefault="005826B1" w:rsidP="00383EA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</w:pPr>
            <w:r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  <w:t>2</w:t>
            </w:r>
          </w:p>
        </w:tc>
      </w:tr>
      <w:tr w:rsidR="005826B1" w:rsidRPr="00A14BC5" w14:paraId="11717D89" w14:textId="77777777" w:rsidTr="00383EA6">
        <w:trPr>
          <w:trHeight w:val="300"/>
          <w:jc w:val="center"/>
        </w:trPr>
        <w:tc>
          <w:tcPr>
            <w:tcW w:w="1175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14:paraId="387C46B5" w14:textId="77777777" w:rsidR="005826B1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10,07</w:t>
            </w:r>
          </w:p>
        </w:tc>
        <w:tc>
          <w:tcPr>
            <w:tcW w:w="1219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14:paraId="12B16C04" w14:textId="77777777" w:rsidR="005826B1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1,007</w:t>
            </w:r>
          </w:p>
        </w:tc>
        <w:tc>
          <w:tcPr>
            <w:tcW w:w="1269" w:type="pct"/>
            <w:tcBorders>
              <w:top w:val="single" w:sz="12" w:space="0" w:color="auto"/>
            </w:tcBorders>
            <w:vAlign w:val="center"/>
          </w:tcPr>
          <w:p w14:paraId="3B899C43" w14:textId="77777777" w:rsidR="005826B1" w:rsidRPr="00E05BE7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337" w:type="pct"/>
            <w:tcBorders>
              <w:top w:val="single" w:sz="12" w:space="0" w:color="auto"/>
            </w:tcBorders>
            <w:vAlign w:val="center"/>
          </w:tcPr>
          <w:p w14:paraId="293C82C5" w14:textId="77777777" w:rsidR="005826B1" w:rsidRPr="00A14BC5" w:rsidRDefault="005E1B7F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1,015</w:t>
            </w:r>
          </w:p>
        </w:tc>
      </w:tr>
      <w:tr w:rsidR="005826B1" w:rsidRPr="00A14BC5" w14:paraId="6846212A" w14:textId="77777777" w:rsidTr="00383EA6">
        <w:trPr>
          <w:trHeight w:val="300"/>
          <w:jc w:val="center"/>
        </w:trPr>
        <w:tc>
          <w:tcPr>
            <w:tcW w:w="1175" w:type="pct"/>
            <w:shd w:val="clear" w:color="auto" w:fill="auto"/>
            <w:noWrap/>
            <w:vAlign w:val="center"/>
          </w:tcPr>
          <w:p w14:paraId="49E9AC90" w14:textId="77777777" w:rsidR="005826B1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20,3</w:t>
            </w:r>
          </w:p>
        </w:tc>
        <w:tc>
          <w:tcPr>
            <w:tcW w:w="1219" w:type="pct"/>
            <w:shd w:val="clear" w:color="auto" w:fill="auto"/>
            <w:noWrap/>
            <w:vAlign w:val="center"/>
          </w:tcPr>
          <w:p w14:paraId="248DE835" w14:textId="77777777" w:rsidR="005826B1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1,0148</w:t>
            </w:r>
          </w:p>
        </w:tc>
        <w:tc>
          <w:tcPr>
            <w:tcW w:w="1269" w:type="pct"/>
            <w:vAlign w:val="center"/>
          </w:tcPr>
          <w:p w14:paraId="7311EF33" w14:textId="77777777" w:rsidR="005826B1" w:rsidRPr="00A14BC5" w:rsidRDefault="005E1B7F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85,23</w:t>
            </w:r>
          </w:p>
        </w:tc>
        <w:tc>
          <w:tcPr>
            <w:tcW w:w="1337" w:type="pct"/>
            <w:vAlign w:val="center"/>
          </w:tcPr>
          <w:p w14:paraId="12126F57" w14:textId="77777777" w:rsidR="005826B1" w:rsidRPr="00A14BC5" w:rsidRDefault="005E1B7F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1,0654</w:t>
            </w:r>
          </w:p>
        </w:tc>
      </w:tr>
      <w:tr w:rsidR="005826B1" w:rsidRPr="00A14BC5" w14:paraId="1861DB1E" w14:textId="77777777" w:rsidTr="00383EA6">
        <w:trPr>
          <w:trHeight w:val="300"/>
          <w:jc w:val="center"/>
        </w:trPr>
        <w:tc>
          <w:tcPr>
            <w:tcW w:w="1175" w:type="pct"/>
            <w:shd w:val="clear" w:color="auto" w:fill="auto"/>
            <w:noWrap/>
            <w:vAlign w:val="center"/>
          </w:tcPr>
          <w:p w14:paraId="657329D0" w14:textId="77777777" w:rsidR="005826B1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41,26</w:t>
            </w:r>
          </w:p>
        </w:tc>
        <w:tc>
          <w:tcPr>
            <w:tcW w:w="1219" w:type="pct"/>
            <w:shd w:val="clear" w:color="auto" w:fill="auto"/>
            <w:noWrap/>
            <w:vAlign w:val="center"/>
          </w:tcPr>
          <w:p w14:paraId="0E17FD70" w14:textId="77777777" w:rsidR="005826B1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1,0316</w:t>
            </w:r>
          </w:p>
        </w:tc>
        <w:tc>
          <w:tcPr>
            <w:tcW w:w="1269" w:type="pct"/>
            <w:vAlign w:val="center"/>
          </w:tcPr>
          <w:p w14:paraId="4962623E" w14:textId="77777777" w:rsidR="005826B1" w:rsidRPr="00A14BC5" w:rsidRDefault="005E1B7F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156,77</w:t>
            </w:r>
          </w:p>
        </w:tc>
        <w:tc>
          <w:tcPr>
            <w:tcW w:w="1337" w:type="pct"/>
            <w:vAlign w:val="center"/>
          </w:tcPr>
          <w:p w14:paraId="5E5FB2F9" w14:textId="77777777" w:rsidR="005826B1" w:rsidRPr="00A14BC5" w:rsidRDefault="005E1B7F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1,1198</w:t>
            </w:r>
          </w:p>
        </w:tc>
      </w:tr>
      <w:tr w:rsidR="005826B1" w:rsidRPr="00A14BC5" w14:paraId="1BD71801" w14:textId="77777777" w:rsidTr="00383EA6">
        <w:trPr>
          <w:trHeight w:val="300"/>
          <w:jc w:val="center"/>
        </w:trPr>
        <w:tc>
          <w:tcPr>
            <w:tcW w:w="1175" w:type="pct"/>
            <w:shd w:val="clear" w:color="auto" w:fill="auto"/>
            <w:noWrap/>
            <w:vAlign w:val="center"/>
          </w:tcPr>
          <w:p w14:paraId="7D1FCD82" w14:textId="77777777" w:rsidR="005826B1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62,92</w:t>
            </w:r>
          </w:p>
        </w:tc>
        <w:tc>
          <w:tcPr>
            <w:tcW w:w="1219" w:type="pct"/>
            <w:shd w:val="clear" w:color="auto" w:fill="auto"/>
            <w:noWrap/>
            <w:vAlign w:val="center"/>
          </w:tcPr>
          <w:p w14:paraId="481BFC99" w14:textId="77777777" w:rsidR="005826B1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1,0486</w:t>
            </w:r>
          </w:p>
        </w:tc>
        <w:tc>
          <w:tcPr>
            <w:tcW w:w="1269" w:type="pct"/>
            <w:vAlign w:val="center"/>
          </w:tcPr>
          <w:p w14:paraId="74B64389" w14:textId="77777777" w:rsidR="005826B1" w:rsidRPr="00A14BC5" w:rsidRDefault="005E1B7F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235,14</w:t>
            </w:r>
          </w:p>
        </w:tc>
        <w:tc>
          <w:tcPr>
            <w:tcW w:w="1337" w:type="pct"/>
            <w:vAlign w:val="center"/>
          </w:tcPr>
          <w:p w14:paraId="0F49C354" w14:textId="77777777" w:rsidR="005826B1" w:rsidRPr="00A14BC5" w:rsidRDefault="005E1B7F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1,1757</w:t>
            </w:r>
          </w:p>
        </w:tc>
      </w:tr>
      <w:tr w:rsidR="00E05BE7" w:rsidRPr="00A14BC5" w14:paraId="1A74AB62" w14:textId="77777777" w:rsidTr="00383EA6">
        <w:trPr>
          <w:trHeight w:val="300"/>
          <w:jc w:val="center"/>
        </w:trPr>
        <w:tc>
          <w:tcPr>
            <w:tcW w:w="1175" w:type="pct"/>
            <w:shd w:val="clear" w:color="auto" w:fill="auto"/>
            <w:noWrap/>
            <w:vAlign w:val="center"/>
          </w:tcPr>
          <w:p w14:paraId="25C09177" w14:textId="77777777"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85,27</w:t>
            </w:r>
          </w:p>
        </w:tc>
        <w:tc>
          <w:tcPr>
            <w:tcW w:w="1219" w:type="pct"/>
            <w:shd w:val="clear" w:color="auto" w:fill="auto"/>
            <w:noWrap/>
            <w:vAlign w:val="center"/>
          </w:tcPr>
          <w:p w14:paraId="6799576C" w14:textId="77777777"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1,0659</w:t>
            </w:r>
          </w:p>
        </w:tc>
        <w:tc>
          <w:tcPr>
            <w:tcW w:w="1269" w:type="pct"/>
            <w:vAlign w:val="center"/>
          </w:tcPr>
          <w:p w14:paraId="00BBB83C" w14:textId="77777777" w:rsidR="00E05BE7" w:rsidRPr="00A14BC5" w:rsidRDefault="005E1B7F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321,18</w:t>
            </w:r>
          </w:p>
        </w:tc>
        <w:tc>
          <w:tcPr>
            <w:tcW w:w="1337" w:type="pct"/>
            <w:vAlign w:val="center"/>
          </w:tcPr>
          <w:p w14:paraId="3C977BC9" w14:textId="77777777" w:rsidR="00E05BE7" w:rsidRPr="00A14BC5" w:rsidRDefault="005E1B7F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1,2353</w:t>
            </w:r>
          </w:p>
        </w:tc>
      </w:tr>
      <w:tr w:rsidR="00E05BE7" w:rsidRPr="00A14BC5" w14:paraId="3B0FEBBC" w14:textId="77777777" w:rsidTr="00383EA6">
        <w:trPr>
          <w:trHeight w:val="300"/>
          <w:jc w:val="center"/>
        </w:trPr>
        <w:tc>
          <w:tcPr>
            <w:tcW w:w="1175" w:type="pct"/>
            <w:shd w:val="clear" w:color="auto" w:fill="auto"/>
            <w:noWrap/>
            <w:vAlign w:val="center"/>
          </w:tcPr>
          <w:p w14:paraId="08DF99FC" w14:textId="77777777"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108,35</w:t>
            </w:r>
          </w:p>
        </w:tc>
        <w:tc>
          <w:tcPr>
            <w:tcW w:w="1219" w:type="pct"/>
            <w:shd w:val="clear" w:color="auto" w:fill="auto"/>
            <w:noWrap/>
            <w:vAlign w:val="center"/>
          </w:tcPr>
          <w:p w14:paraId="052301B0" w14:textId="77777777"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1,0835</w:t>
            </w:r>
          </w:p>
        </w:tc>
        <w:tc>
          <w:tcPr>
            <w:tcW w:w="1269" w:type="pct"/>
            <w:vAlign w:val="center"/>
          </w:tcPr>
          <w:p w14:paraId="2B0465B3" w14:textId="77777777" w:rsidR="00E05BE7" w:rsidRPr="00A14BC5" w:rsidRDefault="005E1B7F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415,33</w:t>
            </w:r>
          </w:p>
        </w:tc>
        <w:tc>
          <w:tcPr>
            <w:tcW w:w="1337" w:type="pct"/>
            <w:vAlign w:val="center"/>
          </w:tcPr>
          <w:p w14:paraId="62BE56AC" w14:textId="77777777" w:rsidR="00E05BE7" w:rsidRPr="00A14BC5" w:rsidRDefault="005E1B7F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1,2979</w:t>
            </w:r>
          </w:p>
        </w:tc>
      </w:tr>
      <w:tr w:rsidR="00E05BE7" w:rsidRPr="00A14BC5" w14:paraId="013C841A" w14:textId="77777777" w:rsidTr="00383EA6">
        <w:trPr>
          <w:trHeight w:val="300"/>
          <w:jc w:val="center"/>
        </w:trPr>
        <w:tc>
          <w:tcPr>
            <w:tcW w:w="1175" w:type="pct"/>
            <w:shd w:val="clear" w:color="auto" w:fill="auto"/>
            <w:noWrap/>
            <w:vAlign w:val="center"/>
          </w:tcPr>
          <w:p w14:paraId="6CD370AC" w14:textId="77777777"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132,18</w:t>
            </w:r>
          </w:p>
        </w:tc>
        <w:tc>
          <w:tcPr>
            <w:tcW w:w="1219" w:type="pct"/>
            <w:shd w:val="clear" w:color="auto" w:fill="auto"/>
            <w:noWrap/>
            <w:vAlign w:val="center"/>
          </w:tcPr>
          <w:p w14:paraId="06966D79" w14:textId="77777777"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1,1015</w:t>
            </w:r>
          </w:p>
        </w:tc>
        <w:tc>
          <w:tcPr>
            <w:tcW w:w="1269" w:type="pct"/>
            <w:vAlign w:val="center"/>
          </w:tcPr>
          <w:p w14:paraId="53F27F84" w14:textId="77777777"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7" w:type="pct"/>
            <w:vAlign w:val="center"/>
          </w:tcPr>
          <w:p w14:paraId="1912CC83" w14:textId="77777777"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BE7" w:rsidRPr="00A14BC5" w14:paraId="0495FE3D" w14:textId="77777777" w:rsidTr="00383EA6">
        <w:trPr>
          <w:trHeight w:val="300"/>
          <w:jc w:val="center"/>
        </w:trPr>
        <w:tc>
          <w:tcPr>
            <w:tcW w:w="1175" w:type="pct"/>
            <w:shd w:val="clear" w:color="auto" w:fill="auto"/>
            <w:noWrap/>
            <w:vAlign w:val="center"/>
          </w:tcPr>
          <w:p w14:paraId="09A48A01" w14:textId="77777777"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156,77</w:t>
            </w:r>
          </w:p>
        </w:tc>
        <w:tc>
          <w:tcPr>
            <w:tcW w:w="1219" w:type="pct"/>
            <w:shd w:val="clear" w:color="auto" w:fill="auto"/>
            <w:noWrap/>
            <w:vAlign w:val="center"/>
          </w:tcPr>
          <w:p w14:paraId="084EF074" w14:textId="77777777"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1,1198</w:t>
            </w:r>
          </w:p>
        </w:tc>
        <w:tc>
          <w:tcPr>
            <w:tcW w:w="1269" w:type="pct"/>
            <w:vAlign w:val="center"/>
          </w:tcPr>
          <w:p w14:paraId="576B57EF" w14:textId="77777777"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7" w:type="pct"/>
            <w:vAlign w:val="center"/>
          </w:tcPr>
          <w:p w14:paraId="4C196073" w14:textId="77777777"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BE7" w:rsidRPr="00A14BC5" w14:paraId="51E46E85" w14:textId="77777777" w:rsidTr="00383EA6">
        <w:trPr>
          <w:trHeight w:val="300"/>
          <w:jc w:val="center"/>
        </w:trPr>
        <w:tc>
          <w:tcPr>
            <w:tcW w:w="1175" w:type="pct"/>
            <w:shd w:val="clear" w:color="auto" w:fill="auto"/>
            <w:noWrap/>
            <w:vAlign w:val="center"/>
          </w:tcPr>
          <w:p w14:paraId="09471134" w14:textId="77777777"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182,18</w:t>
            </w:r>
          </w:p>
        </w:tc>
        <w:tc>
          <w:tcPr>
            <w:tcW w:w="1219" w:type="pct"/>
            <w:shd w:val="clear" w:color="auto" w:fill="auto"/>
            <w:noWrap/>
            <w:vAlign w:val="center"/>
          </w:tcPr>
          <w:p w14:paraId="066B9D5C" w14:textId="77777777"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1,1386</w:t>
            </w:r>
          </w:p>
        </w:tc>
        <w:tc>
          <w:tcPr>
            <w:tcW w:w="1269" w:type="pct"/>
            <w:vAlign w:val="center"/>
          </w:tcPr>
          <w:p w14:paraId="69807F01" w14:textId="77777777"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7" w:type="pct"/>
            <w:vAlign w:val="center"/>
          </w:tcPr>
          <w:p w14:paraId="01952621" w14:textId="77777777"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BE7" w:rsidRPr="00A14BC5" w14:paraId="72C6ED5E" w14:textId="77777777" w:rsidTr="00383EA6">
        <w:trPr>
          <w:trHeight w:val="300"/>
          <w:jc w:val="center"/>
        </w:trPr>
        <w:tc>
          <w:tcPr>
            <w:tcW w:w="1175" w:type="pct"/>
            <w:shd w:val="clear" w:color="auto" w:fill="auto"/>
            <w:noWrap/>
            <w:vAlign w:val="center"/>
          </w:tcPr>
          <w:p w14:paraId="4370B670" w14:textId="77777777"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208,4</w:t>
            </w:r>
          </w:p>
        </w:tc>
        <w:tc>
          <w:tcPr>
            <w:tcW w:w="1219" w:type="pct"/>
            <w:shd w:val="clear" w:color="auto" w:fill="auto"/>
            <w:noWrap/>
            <w:vAlign w:val="center"/>
          </w:tcPr>
          <w:p w14:paraId="5613CEFD" w14:textId="77777777"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1,1578</w:t>
            </w:r>
          </w:p>
        </w:tc>
        <w:tc>
          <w:tcPr>
            <w:tcW w:w="1269" w:type="pct"/>
            <w:vAlign w:val="center"/>
          </w:tcPr>
          <w:p w14:paraId="50F893C1" w14:textId="77777777"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7" w:type="pct"/>
            <w:vAlign w:val="center"/>
          </w:tcPr>
          <w:p w14:paraId="6B4936C4" w14:textId="77777777"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BE7" w:rsidRPr="00A14BC5" w14:paraId="6ACE27F4" w14:textId="77777777" w:rsidTr="00383EA6">
        <w:trPr>
          <w:trHeight w:val="300"/>
          <w:jc w:val="center"/>
        </w:trPr>
        <w:tc>
          <w:tcPr>
            <w:tcW w:w="1175" w:type="pct"/>
            <w:shd w:val="clear" w:color="auto" w:fill="auto"/>
            <w:noWrap/>
            <w:vAlign w:val="center"/>
          </w:tcPr>
          <w:p w14:paraId="548D2C34" w14:textId="77777777"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235,5</w:t>
            </w:r>
          </w:p>
        </w:tc>
        <w:tc>
          <w:tcPr>
            <w:tcW w:w="1219" w:type="pct"/>
            <w:shd w:val="clear" w:color="auto" w:fill="auto"/>
            <w:noWrap/>
            <w:vAlign w:val="center"/>
          </w:tcPr>
          <w:p w14:paraId="46E5A6E0" w14:textId="77777777"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1,1775</w:t>
            </w:r>
          </w:p>
        </w:tc>
        <w:tc>
          <w:tcPr>
            <w:tcW w:w="1269" w:type="pct"/>
            <w:vAlign w:val="center"/>
          </w:tcPr>
          <w:p w14:paraId="733FACFF" w14:textId="77777777"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7" w:type="pct"/>
            <w:vAlign w:val="center"/>
          </w:tcPr>
          <w:p w14:paraId="6CDCB9BB" w14:textId="77777777"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BE7" w:rsidRPr="00A14BC5" w14:paraId="6DA00018" w14:textId="77777777" w:rsidTr="00383EA6">
        <w:trPr>
          <w:trHeight w:val="300"/>
          <w:jc w:val="center"/>
        </w:trPr>
        <w:tc>
          <w:tcPr>
            <w:tcW w:w="1175" w:type="pct"/>
            <w:shd w:val="clear" w:color="auto" w:fill="auto"/>
            <w:noWrap/>
            <w:vAlign w:val="center"/>
          </w:tcPr>
          <w:p w14:paraId="01DFA093" w14:textId="77777777"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307,1</w:t>
            </w:r>
          </w:p>
        </w:tc>
        <w:tc>
          <w:tcPr>
            <w:tcW w:w="1219" w:type="pct"/>
            <w:shd w:val="clear" w:color="auto" w:fill="auto"/>
            <w:noWrap/>
            <w:vAlign w:val="center"/>
          </w:tcPr>
          <w:p w14:paraId="7B1FCE49" w14:textId="77777777"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1,2284</w:t>
            </w:r>
          </w:p>
        </w:tc>
        <w:tc>
          <w:tcPr>
            <w:tcW w:w="1269" w:type="pct"/>
            <w:vAlign w:val="center"/>
          </w:tcPr>
          <w:p w14:paraId="0E39D125" w14:textId="77777777"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7" w:type="pct"/>
            <w:vAlign w:val="center"/>
          </w:tcPr>
          <w:p w14:paraId="5B191DFB" w14:textId="77777777"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BE7" w:rsidRPr="00A14BC5" w14:paraId="3046F5AB" w14:textId="77777777" w:rsidTr="00383EA6">
        <w:trPr>
          <w:trHeight w:val="300"/>
          <w:jc w:val="center"/>
        </w:trPr>
        <w:tc>
          <w:tcPr>
            <w:tcW w:w="1175" w:type="pct"/>
            <w:shd w:val="clear" w:color="auto" w:fill="auto"/>
            <w:noWrap/>
            <w:vAlign w:val="center"/>
          </w:tcPr>
          <w:p w14:paraId="2E3097B9" w14:textId="77777777"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352,88</w:t>
            </w:r>
          </w:p>
        </w:tc>
        <w:tc>
          <w:tcPr>
            <w:tcW w:w="1219" w:type="pct"/>
            <w:shd w:val="clear" w:color="auto" w:fill="auto"/>
            <w:noWrap/>
            <w:vAlign w:val="center"/>
          </w:tcPr>
          <w:p w14:paraId="1939698E" w14:textId="77777777"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1,2603</w:t>
            </w:r>
          </w:p>
        </w:tc>
        <w:tc>
          <w:tcPr>
            <w:tcW w:w="1269" w:type="pct"/>
            <w:vAlign w:val="center"/>
          </w:tcPr>
          <w:p w14:paraId="4A931BCA" w14:textId="77777777"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7" w:type="pct"/>
            <w:vAlign w:val="center"/>
          </w:tcPr>
          <w:p w14:paraId="089DFEDC" w14:textId="77777777"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BE7" w:rsidRPr="00A14BC5" w14:paraId="40693E1A" w14:textId="77777777" w:rsidTr="00383EA6">
        <w:trPr>
          <w:trHeight w:val="300"/>
          <w:jc w:val="center"/>
        </w:trPr>
        <w:tc>
          <w:tcPr>
            <w:tcW w:w="1175" w:type="pct"/>
            <w:shd w:val="clear" w:color="auto" w:fill="auto"/>
            <w:noWrap/>
            <w:vAlign w:val="center"/>
          </w:tcPr>
          <w:p w14:paraId="2D4B805B" w14:textId="77777777"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384,48</w:t>
            </w:r>
          </w:p>
        </w:tc>
        <w:tc>
          <w:tcPr>
            <w:tcW w:w="1219" w:type="pct"/>
            <w:shd w:val="clear" w:color="auto" w:fill="auto"/>
            <w:noWrap/>
            <w:vAlign w:val="center"/>
          </w:tcPr>
          <w:p w14:paraId="4487F7BA" w14:textId="77777777"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1,2816</w:t>
            </w:r>
          </w:p>
        </w:tc>
        <w:tc>
          <w:tcPr>
            <w:tcW w:w="1269" w:type="pct"/>
            <w:vAlign w:val="center"/>
          </w:tcPr>
          <w:p w14:paraId="2F377E27" w14:textId="77777777"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7" w:type="pct"/>
            <w:vAlign w:val="center"/>
          </w:tcPr>
          <w:p w14:paraId="7EEF6100" w14:textId="77777777"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BE7" w:rsidRPr="00A14BC5" w14:paraId="0082A844" w14:textId="77777777" w:rsidTr="00383EA6">
        <w:trPr>
          <w:trHeight w:val="300"/>
          <w:jc w:val="center"/>
        </w:trPr>
        <w:tc>
          <w:tcPr>
            <w:tcW w:w="1175" w:type="pct"/>
            <w:shd w:val="clear" w:color="auto" w:fill="auto"/>
            <w:noWrap/>
            <w:vAlign w:val="center"/>
          </w:tcPr>
          <w:p w14:paraId="20804416" w14:textId="77777777"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468,06</w:t>
            </w:r>
          </w:p>
        </w:tc>
        <w:tc>
          <w:tcPr>
            <w:tcW w:w="1219" w:type="pct"/>
            <w:shd w:val="clear" w:color="auto" w:fill="auto"/>
            <w:noWrap/>
            <w:vAlign w:val="center"/>
          </w:tcPr>
          <w:p w14:paraId="73C0D542" w14:textId="77777777"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1,3373</w:t>
            </w:r>
          </w:p>
        </w:tc>
        <w:tc>
          <w:tcPr>
            <w:tcW w:w="1269" w:type="pct"/>
            <w:vAlign w:val="center"/>
          </w:tcPr>
          <w:p w14:paraId="47C239F1" w14:textId="77777777"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7" w:type="pct"/>
            <w:vAlign w:val="center"/>
          </w:tcPr>
          <w:p w14:paraId="01359ADC" w14:textId="77777777"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BE7" w:rsidRPr="00A14BC5" w14:paraId="20EF9499" w14:textId="77777777" w:rsidTr="00383EA6">
        <w:trPr>
          <w:trHeight w:val="300"/>
          <w:jc w:val="center"/>
        </w:trPr>
        <w:tc>
          <w:tcPr>
            <w:tcW w:w="1175" w:type="pct"/>
            <w:shd w:val="clear" w:color="auto" w:fill="auto"/>
            <w:noWrap/>
            <w:vAlign w:val="center"/>
          </w:tcPr>
          <w:p w14:paraId="2F7DF0FA" w14:textId="77777777"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558,28</w:t>
            </w:r>
          </w:p>
        </w:tc>
        <w:tc>
          <w:tcPr>
            <w:tcW w:w="1219" w:type="pct"/>
            <w:shd w:val="clear" w:color="auto" w:fill="auto"/>
            <w:noWrap/>
            <w:vAlign w:val="center"/>
          </w:tcPr>
          <w:p w14:paraId="0D92759C" w14:textId="77777777"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1,3957</w:t>
            </w:r>
          </w:p>
        </w:tc>
        <w:tc>
          <w:tcPr>
            <w:tcW w:w="1269" w:type="pct"/>
            <w:vAlign w:val="center"/>
          </w:tcPr>
          <w:p w14:paraId="46B69124" w14:textId="77777777"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7" w:type="pct"/>
            <w:vAlign w:val="center"/>
          </w:tcPr>
          <w:p w14:paraId="64EADB65" w14:textId="77777777"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2224826F" w14:textId="77777777" w:rsidR="00383EA6" w:rsidRDefault="00383EA6" w:rsidP="00383EA6">
      <w:pPr>
        <w:sectPr w:rsidR="00383EA6" w:rsidSect="006C27EB">
          <w:headerReference w:type="even" r:id="rId32"/>
          <w:headerReference w:type="default" r:id="rId33"/>
          <w:footerReference w:type="default" r:id="rId34"/>
          <w:headerReference w:type="first" r:id="rId35"/>
          <w:pgSz w:w="16838" w:h="11906" w:orient="landscape"/>
          <w:pgMar w:top="1134" w:right="1134" w:bottom="851" w:left="1134" w:header="737" w:footer="680" w:gutter="0"/>
          <w:cols w:space="708"/>
          <w:docGrid w:linePitch="360"/>
        </w:sectPr>
      </w:pPr>
      <w:bookmarkStart w:id="99" w:name="_ПРИЛОЖЕНИЕ_4._Обработка"/>
      <w:bookmarkEnd w:id="99"/>
    </w:p>
    <w:p w14:paraId="6DAC8F6C" w14:textId="77777777" w:rsidR="00812E59" w:rsidRDefault="00383EA6" w:rsidP="0076116C">
      <w:pPr>
        <w:pStyle w:val="2"/>
        <w:keepLines w:val="0"/>
        <w:spacing w:before="0" w:after="0"/>
        <w:jc w:val="both"/>
        <w:rPr>
          <w:rFonts w:eastAsia="Times New Roman" w:cs="Arial"/>
          <w:b/>
          <w:iCs/>
          <w:snapToGrid w:val="0"/>
          <w:kern w:val="0"/>
          <w:sz w:val="24"/>
          <w:szCs w:val="24"/>
        </w:rPr>
      </w:pPr>
      <w:bookmarkStart w:id="100" w:name="_ПРИЛОЖЕНИЕ_4._ОБРАБОТКА_1"/>
      <w:bookmarkStart w:id="101" w:name="_Toc5633556"/>
      <w:bookmarkStart w:id="102" w:name="_Toc13732387"/>
      <w:bookmarkStart w:id="103" w:name="_Toc195796523"/>
      <w:bookmarkEnd w:id="100"/>
      <w:r w:rsidRPr="0076116C">
        <w:rPr>
          <w:rFonts w:eastAsia="Times New Roman" w:cs="Arial"/>
          <w:b/>
          <w:iCs/>
          <w:snapToGrid w:val="0"/>
          <w:kern w:val="0"/>
          <w:sz w:val="24"/>
          <w:szCs w:val="24"/>
        </w:rPr>
        <w:t xml:space="preserve">ПРИЛОЖЕНИЕ </w:t>
      </w:r>
      <w:r w:rsidR="00895639">
        <w:rPr>
          <w:rFonts w:eastAsia="Times New Roman" w:cs="Arial"/>
          <w:b/>
          <w:iCs/>
          <w:snapToGrid w:val="0"/>
          <w:kern w:val="0"/>
          <w:sz w:val="24"/>
          <w:szCs w:val="24"/>
        </w:rPr>
        <w:t>3</w:t>
      </w:r>
      <w:r w:rsidRPr="0076116C">
        <w:rPr>
          <w:rFonts w:eastAsia="Times New Roman" w:cs="Arial"/>
          <w:b/>
          <w:iCs/>
          <w:snapToGrid w:val="0"/>
          <w:kern w:val="0"/>
          <w:sz w:val="24"/>
          <w:szCs w:val="24"/>
        </w:rPr>
        <w:t>. ОБРАБОТКА СТАТИСТИЧЕСКИХ ДАННЫХ ПО ОБЪЁМАМ ВОДЫ, ЗАГРЯЗНЕННОЙ ЦЕМЕНТНЫМ РАСТВОРОМ ПРИ ПРОМЫВКЕ ЛИНИЙ ЦЕМЕНТИРОВОЧНОГО АГРЕГАТА</w:t>
      </w:r>
      <w:bookmarkEnd w:id="97"/>
      <w:bookmarkEnd w:id="98"/>
      <w:bookmarkEnd w:id="101"/>
      <w:bookmarkEnd w:id="102"/>
      <w:bookmarkEnd w:id="103"/>
    </w:p>
    <w:p w14:paraId="10071DCB" w14:textId="77777777" w:rsidR="00383EA6" w:rsidRDefault="00383EA6" w:rsidP="00383EA6">
      <w:pPr>
        <w:spacing w:after="0" w:line="240" w:lineRule="auto"/>
        <w:rPr>
          <w:rFonts w:ascii="Times New Roman" w:hAnsi="Times New Roman" w:cs="Times New Roman"/>
          <w:sz w:val="24"/>
          <w:lang w:eastAsia="ru-RU"/>
        </w:rPr>
      </w:pPr>
    </w:p>
    <w:p w14:paraId="7C0EBC73" w14:textId="77777777" w:rsidR="00383EA6" w:rsidRPr="00383EA6" w:rsidRDefault="00383EA6" w:rsidP="00383EA6">
      <w:pPr>
        <w:spacing w:after="0" w:line="240" w:lineRule="auto"/>
        <w:rPr>
          <w:rFonts w:ascii="Times New Roman" w:hAnsi="Times New Roman" w:cs="Times New Roman"/>
          <w:sz w:val="24"/>
          <w:lang w:eastAsia="ru-RU"/>
        </w:rPr>
      </w:pPr>
    </w:p>
    <w:p w14:paraId="5C608176" w14:textId="77777777" w:rsidR="00383EA6" w:rsidRPr="00383EA6" w:rsidRDefault="00383EA6" w:rsidP="00383EA6">
      <w:pPr>
        <w:pStyle w:val="afff"/>
        <w:spacing w:after="0"/>
        <w:jc w:val="right"/>
        <w:rPr>
          <w:rFonts w:ascii="Arial" w:hAnsi="Arial" w:cs="Arial"/>
          <w:color w:val="auto"/>
          <w:sz w:val="20"/>
          <w:szCs w:val="20"/>
        </w:rPr>
      </w:pPr>
      <w:r w:rsidRPr="00383EA6">
        <w:rPr>
          <w:rFonts w:ascii="Arial" w:hAnsi="Arial" w:cs="Arial"/>
          <w:color w:val="auto"/>
          <w:sz w:val="20"/>
          <w:szCs w:val="20"/>
        </w:rPr>
        <w:t xml:space="preserve">Таблица </w:t>
      </w:r>
      <w:r w:rsidR="00B045AF" w:rsidRPr="00383EA6">
        <w:rPr>
          <w:rFonts w:ascii="Arial" w:hAnsi="Arial" w:cs="Arial"/>
          <w:color w:val="auto"/>
          <w:sz w:val="20"/>
          <w:szCs w:val="20"/>
        </w:rPr>
        <w:fldChar w:fldCharType="begin"/>
      </w:r>
      <w:r w:rsidRPr="00383EA6">
        <w:rPr>
          <w:rFonts w:ascii="Arial" w:hAnsi="Arial" w:cs="Arial"/>
          <w:color w:val="auto"/>
          <w:sz w:val="20"/>
          <w:szCs w:val="20"/>
        </w:rPr>
        <w:instrText xml:space="preserve"> SEQ Таблица \* ARABIC </w:instrText>
      </w:r>
      <w:r w:rsidR="00B045AF" w:rsidRPr="00383EA6">
        <w:rPr>
          <w:rFonts w:ascii="Arial" w:hAnsi="Arial" w:cs="Arial"/>
          <w:color w:val="auto"/>
          <w:sz w:val="20"/>
          <w:szCs w:val="20"/>
        </w:rPr>
        <w:fldChar w:fldCharType="separate"/>
      </w:r>
      <w:r w:rsidR="00523550">
        <w:rPr>
          <w:rFonts w:ascii="Arial" w:hAnsi="Arial" w:cs="Arial"/>
          <w:noProof/>
          <w:color w:val="auto"/>
          <w:sz w:val="20"/>
          <w:szCs w:val="20"/>
        </w:rPr>
        <w:t>10</w:t>
      </w:r>
      <w:r w:rsidR="00B045AF" w:rsidRPr="00383EA6">
        <w:rPr>
          <w:rFonts w:ascii="Arial" w:hAnsi="Arial" w:cs="Arial"/>
          <w:color w:val="auto"/>
          <w:sz w:val="20"/>
          <w:szCs w:val="20"/>
        </w:rPr>
        <w:fldChar w:fldCharType="end"/>
      </w:r>
    </w:p>
    <w:p w14:paraId="7D53651A" w14:textId="77777777" w:rsidR="00F83BEC" w:rsidRPr="00383EA6" w:rsidRDefault="00F83BEC" w:rsidP="00383EA6">
      <w:pPr>
        <w:pStyle w:val="afff"/>
        <w:spacing w:after="0"/>
        <w:jc w:val="right"/>
        <w:rPr>
          <w:rFonts w:ascii="Arial" w:eastAsia="Calibri" w:hAnsi="Arial" w:cs="Arial"/>
          <w:color w:val="auto"/>
          <w:sz w:val="20"/>
          <w:szCs w:val="20"/>
        </w:rPr>
      </w:pPr>
      <w:r w:rsidRPr="00383EA6">
        <w:rPr>
          <w:rFonts w:ascii="Arial" w:eastAsia="Calibri" w:hAnsi="Arial" w:cs="Arial"/>
          <w:color w:val="auto"/>
          <w:sz w:val="20"/>
          <w:szCs w:val="20"/>
        </w:rPr>
        <w:t>Результаты о</w:t>
      </w:r>
      <w:r w:rsidR="003C2F36" w:rsidRPr="00383EA6">
        <w:rPr>
          <w:rFonts w:ascii="Arial" w:eastAsia="Calibri" w:hAnsi="Arial" w:cs="Arial"/>
          <w:color w:val="auto"/>
          <w:sz w:val="20"/>
          <w:szCs w:val="20"/>
        </w:rPr>
        <w:t>бработк</w:t>
      </w:r>
      <w:r w:rsidRPr="00383EA6">
        <w:rPr>
          <w:rFonts w:ascii="Arial" w:eastAsia="Calibri" w:hAnsi="Arial" w:cs="Arial"/>
          <w:color w:val="auto"/>
          <w:sz w:val="20"/>
          <w:szCs w:val="20"/>
        </w:rPr>
        <w:t>и</w:t>
      </w:r>
      <w:r w:rsidR="003C2F36" w:rsidRPr="00383EA6">
        <w:rPr>
          <w:rFonts w:ascii="Arial" w:eastAsia="Calibri" w:hAnsi="Arial" w:cs="Arial"/>
          <w:color w:val="auto"/>
          <w:sz w:val="20"/>
          <w:szCs w:val="20"/>
        </w:rPr>
        <w:t xml:space="preserve"> статистических данны</w:t>
      </w:r>
      <w:r w:rsidR="00383EA6">
        <w:rPr>
          <w:rFonts w:ascii="Arial" w:eastAsia="Calibri" w:hAnsi="Arial" w:cs="Arial"/>
          <w:color w:val="auto"/>
          <w:sz w:val="20"/>
          <w:szCs w:val="20"/>
        </w:rPr>
        <w:t>х по объёмам воды, загрязненной</w:t>
      </w:r>
    </w:p>
    <w:p w14:paraId="035AA377" w14:textId="77777777" w:rsidR="003C2F36" w:rsidRPr="00383EA6" w:rsidRDefault="003C2F36" w:rsidP="00383EA6">
      <w:pPr>
        <w:spacing w:after="60" w:line="276" w:lineRule="auto"/>
        <w:jc w:val="right"/>
        <w:rPr>
          <w:rFonts w:ascii="Arial" w:eastAsia="Calibri" w:hAnsi="Arial" w:cs="Arial"/>
          <w:b/>
          <w:sz w:val="20"/>
          <w:szCs w:val="20"/>
        </w:rPr>
      </w:pPr>
      <w:r w:rsidRPr="00383EA6">
        <w:rPr>
          <w:rFonts w:ascii="Arial" w:eastAsia="Calibri" w:hAnsi="Arial" w:cs="Arial"/>
          <w:b/>
          <w:sz w:val="20"/>
          <w:szCs w:val="20"/>
        </w:rPr>
        <w:t>цементным раствором при промывке линий цементировочного агрегата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52"/>
        <w:gridCol w:w="5021"/>
        <w:gridCol w:w="4031"/>
        <w:gridCol w:w="4782"/>
      </w:tblGrid>
      <w:tr w:rsidR="00812E59" w:rsidRPr="00383EA6" w14:paraId="7BAE92B9" w14:textId="77777777" w:rsidTr="00383EA6">
        <w:trPr>
          <w:trHeight w:val="20"/>
        </w:trPr>
        <w:tc>
          <w:tcPr>
            <w:tcW w:w="32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14:paraId="473DBA03" w14:textId="77777777" w:rsidR="00812E59" w:rsidRPr="00383EA6" w:rsidRDefault="00383EA6" w:rsidP="00383EA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</w:pPr>
            <w:r w:rsidRPr="00383EA6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  <w:t>№ П/П</w:t>
            </w:r>
          </w:p>
        </w:tc>
        <w:tc>
          <w:tcPr>
            <w:tcW w:w="169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14:paraId="2615DE42" w14:textId="77777777" w:rsidR="00812E59" w:rsidRPr="00383EA6" w:rsidRDefault="00383EA6" w:rsidP="00383EA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</w:pPr>
            <w:r w:rsidRPr="00383EA6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  <w:t>ОГ</w:t>
            </w:r>
          </w:p>
        </w:tc>
        <w:tc>
          <w:tcPr>
            <w:tcW w:w="298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2FFC434C" w14:textId="77777777" w:rsidR="00812E59" w:rsidRPr="00383EA6" w:rsidRDefault="00383EA6" w:rsidP="00383EA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</w:pPr>
            <w:r w:rsidRPr="00383EA6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  <w:t xml:space="preserve">ПОТРЕБНЫЙ ОБЪЕМ ВОДЫ ДЛЯ ПОМЫВКИ ЛИНИЙ </w:t>
            </w:r>
            <w:r w:rsidR="00812E59" w:rsidRPr="00383EA6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  <w:t>ЦА</w:t>
            </w:r>
            <w:r w:rsidR="00C4570C" w:rsidRPr="00383EA6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  <w:t>, м</w:t>
            </w:r>
            <w:r w:rsidR="00C4570C" w:rsidRPr="00383EA6">
              <w:rPr>
                <w:rFonts w:ascii="Arial" w:eastAsia="Times New Roman" w:hAnsi="Arial" w:cs="Arial"/>
                <w:b/>
                <w:bCs/>
                <w:color w:val="000000"/>
                <w:sz w:val="16"/>
                <w:vertAlign w:val="superscript"/>
                <w:lang w:eastAsia="ru-RU"/>
              </w:rPr>
              <w:t>3</w:t>
            </w:r>
          </w:p>
        </w:tc>
      </w:tr>
      <w:tr w:rsidR="00812E59" w:rsidRPr="00383EA6" w14:paraId="3D4BB5EF" w14:textId="77777777" w:rsidTr="00383EA6">
        <w:trPr>
          <w:trHeight w:val="20"/>
        </w:trPr>
        <w:tc>
          <w:tcPr>
            <w:tcW w:w="32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14:paraId="733FB46C" w14:textId="77777777" w:rsidR="00812E59" w:rsidRPr="00383EA6" w:rsidRDefault="00812E59" w:rsidP="00383EA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</w:pPr>
            <w:r w:rsidRPr="00383EA6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  <w:t>1</w:t>
            </w:r>
          </w:p>
        </w:tc>
        <w:tc>
          <w:tcPr>
            <w:tcW w:w="169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14:paraId="6DF97EC1" w14:textId="77777777" w:rsidR="00812E59" w:rsidRPr="00383EA6" w:rsidRDefault="00812E59" w:rsidP="00383EA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</w:pPr>
            <w:r w:rsidRPr="00383EA6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  <w:t>2</w:t>
            </w:r>
          </w:p>
        </w:tc>
        <w:tc>
          <w:tcPr>
            <w:tcW w:w="298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780A522" w14:textId="77777777" w:rsidR="00812E59" w:rsidRPr="00383EA6" w:rsidRDefault="00812E59" w:rsidP="00383EA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</w:pPr>
            <w:r w:rsidRPr="00383EA6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  <w:t>3</w:t>
            </w:r>
          </w:p>
        </w:tc>
      </w:tr>
      <w:tr w:rsidR="00812E59" w:rsidRPr="00812E59" w14:paraId="627D69E0" w14:textId="77777777" w:rsidTr="00383EA6">
        <w:trPr>
          <w:trHeight w:val="20"/>
        </w:trPr>
        <w:tc>
          <w:tcPr>
            <w:tcW w:w="322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C8F6E97" w14:textId="77777777" w:rsidR="00812E59" w:rsidRPr="00812E59" w:rsidRDefault="00812E59" w:rsidP="00383E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E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698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5924563" w14:textId="77777777" w:rsidR="00812E59" w:rsidRPr="00383AF5" w:rsidRDefault="00812E59" w:rsidP="0040546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3A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ООО </w:t>
            </w:r>
            <w:r w:rsidR="004054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="002E307D" w:rsidRPr="00383A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РН</w:t>
            </w:r>
            <w:r w:rsidR="004054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383A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Ставропольнефтегаз</w:t>
            </w:r>
            <w:r w:rsidR="004054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1363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7CB917" w14:textId="77777777" w:rsidR="00812E59" w:rsidRPr="00812E59" w:rsidRDefault="00812E59" w:rsidP="00383E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E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0,15</w:t>
            </w:r>
          </w:p>
        </w:tc>
        <w:tc>
          <w:tcPr>
            <w:tcW w:w="1617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6D55DD5" w14:textId="77777777" w:rsidR="00812E59" w:rsidRPr="00812E59" w:rsidRDefault="00812E59" w:rsidP="00383E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E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</w:t>
            </w:r>
          </w:p>
        </w:tc>
      </w:tr>
      <w:tr w:rsidR="00812E59" w:rsidRPr="00812E59" w14:paraId="7A84E48A" w14:textId="77777777" w:rsidTr="00383EA6">
        <w:trPr>
          <w:trHeight w:val="20"/>
        </w:trPr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0053AABE" w14:textId="77777777" w:rsidR="00812E59" w:rsidRPr="00812E59" w:rsidRDefault="00812E59" w:rsidP="00383E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E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698" w:type="pct"/>
            <w:shd w:val="clear" w:color="auto" w:fill="auto"/>
            <w:noWrap/>
            <w:vAlign w:val="center"/>
            <w:hideMark/>
          </w:tcPr>
          <w:p w14:paraId="24C9F1DF" w14:textId="77777777" w:rsidR="00812E59" w:rsidRPr="00383AF5" w:rsidRDefault="00812E59" w:rsidP="0040546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3A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ОАО </w:t>
            </w:r>
            <w:r w:rsidR="004054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383A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Грознефтегаз</w:t>
            </w:r>
            <w:r w:rsidR="004054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1363" w:type="pct"/>
            <w:shd w:val="clear" w:color="auto" w:fill="auto"/>
            <w:noWrap/>
            <w:vAlign w:val="center"/>
            <w:hideMark/>
          </w:tcPr>
          <w:p w14:paraId="7250D05A" w14:textId="77777777" w:rsidR="00812E59" w:rsidRPr="00812E59" w:rsidRDefault="00812E59" w:rsidP="00383E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E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617" w:type="pct"/>
            <w:shd w:val="clear" w:color="auto" w:fill="auto"/>
            <w:noWrap/>
            <w:vAlign w:val="center"/>
            <w:hideMark/>
          </w:tcPr>
          <w:p w14:paraId="2155FAD8" w14:textId="77777777" w:rsidR="00812E59" w:rsidRPr="00812E59" w:rsidRDefault="00812E59" w:rsidP="00383E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E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</w:tr>
      <w:tr w:rsidR="00812E59" w:rsidRPr="00812E59" w14:paraId="0C0F6BB4" w14:textId="77777777" w:rsidTr="00383EA6">
        <w:trPr>
          <w:trHeight w:val="20"/>
        </w:trPr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57408B8D" w14:textId="77777777" w:rsidR="00812E59" w:rsidRPr="00812E59" w:rsidRDefault="00812E59" w:rsidP="00383E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E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698" w:type="pct"/>
            <w:shd w:val="clear" w:color="auto" w:fill="auto"/>
            <w:noWrap/>
            <w:vAlign w:val="center"/>
            <w:hideMark/>
          </w:tcPr>
          <w:p w14:paraId="62367F28" w14:textId="77777777" w:rsidR="00812E59" w:rsidRPr="00383AF5" w:rsidRDefault="00812E59" w:rsidP="0040546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3A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ООО </w:t>
            </w:r>
            <w:r w:rsidR="004054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383A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РН-Сахалинморнефтегаз</w:t>
            </w:r>
            <w:r w:rsidR="004054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1363" w:type="pct"/>
            <w:shd w:val="clear" w:color="auto" w:fill="auto"/>
            <w:noWrap/>
            <w:vAlign w:val="center"/>
            <w:hideMark/>
          </w:tcPr>
          <w:p w14:paraId="5FB900B0" w14:textId="77777777" w:rsidR="00812E59" w:rsidRPr="00812E59" w:rsidRDefault="00812E59" w:rsidP="00383E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E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617" w:type="pct"/>
            <w:shd w:val="clear" w:color="auto" w:fill="auto"/>
            <w:noWrap/>
            <w:vAlign w:val="center"/>
            <w:hideMark/>
          </w:tcPr>
          <w:p w14:paraId="575C5400" w14:textId="77777777" w:rsidR="00812E59" w:rsidRPr="00812E59" w:rsidRDefault="00812E59" w:rsidP="00383E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E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</w:tr>
      <w:tr w:rsidR="00812E59" w:rsidRPr="00812E59" w14:paraId="018812BE" w14:textId="77777777" w:rsidTr="00383EA6">
        <w:trPr>
          <w:trHeight w:val="20"/>
        </w:trPr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46A39ADA" w14:textId="77777777" w:rsidR="00812E59" w:rsidRPr="00812E59" w:rsidRDefault="00812E59" w:rsidP="00383E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E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698" w:type="pct"/>
            <w:shd w:val="clear" w:color="auto" w:fill="auto"/>
            <w:noWrap/>
            <w:vAlign w:val="center"/>
            <w:hideMark/>
          </w:tcPr>
          <w:p w14:paraId="0D787B75" w14:textId="77777777" w:rsidR="00812E59" w:rsidRPr="00383AF5" w:rsidRDefault="00812E59" w:rsidP="00383E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3A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Восточно-Сибирский филиал </w:t>
            </w:r>
            <w:r w:rsidR="002E307D" w:rsidRPr="00383A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«</w:t>
            </w:r>
            <w:r w:rsidRPr="00383A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РН-Бурение</w:t>
            </w:r>
            <w:r w:rsidR="002E307D" w:rsidRPr="00383A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1363" w:type="pct"/>
            <w:shd w:val="clear" w:color="auto" w:fill="auto"/>
            <w:noWrap/>
            <w:vAlign w:val="center"/>
            <w:hideMark/>
          </w:tcPr>
          <w:p w14:paraId="6224FE4F" w14:textId="77777777" w:rsidR="00812E59" w:rsidRPr="00812E59" w:rsidRDefault="00812E59" w:rsidP="00383E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E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617" w:type="pct"/>
            <w:shd w:val="clear" w:color="auto" w:fill="auto"/>
            <w:noWrap/>
            <w:vAlign w:val="center"/>
            <w:hideMark/>
          </w:tcPr>
          <w:p w14:paraId="403D0F7D" w14:textId="77777777" w:rsidR="00812E59" w:rsidRPr="00812E59" w:rsidRDefault="00812E59" w:rsidP="00383E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E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</w:tr>
      <w:tr w:rsidR="00812E59" w:rsidRPr="00812E59" w14:paraId="09DC786E" w14:textId="77777777" w:rsidTr="00383EA6">
        <w:trPr>
          <w:trHeight w:val="20"/>
        </w:trPr>
        <w:tc>
          <w:tcPr>
            <w:tcW w:w="322" w:type="pct"/>
            <w:shd w:val="clear" w:color="auto" w:fill="auto"/>
            <w:noWrap/>
            <w:vAlign w:val="bottom"/>
            <w:hideMark/>
          </w:tcPr>
          <w:p w14:paraId="5C43BED1" w14:textId="77777777" w:rsidR="00812E59" w:rsidRPr="00812E59" w:rsidRDefault="00812E59" w:rsidP="00383E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E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698" w:type="pct"/>
            <w:shd w:val="clear" w:color="auto" w:fill="auto"/>
            <w:noWrap/>
            <w:vAlign w:val="center"/>
            <w:hideMark/>
          </w:tcPr>
          <w:p w14:paraId="2DFC2FD2" w14:textId="77777777" w:rsidR="00812E59" w:rsidRPr="00383AF5" w:rsidRDefault="00812E59" w:rsidP="0040546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3A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Краснодарский филиал ООО </w:t>
            </w:r>
            <w:r w:rsidR="004054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383A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РН </w:t>
            </w:r>
            <w:r w:rsidR="004054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–</w:t>
            </w:r>
            <w:r w:rsidRPr="00383A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Бурение</w:t>
            </w:r>
            <w:r w:rsidR="004054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1363" w:type="pct"/>
            <w:shd w:val="clear" w:color="auto" w:fill="auto"/>
            <w:noWrap/>
            <w:vAlign w:val="center"/>
            <w:hideMark/>
          </w:tcPr>
          <w:p w14:paraId="3EC34CB4" w14:textId="77777777" w:rsidR="00812E59" w:rsidRPr="00812E59" w:rsidRDefault="00812E59" w:rsidP="00383E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E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617" w:type="pct"/>
            <w:shd w:val="clear" w:color="auto" w:fill="auto"/>
            <w:noWrap/>
            <w:vAlign w:val="center"/>
            <w:hideMark/>
          </w:tcPr>
          <w:p w14:paraId="65625ED2" w14:textId="77777777" w:rsidR="00812E59" w:rsidRPr="00812E59" w:rsidRDefault="00812E59" w:rsidP="00383E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E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</w:tr>
      <w:tr w:rsidR="00812E59" w:rsidRPr="00812E59" w14:paraId="0FB6732F" w14:textId="77777777" w:rsidTr="00383EA6">
        <w:trPr>
          <w:trHeight w:val="20"/>
        </w:trPr>
        <w:tc>
          <w:tcPr>
            <w:tcW w:w="322" w:type="pct"/>
            <w:shd w:val="clear" w:color="auto" w:fill="auto"/>
            <w:noWrap/>
            <w:vAlign w:val="bottom"/>
            <w:hideMark/>
          </w:tcPr>
          <w:p w14:paraId="6A04DB24" w14:textId="77777777" w:rsidR="00812E59" w:rsidRPr="00812E59" w:rsidRDefault="00812E59" w:rsidP="00383E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57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698" w:type="pct"/>
            <w:shd w:val="clear" w:color="auto" w:fill="auto"/>
            <w:noWrap/>
            <w:vAlign w:val="center"/>
            <w:hideMark/>
          </w:tcPr>
          <w:p w14:paraId="5757E358" w14:textId="77777777" w:rsidR="00812E59" w:rsidRPr="00383AF5" w:rsidRDefault="00812E59" w:rsidP="0040546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3A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Уфимский филиал ООО </w:t>
            </w:r>
            <w:r w:rsidR="004054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383A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="002E307D" w:rsidRPr="00383A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383A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-Бурение</w:t>
            </w:r>
            <w:r w:rsidR="004054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1363" w:type="pct"/>
            <w:shd w:val="clear" w:color="auto" w:fill="auto"/>
            <w:noWrap/>
            <w:vAlign w:val="center"/>
            <w:hideMark/>
          </w:tcPr>
          <w:p w14:paraId="61B99D0E" w14:textId="77777777" w:rsidR="00812E59" w:rsidRPr="00812E59" w:rsidRDefault="00812E59" w:rsidP="00383E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E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1617" w:type="pct"/>
            <w:shd w:val="clear" w:color="auto" w:fill="auto"/>
            <w:noWrap/>
            <w:vAlign w:val="center"/>
            <w:hideMark/>
          </w:tcPr>
          <w:p w14:paraId="28CB061E" w14:textId="77777777" w:rsidR="00812E59" w:rsidRPr="00812E59" w:rsidRDefault="00812E59" w:rsidP="00383E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E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</w:tr>
      <w:tr w:rsidR="00812E59" w:rsidRPr="00812E59" w14:paraId="357D4766" w14:textId="77777777" w:rsidTr="00383EA6">
        <w:trPr>
          <w:trHeight w:val="20"/>
        </w:trPr>
        <w:tc>
          <w:tcPr>
            <w:tcW w:w="322" w:type="pct"/>
            <w:shd w:val="clear" w:color="auto" w:fill="auto"/>
            <w:noWrap/>
            <w:vAlign w:val="bottom"/>
            <w:hideMark/>
          </w:tcPr>
          <w:p w14:paraId="656D9416" w14:textId="77777777" w:rsidR="00812E59" w:rsidRPr="00812E59" w:rsidRDefault="00812E59" w:rsidP="00383E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E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98" w:type="pct"/>
            <w:shd w:val="clear" w:color="auto" w:fill="auto"/>
            <w:noWrap/>
            <w:vAlign w:val="bottom"/>
            <w:hideMark/>
          </w:tcPr>
          <w:p w14:paraId="37D6EACE" w14:textId="77777777" w:rsidR="00812E59" w:rsidRPr="00812E59" w:rsidRDefault="00812E59" w:rsidP="00383E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E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Средние минимальные и максимальные значение </w:t>
            </w:r>
          </w:p>
        </w:tc>
        <w:tc>
          <w:tcPr>
            <w:tcW w:w="1363" w:type="pct"/>
            <w:shd w:val="clear" w:color="auto" w:fill="auto"/>
            <w:noWrap/>
            <w:vAlign w:val="bottom"/>
            <w:hideMark/>
          </w:tcPr>
          <w:p w14:paraId="4AFAC05F" w14:textId="77777777" w:rsidR="00812E59" w:rsidRPr="00812E59" w:rsidRDefault="00812E59" w:rsidP="00383E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E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6,025</w:t>
            </w:r>
          </w:p>
        </w:tc>
        <w:tc>
          <w:tcPr>
            <w:tcW w:w="1617" w:type="pct"/>
            <w:shd w:val="clear" w:color="auto" w:fill="auto"/>
            <w:noWrap/>
            <w:vAlign w:val="bottom"/>
            <w:hideMark/>
          </w:tcPr>
          <w:p w14:paraId="10B2C6B2" w14:textId="77777777" w:rsidR="00812E59" w:rsidRPr="00812E59" w:rsidRDefault="00812E59" w:rsidP="00383E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E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13,46</w:t>
            </w:r>
          </w:p>
        </w:tc>
      </w:tr>
      <w:tr w:rsidR="00812E59" w:rsidRPr="00812E59" w14:paraId="1805DEE2" w14:textId="77777777" w:rsidTr="00383EA6">
        <w:trPr>
          <w:trHeight w:val="20"/>
        </w:trPr>
        <w:tc>
          <w:tcPr>
            <w:tcW w:w="322" w:type="pct"/>
            <w:shd w:val="clear" w:color="auto" w:fill="auto"/>
            <w:noWrap/>
            <w:vAlign w:val="bottom"/>
            <w:hideMark/>
          </w:tcPr>
          <w:p w14:paraId="2228D864" w14:textId="77777777" w:rsidR="00812E59" w:rsidRPr="00812E59" w:rsidRDefault="00812E59" w:rsidP="00383E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E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98" w:type="pct"/>
            <w:shd w:val="clear" w:color="auto" w:fill="auto"/>
            <w:noWrap/>
            <w:vAlign w:val="center"/>
            <w:hideMark/>
          </w:tcPr>
          <w:p w14:paraId="140240FC" w14:textId="77777777" w:rsidR="00812E59" w:rsidRPr="00812E59" w:rsidRDefault="00812E59" w:rsidP="00383E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E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Среднее значение</w:t>
            </w:r>
          </w:p>
        </w:tc>
        <w:tc>
          <w:tcPr>
            <w:tcW w:w="2980" w:type="pct"/>
            <w:gridSpan w:val="2"/>
            <w:shd w:val="clear" w:color="auto" w:fill="auto"/>
            <w:noWrap/>
            <w:vAlign w:val="bottom"/>
            <w:hideMark/>
          </w:tcPr>
          <w:p w14:paraId="3583B00E" w14:textId="77777777" w:rsidR="00812E59" w:rsidRPr="00812E59" w:rsidRDefault="00812E59" w:rsidP="00383E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E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9,7</w:t>
            </w:r>
          </w:p>
        </w:tc>
      </w:tr>
      <w:tr w:rsidR="00812E59" w:rsidRPr="00812E59" w14:paraId="41A27F43" w14:textId="77777777" w:rsidTr="00383EA6">
        <w:trPr>
          <w:trHeight w:val="20"/>
        </w:trPr>
        <w:tc>
          <w:tcPr>
            <w:tcW w:w="322" w:type="pct"/>
            <w:shd w:val="clear" w:color="auto" w:fill="auto"/>
            <w:noWrap/>
            <w:vAlign w:val="bottom"/>
            <w:hideMark/>
          </w:tcPr>
          <w:p w14:paraId="344436C1" w14:textId="77777777" w:rsidR="00812E59" w:rsidRPr="00812E59" w:rsidRDefault="00812E59" w:rsidP="00383E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E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98" w:type="pct"/>
            <w:shd w:val="clear" w:color="auto" w:fill="auto"/>
            <w:noWrap/>
            <w:vAlign w:val="center"/>
            <w:hideMark/>
          </w:tcPr>
          <w:p w14:paraId="37F55BDC" w14:textId="77777777" w:rsidR="00812E59" w:rsidRPr="00812E59" w:rsidRDefault="00812E59" w:rsidP="00383E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E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Принятое значение</w:t>
            </w:r>
          </w:p>
        </w:tc>
        <w:tc>
          <w:tcPr>
            <w:tcW w:w="2980" w:type="pct"/>
            <w:gridSpan w:val="2"/>
            <w:shd w:val="clear" w:color="auto" w:fill="auto"/>
            <w:noWrap/>
            <w:vAlign w:val="bottom"/>
            <w:hideMark/>
          </w:tcPr>
          <w:p w14:paraId="5AD1E747" w14:textId="77777777" w:rsidR="00812E59" w:rsidRPr="00812E59" w:rsidRDefault="00812E59" w:rsidP="00383E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E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</w:t>
            </w:r>
          </w:p>
        </w:tc>
      </w:tr>
    </w:tbl>
    <w:p w14:paraId="11F8F978" w14:textId="77777777" w:rsidR="007E6449" w:rsidRDefault="007E6449" w:rsidP="007E6449">
      <w:pPr>
        <w:sectPr w:rsidR="007E6449" w:rsidSect="006C27EB">
          <w:pgSz w:w="16838" w:h="11906" w:orient="landscape"/>
          <w:pgMar w:top="1134" w:right="1134" w:bottom="851" w:left="1134" w:header="737" w:footer="680" w:gutter="0"/>
          <w:cols w:space="708"/>
          <w:docGrid w:linePitch="360"/>
        </w:sectPr>
      </w:pPr>
      <w:bookmarkStart w:id="104" w:name="_ПРИЛОЖЕНИЕ_5._Анализ"/>
      <w:bookmarkEnd w:id="104"/>
    </w:p>
    <w:p w14:paraId="1787390D" w14:textId="77777777" w:rsidR="005B1CDC" w:rsidRDefault="00383EA6" w:rsidP="0076116C">
      <w:pPr>
        <w:pStyle w:val="2"/>
        <w:keepLines w:val="0"/>
        <w:spacing w:before="0" w:after="0"/>
        <w:jc w:val="both"/>
        <w:rPr>
          <w:rFonts w:eastAsia="Times New Roman" w:cs="Arial"/>
          <w:b/>
          <w:iCs/>
          <w:snapToGrid w:val="0"/>
          <w:kern w:val="0"/>
          <w:sz w:val="24"/>
          <w:szCs w:val="24"/>
        </w:rPr>
      </w:pPr>
      <w:bookmarkStart w:id="105" w:name="_ПРИЛОЖЕНИЕ_6._Перечень"/>
      <w:bookmarkStart w:id="106" w:name="_Toc5633558"/>
      <w:bookmarkStart w:id="107" w:name="_Toc13732389"/>
      <w:bookmarkStart w:id="108" w:name="_Toc195796524"/>
      <w:bookmarkEnd w:id="105"/>
      <w:r w:rsidRPr="0076116C">
        <w:rPr>
          <w:rFonts w:eastAsia="Times New Roman" w:cs="Arial"/>
          <w:b/>
          <w:iCs/>
          <w:snapToGrid w:val="0"/>
          <w:kern w:val="0"/>
          <w:sz w:val="24"/>
          <w:szCs w:val="24"/>
        </w:rPr>
        <w:t xml:space="preserve">ПРИЛОЖЕНИЕ </w:t>
      </w:r>
      <w:r w:rsidR="00895639">
        <w:rPr>
          <w:rFonts w:eastAsia="Times New Roman" w:cs="Arial"/>
          <w:b/>
          <w:iCs/>
          <w:snapToGrid w:val="0"/>
          <w:kern w:val="0"/>
          <w:sz w:val="24"/>
          <w:szCs w:val="24"/>
        </w:rPr>
        <w:t>4</w:t>
      </w:r>
      <w:r w:rsidRPr="0076116C">
        <w:rPr>
          <w:rFonts w:eastAsia="Times New Roman" w:cs="Arial"/>
          <w:b/>
          <w:iCs/>
          <w:snapToGrid w:val="0"/>
          <w:kern w:val="0"/>
          <w:sz w:val="24"/>
          <w:szCs w:val="24"/>
        </w:rPr>
        <w:t>. ПЕРЕЧЕНЬ ИСХОДНЫХ ДАННЫХ, НЕОБХОДИМЫХ ДЛЯ ПРОВЕДЕНИЯ РАСЧЕТА</w:t>
      </w:r>
      <w:bookmarkEnd w:id="106"/>
      <w:bookmarkEnd w:id="107"/>
      <w:bookmarkEnd w:id="108"/>
    </w:p>
    <w:p w14:paraId="39A47400" w14:textId="77777777" w:rsidR="00383EA6" w:rsidRPr="00383EA6" w:rsidRDefault="00383EA6" w:rsidP="00383EA6">
      <w:pPr>
        <w:spacing w:after="0" w:line="240" w:lineRule="auto"/>
        <w:rPr>
          <w:rFonts w:ascii="Times New Roman" w:hAnsi="Times New Roman" w:cs="Times New Roman"/>
          <w:sz w:val="24"/>
          <w:lang w:eastAsia="ru-RU"/>
        </w:rPr>
      </w:pPr>
    </w:p>
    <w:p w14:paraId="7502FA64" w14:textId="77777777" w:rsidR="00383EA6" w:rsidRPr="00383EA6" w:rsidRDefault="00383EA6" w:rsidP="00383EA6">
      <w:pPr>
        <w:spacing w:after="0" w:line="240" w:lineRule="auto"/>
        <w:rPr>
          <w:rFonts w:ascii="Times New Roman" w:hAnsi="Times New Roman" w:cs="Times New Roman"/>
          <w:sz w:val="24"/>
          <w:lang w:eastAsia="ru-RU"/>
        </w:rPr>
      </w:pPr>
    </w:p>
    <w:p w14:paraId="0E4CB8BB" w14:textId="77777777" w:rsidR="00383EA6" w:rsidRPr="00383EA6" w:rsidRDefault="00383EA6" w:rsidP="00383EA6">
      <w:pPr>
        <w:pStyle w:val="afff"/>
        <w:spacing w:after="0"/>
        <w:jc w:val="right"/>
        <w:rPr>
          <w:rFonts w:ascii="Arial" w:hAnsi="Arial" w:cs="Arial"/>
          <w:color w:val="auto"/>
          <w:sz w:val="20"/>
          <w:szCs w:val="20"/>
        </w:rPr>
      </w:pPr>
      <w:r w:rsidRPr="00383EA6">
        <w:rPr>
          <w:rFonts w:ascii="Arial" w:hAnsi="Arial" w:cs="Arial"/>
          <w:color w:val="auto"/>
          <w:sz w:val="20"/>
          <w:szCs w:val="20"/>
        </w:rPr>
        <w:t xml:space="preserve">Таблица </w:t>
      </w:r>
      <w:r w:rsidR="00895639">
        <w:rPr>
          <w:rFonts w:ascii="Arial" w:hAnsi="Arial" w:cs="Arial"/>
          <w:color w:val="auto"/>
          <w:sz w:val="20"/>
          <w:szCs w:val="20"/>
        </w:rPr>
        <w:t>11</w:t>
      </w:r>
    </w:p>
    <w:p w14:paraId="30578EB7" w14:textId="77777777" w:rsidR="005B1CDC" w:rsidRPr="00383EA6" w:rsidRDefault="00263D37" w:rsidP="00383EA6">
      <w:pPr>
        <w:pStyle w:val="afff"/>
        <w:spacing w:after="60"/>
        <w:jc w:val="right"/>
        <w:rPr>
          <w:rFonts w:ascii="Arial" w:eastAsia="Calibri" w:hAnsi="Arial" w:cs="Arial"/>
          <w:color w:val="auto"/>
          <w:sz w:val="20"/>
          <w:szCs w:val="20"/>
        </w:rPr>
      </w:pPr>
      <w:r w:rsidRPr="00383EA6">
        <w:rPr>
          <w:rFonts w:ascii="Arial" w:eastAsia="Calibri" w:hAnsi="Arial" w:cs="Arial"/>
          <w:color w:val="auto"/>
          <w:sz w:val="20"/>
          <w:szCs w:val="20"/>
        </w:rPr>
        <w:t>Перечень исходных данных, необходимых для проведения расчета</w:t>
      </w:r>
    </w:p>
    <w:tbl>
      <w:tblPr>
        <w:tblStyle w:val="a8"/>
        <w:tblW w:w="148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1701"/>
        <w:gridCol w:w="1276"/>
        <w:gridCol w:w="4110"/>
        <w:gridCol w:w="3969"/>
      </w:tblGrid>
      <w:tr w:rsidR="00263D37" w:rsidRPr="00523550" w14:paraId="73279453" w14:textId="77777777" w:rsidTr="00523550">
        <w:trPr>
          <w:trHeight w:val="273"/>
          <w:tblHeader/>
        </w:trPr>
        <w:tc>
          <w:tcPr>
            <w:tcW w:w="37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2A0ABF79" w14:textId="77777777" w:rsidR="00263D37" w:rsidRPr="00523550" w:rsidRDefault="00523550" w:rsidP="00523550">
            <w:pPr>
              <w:spacing w:before="40" w:after="4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</w:pPr>
            <w:r w:rsidRPr="00523550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  <w:t>ПОКАЗАТЕЛИ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79605940" w14:textId="77777777" w:rsidR="00263D37" w:rsidRPr="00523550" w:rsidRDefault="00523550" w:rsidP="00523550">
            <w:pPr>
              <w:spacing w:before="40" w:after="4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</w:pPr>
            <w:r w:rsidRPr="00523550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  <w:t>ОБОЗНАЧЕНИЕ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004CD35B" w14:textId="77777777" w:rsidR="00263D37" w:rsidRPr="00523550" w:rsidRDefault="00523550" w:rsidP="00523550">
            <w:pPr>
              <w:spacing w:before="40" w:after="4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</w:pPr>
            <w:r w:rsidRPr="00523550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  <w:t>ЕД. ИЗМ</w:t>
            </w:r>
          </w:p>
        </w:tc>
        <w:tc>
          <w:tcPr>
            <w:tcW w:w="411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E54FB24" w14:textId="77777777" w:rsidR="00263D37" w:rsidRPr="00523550" w:rsidRDefault="00523550" w:rsidP="00523550">
            <w:pPr>
              <w:spacing w:before="40" w:after="4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</w:pPr>
            <w:r w:rsidRPr="00523550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  <w:t>ИСТОЧНИК ИНФОРМАЦИИ ПРИ ПРОЕКТИРОВАНИИ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D334695" w14:textId="77777777" w:rsidR="00263D37" w:rsidRPr="00523550" w:rsidRDefault="00523550" w:rsidP="00523550">
            <w:pPr>
              <w:spacing w:before="40" w:after="4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</w:pPr>
            <w:r w:rsidRPr="00523550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  <w:t>ИСТОЧНИК ИНФОРМАЦИИ ПРИ ФАКТИЧЕСКОМ УЧЕТЕ</w:t>
            </w:r>
          </w:p>
        </w:tc>
      </w:tr>
      <w:tr w:rsidR="00263D37" w:rsidRPr="00523550" w14:paraId="36FE33B6" w14:textId="77777777" w:rsidTr="00523550">
        <w:trPr>
          <w:trHeight w:val="273"/>
          <w:tblHeader/>
        </w:trPr>
        <w:tc>
          <w:tcPr>
            <w:tcW w:w="37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07217F5" w14:textId="77777777" w:rsidR="00263D37" w:rsidRPr="00523550" w:rsidRDefault="00523550" w:rsidP="00523550">
            <w:pPr>
              <w:spacing w:before="40" w:after="4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</w:pPr>
            <w:r w:rsidRPr="00523550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40DE9BF" w14:textId="77777777" w:rsidR="00263D37" w:rsidRPr="00523550" w:rsidRDefault="00523550" w:rsidP="00523550">
            <w:pPr>
              <w:spacing w:before="40" w:after="4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</w:pPr>
            <w:r w:rsidRPr="00523550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4CD12C3" w14:textId="77777777" w:rsidR="00263D37" w:rsidRPr="00523550" w:rsidRDefault="00523550" w:rsidP="00523550">
            <w:pPr>
              <w:spacing w:before="40" w:after="4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</w:pPr>
            <w:r w:rsidRPr="00523550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  <w:t>3</w:t>
            </w:r>
          </w:p>
        </w:tc>
        <w:tc>
          <w:tcPr>
            <w:tcW w:w="411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A559C88" w14:textId="77777777" w:rsidR="00263D37" w:rsidRPr="00523550" w:rsidRDefault="00523550" w:rsidP="00523550">
            <w:pPr>
              <w:spacing w:before="40" w:after="4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</w:pPr>
            <w:r w:rsidRPr="00523550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  <w:t>4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162D125" w14:textId="77777777" w:rsidR="00263D37" w:rsidRPr="00523550" w:rsidRDefault="00523550" w:rsidP="00523550">
            <w:pPr>
              <w:spacing w:before="40" w:after="4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</w:pPr>
            <w:r w:rsidRPr="00523550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  <w:t>5</w:t>
            </w:r>
          </w:p>
        </w:tc>
      </w:tr>
      <w:tr w:rsidR="00263D37" w:rsidRPr="00263D37" w14:paraId="23D95269" w14:textId="77777777" w:rsidTr="00523550">
        <w:trPr>
          <w:trHeight w:val="1142"/>
        </w:trPr>
        <w:tc>
          <w:tcPr>
            <w:tcW w:w="3794" w:type="dxa"/>
            <w:tcBorders>
              <w:top w:val="single" w:sz="12" w:space="0" w:color="auto"/>
            </w:tcBorders>
            <w:noWrap/>
          </w:tcPr>
          <w:p w14:paraId="51129A98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Время строительства интервала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noWrap/>
          </w:tcPr>
          <w:p w14:paraId="51C18C04" w14:textId="77777777"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val="en-US" w:eastAsia="ru-RU"/>
              </w:rPr>
              <w:t>T</w:t>
            </w:r>
            <w:r w:rsidRPr="00263D37"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  <w:t>строит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noWrap/>
            <w:vAlign w:val="center"/>
          </w:tcPr>
          <w:p w14:paraId="09254448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сут</w:t>
            </w:r>
          </w:p>
        </w:tc>
        <w:tc>
          <w:tcPr>
            <w:tcW w:w="4110" w:type="dxa"/>
            <w:tcBorders>
              <w:top w:val="single" w:sz="12" w:space="0" w:color="auto"/>
            </w:tcBorders>
          </w:tcPr>
          <w:p w14:paraId="75B934ED" w14:textId="77777777" w:rsidR="00263D37" w:rsidRPr="00263D37" w:rsidRDefault="00263D37" w:rsidP="00112A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Таблица 13.2 Продолжительность бурения и крепления по интервалам глубин (</w:t>
            </w:r>
            <w:r w:rsidR="00112A18">
              <w:rPr>
                <w:rFonts w:ascii="Times New Roman" w:eastAsia="Times New Roman" w:hAnsi="Times New Roman" w:cs="Times New Roman"/>
                <w:lang w:eastAsia="ru-RU"/>
              </w:rPr>
              <w:t>ИОС</w:t>
            </w: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3969" w:type="dxa"/>
            <w:tcBorders>
              <w:top w:val="single" w:sz="12" w:space="0" w:color="auto"/>
            </w:tcBorders>
          </w:tcPr>
          <w:p w14:paraId="5D305FD5" w14:textId="77777777"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Отчет по бурению</w:t>
            </w:r>
          </w:p>
        </w:tc>
      </w:tr>
      <w:tr w:rsidR="00263D37" w:rsidRPr="00263D37" w14:paraId="3ED6AAB9" w14:textId="77777777" w:rsidTr="00523550">
        <w:trPr>
          <w:trHeight w:val="300"/>
        </w:trPr>
        <w:tc>
          <w:tcPr>
            <w:tcW w:w="3794" w:type="dxa"/>
            <w:noWrap/>
            <w:vAlign w:val="bottom"/>
          </w:tcPr>
          <w:p w14:paraId="633B4C6D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Количество суток отопительного периода в году</w:t>
            </w:r>
          </w:p>
        </w:tc>
        <w:tc>
          <w:tcPr>
            <w:tcW w:w="1701" w:type="dxa"/>
            <w:noWrap/>
          </w:tcPr>
          <w:p w14:paraId="74EFD9F8" w14:textId="77777777"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val="en-US" w:eastAsia="ru-RU"/>
              </w:rPr>
              <w:t>T</w:t>
            </w:r>
            <w:r w:rsidRPr="00263D37"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  <w:t>отопит</w:t>
            </w:r>
          </w:p>
        </w:tc>
        <w:tc>
          <w:tcPr>
            <w:tcW w:w="1276" w:type="dxa"/>
            <w:noWrap/>
            <w:vAlign w:val="center"/>
          </w:tcPr>
          <w:p w14:paraId="308A0045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сут</w:t>
            </w:r>
          </w:p>
        </w:tc>
        <w:tc>
          <w:tcPr>
            <w:tcW w:w="4110" w:type="dxa"/>
          </w:tcPr>
          <w:p w14:paraId="3939369A" w14:textId="77777777" w:rsidR="00263D37" w:rsidRPr="00263D37" w:rsidRDefault="00263D37" w:rsidP="00112A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Таблица 3.3 Сведения о районе буровых работ (</w:t>
            </w:r>
            <w:r w:rsidR="00112A18">
              <w:rPr>
                <w:rFonts w:ascii="Times New Roman" w:eastAsia="Times New Roman" w:hAnsi="Times New Roman" w:cs="Times New Roman"/>
                <w:lang w:eastAsia="ru-RU"/>
              </w:rPr>
              <w:t>ИОС</w:t>
            </w: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3969" w:type="dxa"/>
          </w:tcPr>
          <w:p w14:paraId="62F07C1F" w14:textId="77777777"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Отчет по бурению</w:t>
            </w:r>
          </w:p>
        </w:tc>
      </w:tr>
      <w:tr w:rsidR="00263D37" w:rsidRPr="00263D37" w14:paraId="00855ED7" w14:textId="77777777" w:rsidTr="00523550">
        <w:trPr>
          <w:trHeight w:val="300"/>
        </w:trPr>
        <w:tc>
          <w:tcPr>
            <w:tcW w:w="3794" w:type="dxa"/>
            <w:noWrap/>
            <w:vAlign w:val="bottom"/>
          </w:tcPr>
          <w:p w14:paraId="4C603F8B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Коэффициент повторного использования объема конденсата (в случае наличия оборотной системы котельной установки)</w:t>
            </w:r>
          </w:p>
        </w:tc>
        <w:tc>
          <w:tcPr>
            <w:tcW w:w="1701" w:type="dxa"/>
            <w:noWrap/>
          </w:tcPr>
          <w:p w14:paraId="23728426" w14:textId="77777777"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val="en-US" w:eastAsia="ru-RU"/>
              </w:rPr>
              <w:t>K</w:t>
            </w:r>
            <w:r w:rsidRPr="00263D37"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  <w:t>повт. кот.</w:t>
            </w:r>
          </w:p>
        </w:tc>
        <w:tc>
          <w:tcPr>
            <w:tcW w:w="1276" w:type="dxa"/>
            <w:noWrap/>
            <w:vAlign w:val="center"/>
          </w:tcPr>
          <w:p w14:paraId="7B4478AC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10" w:type="dxa"/>
            <w:shd w:val="clear" w:color="auto" w:fill="auto"/>
          </w:tcPr>
          <w:p w14:paraId="0CD65AA5" w14:textId="77777777"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69" w:type="dxa"/>
          </w:tcPr>
          <w:p w14:paraId="16601EAC" w14:textId="77777777"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Отчет по бурению</w:t>
            </w:r>
          </w:p>
        </w:tc>
      </w:tr>
      <w:tr w:rsidR="00263D37" w:rsidRPr="00263D37" w14:paraId="7DAB8C02" w14:textId="77777777" w:rsidTr="00523550">
        <w:trPr>
          <w:trHeight w:val="300"/>
        </w:trPr>
        <w:tc>
          <w:tcPr>
            <w:tcW w:w="3794" w:type="dxa"/>
            <w:noWrap/>
            <w:vAlign w:val="center"/>
          </w:tcPr>
          <w:p w14:paraId="179413FB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Глубина спуска ОК на предыдущем интервале</w:t>
            </w:r>
          </w:p>
        </w:tc>
        <w:tc>
          <w:tcPr>
            <w:tcW w:w="1701" w:type="dxa"/>
            <w:noWrap/>
          </w:tcPr>
          <w:p w14:paraId="26CF4EAA" w14:textId="77777777" w:rsidR="00263D37" w:rsidRPr="00263D37" w:rsidRDefault="00235CA5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269721D" wp14:editId="724B8E96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-8890</wp:posOffset>
                      </wp:positionV>
                      <wp:extent cx="737235" cy="389255"/>
                      <wp:effectExtent l="0" t="0" r="0" b="0"/>
                      <wp:wrapNone/>
                      <wp:docPr id="778" name="TextBox 7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737235" cy="3892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03A5817D" w14:textId="77777777" w:rsidR="00242D55" w:rsidRDefault="00AA7159" w:rsidP="00263D37">
                                  <w:pPr>
                                    <w:pStyle w:val="aff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L</m:t>
                                          </m:r>
                                        </m:e>
                                        <m:sub>
                                          <m:sSub>
                                            <m:sSubPr>
                                              <m:ctrlPr>
                                                <w:rPr>
                                                  <w:rFonts w:ascii="Cambria Math" w:hAnsi="Cambria Math" w:cstheme="minorBidi"/>
                                                  <w:i/>
                                                  <w:iCs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  <w:lang w:val="en-US"/>
                                                </w:rPr>
                                              </m:ctrlPr>
                                            </m:sSubPr>
                                            <m:e>
                                              <m:r>
                                                <w:rPr>
                                                  <w:rFonts w:ascii="Cambria Math" w:hAnsi="Cambria Math" w:cstheme="minorBidi"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  <w:lang w:val="en-US"/>
                                                </w:rPr>
                                                <m:t>ok</m:t>
                                              </m:r>
                                            </m:e>
                                            <m:sub>
                                              <m:r>
                                                <w:rPr>
                                                  <w:rFonts w:ascii="Cambria Math" w:hAnsi="Cambria Math" w:cstheme="minorBidi"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  <w:lang w:val="en-US"/>
                                                </w:rPr>
                                                <m:t>i-1</m:t>
                                              </m:r>
                                            </m:sub>
                                          </m:sSub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wrap="squar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269721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Box 777" o:spid="_x0000_s1026" type="#_x0000_t202" style="position:absolute;left:0;text-align:left;margin-left:4.4pt;margin-top:-.7pt;width:58.05pt;height:30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" filled="f" stroked="f">
                      <v:path arrowok="t"/>
                      <v:textbox style="mso-fit-shape-to-text:t">
                        <w:txbxContent>
                          <w:p w14:paraId="03A5817D" w14:textId="77777777" w:rsidR="00242D55" w:rsidRDefault="00AA7159" w:rsidP="00263D37">
                            <w:pPr>
                              <w:pStyle w:val="aff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L</m:t>
                                    </m:r>
                                  </m:e>
                                  <m:sub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 w:cstheme="minorBidi"/>
                                            <w:i/>
                                            <w:iCs/>
                                            <w:color w:val="000000" w:themeColor="text1"/>
                                            <w:sz w:val="22"/>
                                            <w:szCs w:val="22"/>
                                            <w:lang w:val="en-US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 w:cstheme="minorBidi"/>
                                            <w:color w:val="000000" w:themeColor="text1"/>
                                            <w:sz w:val="22"/>
                                            <w:szCs w:val="22"/>
                                            <w:lang w:val="en-US"/>
                                          </w:rPr>
                                          <m:t>ok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 w:cstheme="minorBidi"/>
                                            <w:color w:val="000000" w:themeColor="text1"/>
                                            <w:sz w:val="22"/>
                                            <w:szCs w:val="22"/>
                                            <w:lang w:val="en-US"/>
                                          </w:rPr>
                                          <m:t>i-1</m:t>
                                        </m:r>
                                      </m:sub>
                                    </m:sSub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76" w:type="dxa"/>
            <w:noWrap/>
            <w:vAlign w:val="center"/>
          </w:tcPr>
          <w:p w14:paraId="7A09A3DD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4110" w:type="dxa"/>
          </w:tcPr>
          <w:p w14:paraId="5EE03E25" w14:textId="77777777" w:rsidR="00263D37" w:rsidRPr="00263D37" w:rsidRDefault="00263D37" w:rsidP="00112A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Таблица 3.2 Общие сведения о конструкции скважины (</w:t>
            </w:r>
            <w:r w:rsidR="00112A18">
              <w:rPr>
                <w:rFonts w:ascii="Times New Roman" w:eastAsia="Times New Roman" w:hAnsi="Times New Roman" w:cs="Times New Roman"/>
                <w:lang w:eastAsia="ru-RU"/>
              </w:rPr>
              <w:t>ИОС</w:t>
            </w: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3969" w:type="dxa"/>
          </w:tcPr>
          <w:p w14:paraId="5BBD0667" w14:textId="77777777"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Отчет по бурению</w:t>
            </w:r>
          </w:p>
        </w:tc>
      </w:tr>
      <w:tr w:rsidR="00263D37" w:rsidRPr="00263D37" w14:paraId="03D60FD9" w14:textId="77777777" w:rsidTr="00523550">
        <w:trPr>
          <w:trHeight w:val="300"/>
        </w:trPr>
        <w:tc>
          <w:tcPr>
            <w:tcW w:w="3794" w:type="dxa"/>
            <w:noWrap/>
            <w:vAlign w:val="center"/>
          </w:tcPr>
          <w:p w14:paraId="39272CD3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Глубина спуска ОК</w:t>
            </w:r>
          </w:p>
        </w:tc>
        <w:tc>
          <w:tcPr>
            <w:tcW w:w="1701" w:type="dxa"/>
            <w:noWrap/>
          </w:tcPr>
          <w:p w14:paraId="2EEF7D7C" w14:textId="77777777"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Calibri" w:eastAsia="Calibri" w:hAnsi="Calibri" w:cs="Times New Roman"/>
                <w:noProof/>
                <w:lang w:eastAsia="ru-RU"/>
              </w:rPr>
              <w:drawing>
                <wp:inline distT="0" distB="0" distL="0" distR="0" wp14:anchorId="57A9F857" wp14:editId="2EA91885">
                  <wp:extent cx="190500" cy="180975"/>
                  <wp:effectExtent l="0" t="0" r="0" b="9525"/>
                  <wp:docPr id="1" name="Рисунок 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2790" name="Рисунок 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  <w:noWrap/>
            <w:vAlign w:val="center"/>
          </w:tcPr>
          <w:p w14:paraId="34ADC7ED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4110" w:type="dxa"/>
          </w:tcPr>
          <w:p w14:paraId="09DBACB0" w14:textId="77777777" w:rsidR="00263D37" w:rsidRPr="00263D37" w:rsidRDefault="00263D37" w:rsidP="00112A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Таблица 3.2 Общие сведения о конструкции скважины (</w:t>
            </w:r>
            <w:r w:rsidR="00112A18">
              <w:rPr>
                <w:rFonts w:ascii="Times New Roman" w:eastAsia="Times New Roman" w:hAnsi="Times New Roman" w:cs="Times New Roman"/>
                <w:lang w:eastAsia="ru-RU"/>
              </w:rPr>
              <w:t>ИОС</w:t>
            </w: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3969" w:type="dxa"/>
          </w:tcPr>
          <w:p w14:paraId="4B7C8A65" w14:textId="77777777"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Отчет по бурению</w:t>
            </w:r>
          </w:p>
        </w:tc>
      </w:tr>
      <w:tr w:rsidR="00263D37" w:rsidRPr="00263D37" w14:paraId="054F6542" w14:textId="77777777" w:rsidTr="00523550">
        <w:trPr>
          <w:trHeight w:val="300"/>
        </w:trPr>
        <w:tc>
          <w:tcPr>
            <w:tcW w:w="3794" w:type="dxa"/>
            <w:noWrap/>
            <w:vAlign w:val="center"/>
          </w:tcPr>
          <w:p w14:paraId="462AB26D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Высота подъема цементного раствора в заколонном пространстве от устья</w:t>
            </w:r>
          </w:p>
        </w:tc>
        <w:tc>
          <w:tcPr>
            <w:tcW w:w="1701" w:type="dxa"/>
            <w:noWrap/>
          </w:tcPr>
          <w:p w14:paraId="6F0BDB15" w14:textId="77777777" w:rsidR="00263D37" w:rsidRPr="00263D37" w:rsidRDefault="00235CA5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81E63E9" wp14:editId="30EBA0F6">
                      <wp:simplePos x="0" y="0"/>
                      <wp:positionH relativeFrom="column">
                        <wp:posOffset>-50800</wp:posOffset>
                      </wp:positionH>
                      <wp:positionV relativeFrom="paragraph">
                        <wp:posOffset>287655</wp:posOffset>
                      </wp:positionV>
                      <wp:extent cx="914400" cy="389255"/>
                      <wp:effectExtent l="0" t="0" r="0" b="0"/>
                      <wp:wrapNone/>
                      <wp:docPr id="781" name="TextBox 7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914400" cy="3892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6DD4E159" w14:textId="77777777" w:rsidR="00242D55" w:rsidRDefault="00AA7159" w:rsidP="00263D37">
                                  <w:pPr>
                                    <w:pStyle w:val="aff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L</m:t>
                                          </m:r>
                                        </m:e>
                                        <m:sub>
                                          <m:sSub>
                                            <m:sSubPr>
                                              <m:ctrlPr>
                                                <w:rPr>
                                                  <w:rFonts w:ascii="Cambria Math" w:hAnsi="Cambria Math" w:cstheme="minorBidi"/>
                                                  <w:i/>
                                                  <w:iCs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</w:rPr>
                                              </m:ctrlPr>
                                            </m:sSubPr>
                                            <m:e>
                                              <m:r>
                                                <w:rPr>
                                                  <w:rFonts w:ascii="Cambria Math" w:hAnsi="Cambria Math" w:cstheme="minorBidi"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</w:rPr>
                                                <m:t>срезка</m:t>
                                              </m:r>
                                            </m:e>
                                            <m:sub>
                                              <m:r>
                                                <w:rPr>
                                                  <w:rFonts w:ascii="Cambria Math" w:hAnsi="Cambria Math" w:cstheme="minorBidi"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  <w:lang w:val="en-US"/>
                                                </w:rPr>
                                                <m:t>i</m:t>
                                              </m:r>
                                            </m:sub>
                                          </m:sSub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1E63E9" id="TextBox 780" o:spid="_x0000_s1027" type="#_x0000_t202" style="position:absolute;left:0;text-align:left;margin-left:-4pt;margin-top:22.65pt;width:1in;height:30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" filled="f" stroked="f">
                      <v:path arrowok="t"/>
                      <v:textbox style="mso-fit-shape-to-text:t">
                        <w:txbxContent>
                          <w:p w14:paraId="6DD4E159" w14:textId="77777777" w:rsidR="00242D55" w:rsidRDefault="00AA7159" w:rsidP="00263D37">
                            <w:pPr>
                              <w:pStyle w:val="aff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L</m:t>
                                    </m:r>
                                  </m:e>
                                  <m:sub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 w:cstheme="minorBidi"/>
                                            <w:i/>
                                            <w:iCs/>
                                            <w:color w:val="000000" w:themeColor="text1"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 w:cstheme="minorBidi"/>
                                            <w:color w:val="000000" w:themeColor="text1"/>
                                            <w:sz w:val="22"/>
                                            <w:szCs w:val="22"/>
                                          </w:rPr>
                                          <m:t>срезка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 w:cstheme="minorBidi"/>
                                            <w:color w:val="000000" w:themeColor="text1"/>
                                            <w:sz w:val="22"/>
                                            <w:szCs w:val="22"/>
                                            <w:lang w:val="en-US"/>
                                          </w:rPr>
                                          <m:t>i</m:t>
                                        </m:r>
                                      </m:sub>
                                    </m:sSub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A8AC380" wp14:editId="187ADFF1">
                      <wp:simplePos x="0" y="0"/>
                      <wp:positionH relativeFrom="column">
                        <wp:posOffset>-50800</wp:posOffset>
                      </wp:positionH>
                      <wp:positionV relativeFrom="paragraph">
                        <wp:posOffset>48260</wp:posOffset>
                      </wp:positionV>
                      <wp:extent cx="914400" cy="389255"/>
                      <wp:effectExtent l="0" t="0" r="0" b="0"/>
                      <wp:wrapNone/>
                      <wp:docPr id="779" name="TextBox 7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914400" cy="3892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1F28DE01" w14:textId="77777777" w:rsidR="00242D55" w:rsidRDefault="00AA7159" w:rsidP="00263D37">
                                  <w:pPr>
                                    <w:pStyle w:val="aff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H</m:t>
                                          </m:r>
                                        </m:e>
                                        <m:sub>
                                          <m:sSub>
                                            <m:sSubPr>
                                              <m:ctrlPr>
                                                <w:rPr>
                                                  <w:rFonts w:ascii="Cambria Math" w:hAnsi="Cambria Math" w:cstheme="minorBidi"/>
                                                  <w:i/>
                                                  <w:iCs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</w:rPr>
                                              </m:ctrlPr>
                                            </m:sSubPr>
                                            <m:e>
                                              <m:r>
                                                <w:rPr>
                                                  <w:rFonts w:ascii="Cambria Math" w:hAnsi="Cambria Math" w:cstheme="minorBidi"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</w:rPr>
                                                <m:t>под.ц</m:t>
                                              </m:r>
                                            </m:e>
                                            <m:sub>
                                              <m:r>
                                                <w:rPr>
                                                  <w:rFonts w:ascii="Cambria Math" w:hAnsi="Cambria Math" w:cstheme="minorBidi"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  <w:lang w:val="en-US"/>
                                                </w:rPr>
                                                <m:t>i</m:t>
                                              </m:r>
                                            </m:sub>
                                          </m:sSub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8AC380" id="TextBox 778" o:spid="_x0000_s1028" type="#_x0000_t202" style="position:absolute;left:0;text-align:left;margin-left:-4pt;margin-top:3.8pt;width:1in;height:30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" filled="f" stroked="f">
                      <v:path arrowok="t"/>
                      <v:textbox style="mso-fit-shape-to-text:t">
                        <w:txbxContent>
                          <w:p w14:paraId="1F28DE01" w14:textId="77777777" w:rsidR="00242D55" w:rsidRDefault="00AA7159" w:rsidP="00263D37">
                            <w:pPr>
                              <w:pStyle w:val="aff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H</m:t>
                                    </m:r>
                                  </m:e>
                                  <m:sub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 w:cstheme="minorBidi"/>
                                            <w:i/>
                                            <w:iCs/>
                                            <w:color w:val="000000" w:themeColor="text1"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 w:cstheme="minorBidi"/>
                                            <w:color w:val="000000" w:themeColor="text1"/>
                                            <w:sz w:val="22"/>
                                            <w:szCs w:val="22"/>
                                          </w:rPr>
                                          <m:t>под.ц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 w:cstheme="minorBidi"/>
                                            <w:color w:val="000000" w:themeColor="text1"/>
                                            <w:sz w:val="22"/>
                                            <w:szCs w:val="22"/>
                                            <w:lang w:val="en-US"/>
                                          </w:rPr>
                                          <m:t>i</m:t>
                                        </m:r>
                                      </m:sub>
                                    </m:sSub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76" w:type="dxa"/>
            <w:noWrap/>
            <w:vAlign w:val="center"/>
          </w:tcPr>
          <w:p w14:paraId="34E0AC84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4110" w:type="dxa"/>
          </w:tcPr>
          <w:p w14:paraId="2A470F68" w14:textId="77777777" w:rsidR="00263D37" w:rsidRPr="00263D37" w:rsidRDefault="00263D37" w:rsidP="00112A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Таблица 10.8 Общие сведения о цементировании обсадных колонн (</w:t>
            </w:r>
            <w:r w:rsidR="00112A18">
              <w:rPr>
                <w:rFonts w:ascii="Times New Roman" w:eastAsia="Times New Roman" w:hAnsi="Times New Roman" w:cs="Times New Roman"/>
                <w:lang w:eastAsia="ru-RU"/>
              </w:rPr>
              <w:t>ИОС</w:t>
            </w: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3969" w:type="dxa"/>
          </w:tcPr>
          <w:p w14:paraId="0326DF41" w14:textId="77777777"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Отчет по бурению</w:t>
            </w:r>
          </w:p>
        </w:tc>
      </w:tr>
      <w:tr w:rsidR="00263D37" w:rsidRPr="00263D37" w14:paraId="3FE66716" w14:textId="77777777" w:rsidTr="00523550">
        <w:trPr>
          <w:trHeight w:val="300"/>
        </w:trPr>
        <w:tc>
          <w:tcPr>
            <w:tcW w:w="3794" w:type="dxa"/>
            <w:noWrap/>
            <w:vAlign w:val="center"/>
          </w:tcPr>
          <w:p w14:paraId="51EC41A3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Глубина срезки с цементного моста</w:t>
            </w:r>
          </w:p>
        </w:tc>
        <w:tc>
          <w:tcPr>
            <w:tcW w:w="1701" w:type="dxa"/>
            <w:noWrap/>
          </w:tcPr>
          <w:p w14:paraId="6F9EDE92" w14:textId="77777777"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noWrap/>
            <w:vAlign w:val="center"/>
          </w:tcPr>
          <w:p w14:paraId="3CCD8C30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4110" w:type="dxa"/>
          </w:tcPr>
          <w:p w14:paraId="3487DEBC" w14:textId="77777777"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69" w:type="dxa"/>
          </w:tcPr>
          <w:p w14:paraId="5B78AF35" w14:textId="77777777"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Отчет по бурению</w:t>
            </w:r>
          </w:p>
        </w:tc>
      </w:tr>
      <w:tr w:rsidR="00263D37" w:rsidRPr="00263D37" w14:paraId="49F7CB20" w14:textId="77777777" w:rsidTr="00523550">
        <w:trPr>
          <w:trHeight w:val="300"/>
        </w:trPr>
        <w:tc>
          <w:tcPr>
            <w:tcW w:w="3794" w:type="dxa"/>
            <w:noWrap/>
            <w:vAlign w:val="bottom"/>
          </w:tcPr>
          <w:p w14:paraId="050D80E0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Диаметр бурильного инструмента</w:t>
            </w:r>
          </w:p>
        </w:tc>
        <w:tc>
          <w:tcPr>
            <w:tcW w:w="1701" w:type="dxa"/>
            <w:noWrap/>
          </w:tcPr>
          <w:p w14:paraId="7215C898" w14:textId="77777777" w:rsidR="00263D37" w:rsidRPr="00263D37" w:rsidRDefault="00235CA5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CEDDD3E" wp14:editId="0C4D7250">
                      <wp:simplePos x="0" y="0"/>
                      <wp:positionH relativeFrom="column">
                        <wp:posOffset>-50800</wp:posOffset>
                      </wp:positionH>
                      <wp:positionV relativeFrom="paragraph">
                        <wp:posOffset>268605</wp:posOffset>
                      </wp:positionV>
                      <wp:extent cx="914400" cy="389255"/>
                      <wp:effectExtent l="0" t="0" r="0" b="0"/>
                      <wp:wrapNone/>
                      <wp:docPr id="785" name="TextBox 7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914400" cy="3892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1FD8A0F0" w14:textId="77777777" w:rsidR="00242D55" w:rsidRDefault="00AA7159" w:rsidP="00263D37">
                                  <w:pPr>
                                    <w:pStyle w:val="aff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D</m:t>
                                          </m:r>
                                        </m:e>
                                        <m:sub>
                                          <m:sSub>
                                            <m:sSubPr>
                                              <m:ctrlPr>
                                                <w:rPr>
                                                  <w:rFonts w:ascii="Cambria Math" w:hAnsi="Cambria Math" w:cstheme="minorBidi"/>
                                                  <w:i/>
                                                  <w:iCs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  <w:lang w:val="en-US"/>
                                                </w:rPr>
                                              </m:ctrlPr>
                                            </m:sSubPr>
                                            <m:e>
                                              <m:r>
                                                <w:rPr>
                                                  <w:rFonts w:ascii="Cambria Math" w:hAnsi="Cambria Math" w:cstheme="minorBidi"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</w:rPr>
                                                <m:t>нарок</m:t>
                                              </m:r>
                                            </m:e>
                                            <m:sub>
                                              <m:r>
                                                <w:rPr>
                                                  <w:rFonts w:ascii="Cambria Math" w:hAnsi="Cambria Math" w:cstheme="minorBidi"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  <w:lang w:val="en-US"/>
                                                </w:rPr>
                                                <m:t>i</m:t>
                                              </m:r>
                                              <m:r>
                                                <w:rPr>
                                                  <w:rFonts w:ascii="Cambria Math" w:hAnsi="Cambria Math" w:cstheme="minorBidi"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</w:rPr>
                                                <m:t>-1</m:t>
                                              </m:r>
                                            </m:sub>
                                          </m:sSub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EDDD3E" id="TextBox 784" o:spid="_x0000_s1029" type="#_x0000_t202" style="position:absolute;left:0;text-align:left;margin-left:-4pt;margin-top:21.15pt;width:1in;height:30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" filled="f" stroked="f">
                      <v:path arrowok="t"/>
                      <v:textbox style="mso-fit-shape-to-text:t">
                        <w:txbxContent>
                          <w:p w14:paraId="1FD8A0F0" w14:textId="77777777" w:rsidR="00242D55" w:rsidRDefault="00AA7159" w:rsidP="00263D37">
                            <w:pPr>
                              <w:pStyle w:val="aff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D</m:t>
                                    </m:r>
                                  </m:e>
                                  <m:sub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 w:cstheme="minorBidi"/>
                                            <w:i/>
                                            <w:iCs/>
                                            <w:color w:val="000000" w:themeColor="text1"/>
                                            <w:sz w:val="22"/>
                                            <w:szCs w:val="22"/>
                                            <w:lang w:val="en-US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 w:cstheme="minorBidi"/>
                                            <w:color w:val="000000" w:themeColor="text1"/>
                                            <w:sz w:val="22"/>
                                            <w:szCs w:val="22"/>
                                          </w:rPr>
                                          <m:t>нарок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 w:cstheme="minorBidi"/>
                                            <w:color w:val="000000" w:themeColor="text1"/>
                                            <w:sz w:val="22"/>
                                            <w:szCs w:val="22"/>
                                            <w:lang w:val="en-US"/>
                                          </w:rPr>
                                          <m:t>i</m:t>
                                        </m:r>
                                        <m:r>
                                          <w:rPr>
                                            <w:rFonts w:ascii="Cambria Math" w:hAnsi="Cambria Math" w:cstheme="minorBidi"/>
                                            <w:color w:val="000000" w:themeColor="text1"/>
                                            <w:sz w:val="22"/>
                                            <w:szCs w:val="22"/>
                                          </w:rPr>
                                          <m:t>-1</m:t>
                                        </m:r>
                                      </m:sub>
                                    </m:sSub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22711ED" wp14:editId="7FE760AC">
                      <wp:simplePos x="0" y="0"/>
                      <wp:positionH relativeFrom="column">
                        <wp:posOffset>-50800</wp:posOffset>
                      </wp:positionH>
                      <wp:positionV relativeFrom="paragraph">
                        <wp:posOffset>35560</wp:posOffset>
                      </wp:positionV>
                      <wp:extent cx="914400" cy="389255"/>
                      <wp:effectExtent l="0" t="0" r="0" b="0"/>
                      <wp:wrapNone/>
                      <wp:docPr id="784" name="TextBox 7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914400" cy="3892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0792C769" w14:textId="77777777" w:rsidR="00242D55" w:rsidRDefault="00AA7159" w:rsidP="00263D37">
                                  <w:pPr>
                                    <w:pStyle w:val="aff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D</m:t>
                                          </m:r>
                                        </m:e>
                                        <m:sub>
                                          <m:sSub>
                                            <m:sSubPr>
                                              <m:ctrlPr>
                                                <w:rPr>
                                                  <w:rFonts w:ascii="Cambria Math" w:hAnsi="Cambria Math" w:cstheme="minorBidi"/>
                                                  <w:i/>
                                                  <w:iCs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  <w:lang w:val="en-US"/>
                                                </w:rPr>
                                              </m:ctrlPr>
                                            </m:sSubPr>
                                            <m:e>
                                              <m:r>
                                                <w:rPr>
                                                  <w:rFonts w:ascii="Cambria Math" w:hAnsi="Cambria Math" w:cstheme="minorBidi"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</w:rPr>
                                                <m:t>инстр</m:t>
                                              </m:r>
                                            </m:e>
                                            <m:sub>
                                              <m:r>
                                                <w:rPr>
                                                  <w:rFonts w:ascii="Cambria Math" w:hAnsi="Cambria Math" w:cstheme="minorBidi"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  <w:lang w:val="en-US"/>
                                                </w:rPr>
                                                <m:t>i</m:t>
                                              </m:r>
                                            </m:sub>
                                          </m:sSub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2711ED" id="TextBox 783" o:spid="_x0000_s1030" type="#_x0000_t202" style="position:absolute;left:0;text-align:left;margin-left:-4pt;margin-top:2.8pt;width:1in;height:30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" filled="f" stroked="f">
                      <v:path arrowok="t"/>
                      <v:textbox style="mso-fit-shape-to-text:t">
                        <w:txbxContent>
                          <w:p w14:paraId="0792C769" w14:textId="77777777" w:rsidR="00242D55" w:rsidRDefault="00AA7159" w:rsidP="00263D37">
                            <w:pPr>
                              <w:pStyle w:val="aff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D</m:t>
                                    </m:r>
                                  </m:e>
                                  <m:sub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 w:cstheme="minorBidi"/>
                                            <w:i/>
                                            <w:iCs/>
                                            <w:color w:val="000000" w:themeColor="text1"/>
                                            <w:sz w:val="22"/>
                                            <w:szCs w:val="22"/>
                                            <w:lang w:val="en-US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 w:cstheme="minorBidi"/>
                                            <w:color w:val="000000" w:themeColor="text1"/>
                                            <w:sz w:val="22"/>
                                            <w:szCs w:val="22"/>
                                          </w:rPr>
                                          <m:t>инстр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 w:cstheme="minorBidi"/>
                                            <w:color w:val="000000" w:themeColor="text1"/>
                                            <w:sz w:val="22"/>
                                            <w:szCs w:val="22"/>
                                            <w:lang w:val="en-US"/>
                                          </w:rPr>
                                          <m:t>i</m:t>
                                        </m:r>
                                      </m:sub>
                                    </m:sSub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76" w:type="dxa"/>
            <w:noWrap/>
            <w:vAlign w:val="center"/>
          </w:tcPr>
          <w:p w14:paraId="48BD6A67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мм</w:t>
            </w:r>
          </w:p>
        </w:tc>
        <w:tc>
          <w:tcPr>
            <w:tcW w:w="4110" w:type="dxa"/>
          </w:tcPr>
          <w:p w14:paraId="25A7BC93" w14:textId="77777777" w:rsidR="00263D37" w:rsidRPr="00263D37" w:rsidRDefault="00263D37" w:rsidP="00112A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Таблица 9.3 Рекомендуемые бурильные трубы (</w:t>
            </w:r>
            <w:r w:rsidR="00112A18">
              <w:rPr>
                <w:rFonts w:ascii="Times New Roman" w:eastAsia="Times New Roman" w:hAnsi="Times New Roman" w:cs="Times New Roman"/>
                <w:lang w:eastAsia="ru-RU"/>
              </w:rPr>
              <w:t>ИОС</w:t>
            </w: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3969" w:type="dxa"/>
          </w:tcPr>
          <w:p w14:paraId="2EFA0DFF" w14:textId="77777777"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Отчет по бурению</w:t>
            </w:r>
          </w:p>
        </w:tc>
      </w:tr>
      <w:tr w:rsidR="00263D37" w:rsidRPr="00263D37" w14:paraId="30E6386E" w14:textId="77777777" w:rsidTr="00523550">
        <w:trPr>
          <w:trHeight w:val="300"/>
        </w:trPr>
        <w:tc>
          <w:tcPr>
            <w:tcW w:w="3794" w:type="dxa"/>
            <w:noWrap/>
            <w:vAlign w:val="center"/>
          </w:tcPr>
          <w:p w14:paraId="42385C26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Внешний диаметр ОК на предыдущем интервале</w:t>
            </w:r>
          </w:p>
        </w:tc>
        <w:tc>
          <w:tcPr>
            <w:tcW w:w="1701" w:type="dxa"/>
            <w:noWrap/>
          </w:tcPr>
          <w:p w14:paraId="0733E943" w14:textId="77777777"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noWrap/>
            <w:vAlign w:val="center"/>
          </w:tcPr>
          <w:p w14:paraId="6D885F71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мм</w:t>
            </w:r>
          </w:p>
        </w:tc>
        <w:tc>
          <w:tcPr>
            <w:tcW w:w="4110" w:type="dxa"/>
          </w:tcPr>
          <w:p w14:paraId="23C2636B" w14:textId="77777777" w:rsidR="00263D37" w:rsidRPr="00263D37" w:rsidRDefault="00263D37" w:rsidP="00112A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Таблица 10.4 Параметры обсадных труб (</w:t>
            </w:r>
            <w:r w:rsidR="00112A18">
              <w:rPr>
                <w:rFonts w:ascii="Times New Roman" w:eastAsia="Times New Roman" w:hAnsi="Times New Roman" w:cs="Times New Roman"/>
                <w:lang w:eastAsia="ru-RU"/>
              </w:rPr>
              <w:t>ИОС</w:t>
            </w: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3969" w:type="dxa"/>
          </w:tcPr>
          <w:p w14:paraId="736CD2F7" w14:textId="77777777"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Отчет по бурению</w:t>
            </w:r>
          </w:p>
        </w:tc>
      </w:tr>
      <w:tr w:rsidR="00263D37" w:rsidRPr="00263D37" w14:paraId="74D3B204" w14:textId="77777777" w:rsidTr="00523550">
        <w:trPr>
          <w:trHeight w:val="300"/>
        </w:trPr>
        <w:tc>
          <w:tcPr>
            <w:tcW w:w="3794" w:type="dxa"/>
            <w:noWrap/>
            <w:vAlign w:val="center"/>
          </w:tcPr>
          <w:p w14:paraId="0B0FA09E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Толщина стенки ОК на предыдущем интервале</w:t>
            </w:r>
          </w:p>
        </w:tc>
        <w:tc>
          <w:tcPr>
            <w:tcW w:w="1701" w:type="dxa"/>
            <w:noWrap/>
          </w:tcPr>
          <w:p w14:paraId="719179E7" w14:textId="77777777" w:rsidR="00263D37" w:rsidRPr="00263D37" w:rsidRDefault="00235CA5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A74B3CC" wp14:editId="1A228921">
                      <wp:simplePos x="0" y="0"/>
                      <wp:positionH relativeFrom="column">
                        <wp:posOffset>-50800</wp:posOffset>
                      </wp:positionH>
                      <wp:positionV relativeFrom="paragraph">
                        <wp:posOffset>8255</wp:posOffset>
                      </wp:positionV>
                      <wp:extent cx="914400" cy="369570"/>
                      <wp:effectExtent l="0" t="0" r="0" b="0"/>
                      <wp:wrapNone/>
                      <wp:docPr id="787" name="TextBox 7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914400" cy="3695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77721C88" w14:textId="77777777" w:rsidR="00242D55" w:rsidRDefault="00AA7159" w:rsidP="00263D37">
                                  <w:pPr>
                                    <w:pStyle w:val="aff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h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/>
                                              <w:sz w:val="22"/>
                                              <w:szCs w:val="22"/>
                                            </w:rPr>
                                            <m:t>ст</m:t>
                                          </m:r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i</m:t>
                                          </m:r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/>
                                              <w:sz w:val="22"/>
                                              <w:szCs w:val="22"/>
                                            </w:rPr>
                                            <m:t>-1</m:t>
                                          </m:r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74B3CC" id="TextBox 786" o:spid="_x0000_s1031" type="#_x0000_t202" style="position:absolute;left:0;text-align:left;margin-left:-4pt;margin-top:.65pt;width:1in;height:29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" filled="f" stroked="f">
                      <v:path arrowok="t"/>
                      <v:textbox style="mso-fit-shape-to-text:t">
                        <w:txbxContent>
                          <w:p w14:paraId="77721C88" w14:textId="77777777" w:rsidR="00242D55" w:rsidRDefault="00AA7159" w:rsidP="00263D37">
                            <w:pPr>
                              <w:pStyle w:val="aff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/>
                                        <w:sz w:val="22"/>
                                        <w:szCs w:val="22"/>
                                        <w:lang w:val="en-US"/>
                                      </w:rPr>
                                      <m:t>h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color w:val="000000"/>
                                        <w:sz w:val="22"/>
                                        <w:szCs w:val="22"/>
                                      </w:rPr>
                                      <m:t>ст</m:t>
                                    </m:r>
                                    <m:r>
                                      <w:rPr>
                                        <w:rFonts w:ascii="Cambria Math" w:hAnsi="Cambria Math" w:cstheme="minorBidi"/>
                                        <w:color w:val="000000"/>
                                        <w:sz w:val="22"/>
                                        <w:szCs w:val="22"/>
                                        <w:lang w:val="en-US"/>
                                      </w:rPr>
                                      <m:t>i</m:t>
                                    </m:r>
                                    <m:r>
                                      <w:rPr>
                                        <w:rFonts w:ascii="Cambria Math" w:hAnsi="Cambria Math" w:cstheme="minorBidi"/>
                                        <w:color w:val="000000"/>
                                        <w:sz w:val="22"/>
                                        <w:szCs w:val="22"/>
                                      </w:rPr>
                                      <m:t>-1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76" w:type="dxa"/>
            <w:noWrap/>
            <w:vAlign w:val="center"/>
          </w:tcPr>
          <w:p w14:paraId="74FE8F12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мм</w:t>
            </w:r>
          </w:p>
        </w:tc>
        <w:tc>
          <w:tcPr>
            <w:tcW w:w="4110" w:type="dxa"/>
          </w:tcPr>
          <w:p w14:paraId="64C3A4FD" w14:textId="77777777" w:rsidR="00263D37" w:rsidRPr="00263D37" w:rsidRDefault="00263D37" w:rsidP="00112A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Таблица 10.4 Параметры обсадных труб (</w:t>
            </w:r>
            <w:r w:rsidR="00112A18">
              <w:rPr>
                <w:rFonts w:ascii="Times New Roman" w:eastAsia="Times New Roman" w:hAnsi="Times New Roman" w:cs="Times New Roman"/>
                <w:lang w:eastAsia="ru-RU"/>
              </w:rPr>
              <w:t>ИОС</w:t>
            </w: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3969" w:type="dxa"/>
          </w:tcPr>
          <w:p w14:paraId="409D7D10" w14:textId="77777777"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Отчет по бурению</w:t>
            </w:r>
          </w:p>
        </w:tc>
      </w:tr>
      <w:tr w:rsidR="00263D37" w:rsidRPr="00263D37" w14:paraId="635DEB2C" w14:textId="77777777" w:rsidTr="00523550">
        <w:trPr>
          <w:trHeight w:val="300"/>
        </w:trPr>
        <w:tc>
          <w:tcPr>
            <w:tcW w:w="3794" w:type="dxa"/>
            <w:noWrap/>
            <w:vAlign w:val="center"/>
          </w:tcPr>
          <w:p w14:paraId="7861302C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Внешний диаметр ОК</w:t>
            </w:r>
          </w:p>
        </w:tc>
        <w:tc>
          <w:tcPr>
            <w:tcW w:w="1701" w:type="dxa"/>
            <w:noWrap/>
          </w:tcPr>
          <w:p w14:paraId="4381F767" w14:textId="77777777" w:rsidR="00263D37" w:rsidRPr="00263D37" w:rsidRDefault="00235CA5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9F37FAB" wp14:editId="4D75A44D">
                      <wp:simplePos x="0" y="0"/>
                      <wp:positionH relativeFrom="column">
                        <wp:posOffset>-50800</wp:posOffset>
                      </wp:positionH>
                      <wp:positionV relativeFrom="paragraph">
                        <wp:posOffset>24765</wp:posOffset>
                      </wp:positionV>
                      <wp:extent cx="914400" cy="388620"/>
                      <wp:effectExtent l="0" t="0" r="0" b="0"/>
                      <wp:wrapNone/>
                      <wp:docPr id="790" name="TextBox 7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914400" cy="3886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53E342F4" w14:textId="77777777" w:rsidR="00242D55" w:rsidRDefault="00AA7159" w:rsidP="00263D37">
                                  <w:pPr>
                                    <w:pStyle w:val="aff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D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нарок</m:t>
                                          </m:r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i</m:t>
                                          </m:r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F37FAB" id="TextBox 789" o:spid="_x0000_s1032" type="#_x0000_t202" style="position:absolute;left:0;text-align:left;margin-left:-4pt;margin-top:1.95pt;width:1in;height:30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" filled="f" stroked="f">
                      <v:path arrowok="t"/>
                      <v:textbox style="mso-fit-shape-to-text:t">
                        <w:txbxContent>
                          <w:p w14:paraId="53E342F4" w14:textId="77777777" w:rsidR="00242D55" w:rsidRDefault="00AA7159" w:rsidP="00263D37">
                            <w:pPr>
                              <w:pStyle w:val="aff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D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нарок</m:t>
                                    </m:r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i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76" w:type="dxa"/>
            <w:noWrap/>
            <w:vAlign w:val="center"/>
          </w:tcPr>
          <w:p w14:paraId="6BFD0827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мм</w:t>
            </w:r>
          </w:p>
        </w:tc>
        <w:tc>
          <w:tcPr>
            <w:tcW w:w="4110" w:type="dxa"/>
          </w:tcPr>
          <w:p w14:paraId="652EA2EC" w14:textId="77777777" w:rsidR="00263D37" w:rsidRPr="00263D37" w:rsidRDefault="00263D37" w:rsidP="00112A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Таблица 10.4 Параметры обсадных труб (</w:t>
            </w:r>
            <w:r w:rsidR="00112A18">
              <w:rPr>
                <w:rFonts w:ascii="Times New Roman" w:eastAsia="Times New Roman" w:hAnsi="Times New Roman" w:cs="Times New Roman"/>
                <w:lang w:eastAsia="ru-RU"/>
              </w:rPr>
              <w:t>ИОС</w:t>
            </w: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3969" w:type="dxa"/>
          </w:tcPr>
          <w:p w14:paraId="492D2129" w14:textId="77777777"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Отчет по бурению</w:t>
            </w:r>
          </w:p>
        </w:tc>
      </w:tr>
      <w:tr w:rsidR="00263D37" w:rsidRPr="00263D37" w14:paraId="144B7B79" w14:textId="77777777" w:rsidTr="00523550">
        <w:trPr>
          <w:trHeight w:val="300"/>
        </w:trPr>
        <w:tc>
          <w:tcPr>
            <w:tcW w:w="3794" w:type="dxa"/>
            <w:noWrap/>
            <w:vAlign w:val="center"/>
          </w:tcPr>
          <w:p w14:paraId="2513E98D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Количество цементных стаканов и цементных мостов</w:t>
            </w:r>
          </w:p>
        </w:tc>
        <w:tc>
          <w:tcPr>
            <w:tcW w:w="1701" w:type="dxa"/>
            <w:noWrap/>
          </w:tcPr>
          <w:p w14:paraId="07F395A7" w14:textId="77777777" w:rsidR="00263D37" w:rsidRPr="00263D37" w:rsidRDefault="00235CA5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52D0E5E" wp14:editId="1C8CF14F">
                      <wp:simplePos x="0" y="0"/>
                      <wp:positionH relativeFrom="column">
                        <wp:posOffset>139065</wp:posOffset>
                      </wp:positionH>
                      <wp:positionV relativeFrom="paragraph">
                        <wp:posOffset>54610</wp:posOffset>
                      </wp:positionV>
                      <wp:extent cx="501015" cy="369570"/>
                      <wp:effectExtent l="0" t="0" r="0" b="0"/>
                      <wp:wrapNone/>
                      <wp:docPr id="791" name="TextBox 7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501015" cy="3695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391F2481" w14:textId="77777777" w:rsidR="00242D55" w:rsidRDefault="00AA7159" w:rsidP="00263D37">
                                  <w:pPr>
                                    <w:pStyle w:val="aff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Ц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с</m:t>
                                          </m:r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wrap="squar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2D0E5E" id="TextBox 790" o:spid="_x0000_s1033" type="#_x0000_t202" style="position:absolute;left:0;text-align:left;margin-left:10.95pt;margin-top:4.3pt;width:39.45pt;height:29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" filled="f" stroked="f">
                      <v:path arrowok="t"/>
                      <v:textbox style="mso-fit-shape-to-text:t">
                        <w:txbxContent>
                          <w:p w14:paraId="391F2481" w14:textId="77777777" w:rsidR="00242D55" w:rsidRDefault="00AA7159" w:rsidP="00263D37">
                            <w:pPr>
                              <w:pStyle w:val="aff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Ц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с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76" w:type="dxa"/>
            <w:noWrap/>
            <w:vAlign w:val="center"/>
          </w:tcPr>
          <w:p w14:paraId="26C0C976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</w:p>
        </w:tc>
        <w:tc>
          <w:tcPr>
            <w:tcW w:w="4110" w:type="dxa"/>
          </w:tcPr>
          <w:p w14:paraId="4CFD8AA2" w14:textId="77777777" w:rsidR="00263D37" w:rsidRPr="00263D37" w:rsidRDefault="00263D37" w:rsidP="00112A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Таблица 11.4 Испытание продуктивных горизонтов (освоение скважины) в хвостовике (</w:t>
            </w:r>
            <w:r w:rsidR="00112A18">
              <w:rPr>
                <w:rFonts w:ascii="Times New Roman" w:eastAsia="Times New Roman" w:hAnsi="Times New Roman" w:cs="Times New Roman"/>
                <w:lang w:eastAsia="ru-RU"/>
              </w:rPr>
              <w:t>ИОС</w:t>
            </w: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3969" w:type="dxa"/>
          </w:tcPr>
          <w:p w14:paraId="35BC4FBB" w14:textId="77777777"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Отчет по бурению</w:t>
            </w:r>
          </w:p>
        </w:tc>
      </w:tr>
      <w:tr w:rsidR="00263D37" w:rsidRPr="00263D37" w14:paraId="7F64376F" w14:textId="77777777" w:rsidTr="00523550">
        <w:trPr>
          <w:trHeight w:val="300"/>
        </w:trPr>
        <w:tc>
          <w:tcPr>
            <w:tcW w:w="3794" w:type="dxa"/>
            <w:noWrap/>
            <w:vAlign w:val="center"/>
          </w:tcPr>
          <w:p w14:paraId="2ECC8FD3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Коэффициент кавернозности</w:t>
            </w:r>
          </w:p>
        </w:tc>
        <w:tc>
          <w:tcPr>
            <w:tcW w:w="1701" w:type="dxa"/>
            <w:noWrap/>
          </w:tcPr>
          <w:p w14:paraId="78B65456" w14:textId="77777777" w:rsidR="00263D37" w:rsidRPr="00263D37" w:rsidRDefault="00235CA5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6123046" wp14:editId="62D2DFB2">
                      <wp:simplePos x="0" y="0"/>
                      <wp:positionH relativeFrom="column">
                        <wp:posOffset>237490</wp:posOffset>
                      </wp:positionH>
                      <wp:positionV relativeFrom="paragraph">
                        <wp:posOffset>17145</wp:posOffset>
                      </wp:positionV>
                      <wp:extent cx="318135" cy="369570"/>
                      <wp:effectExtent l="0" t="0" r="0" b="0"/>
                      <wp:wrapNone/>
                      <wp:docPr id="792" name="TextBox 7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18135" cy="3695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71183506" w14:textId="77777777" w:rsidR="00242D55" w:rsidRDefault="00242D55" w:rsidP="00263D37">
                                  <w:pPr>
                                    <w:pStyle w:val="aff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r>
                                        <w:rPr>
                                          <w:rFonts w:ascii="Cambria Math" w:hAnsi="Cambria Math" w:cstheme="minorBidi"/>
                                          <w:color w:val="000000"/>
                                          <w:sz w:val="22"/>
                                          <w:szCs w:val="22"/>
                                          <w:lang w:val="en-US"/>
                                        </w:rPr>
                                        <m:t>k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wrap="squar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123046" id="TextBox 791" o:spid="_x0000_s1034" type="#_x0000_t202" style="position:absolute;left:0;text-align:left;margin-left:18.7pt;margin-top:1.35pt;width:25.05pt;height:29.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" filled="f" stroked="f">
                      <v:path arrowok="t"/>
                      <v:textbox style="mso-fit-shape-to-text:t">
                        <w:txbxContent>
                          <w:p w14:paraId="71183506" w14:textId="77777777" w:rsidR="00242D55" w:rsidRDefault="00242D55" w:rsidP="00263D37">
                            <w:pPr>
                              <w:pStyle w:val="aff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w:rPr>
                                    <w:rFonts w:ascii="Cambria Math" w:hAnsi="Cambria Math" w:cstheme="minorBidi"/>
                                    <w:color w:val="000000"/>
                                    <w:sz w:val="22"/>
                                    <w:szCs w:val="22"/>
                                    <w:lang w:val="en-US"/>
                                  </w:rPr>
                                  <m:t>k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76" w:type="dxa"/>
            <w:noWrap/>
            <w:vAlign w:val="center"/>
          </w:tcPr>
          <w:p w14:paraId="05CE5A69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10" w:type="dxa"/>
          </w:tcPr>
          <w:p w14:paraId="586F28AA" w14:textId="77777777" w:rsidR="00263D37" w:rsidRPr="00263D37" w:rsidRDefault="00263D37" w:rsidP="00112A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Таблица 4.1 Стратиграфический разрез скважин, элементы залегания и коэффициент кавернозности пластов (</w:t>
            </w:r>
            <w:r w:rsidR="00112A18">
              <w:rPr>
                <w:rFonts w:ascii="Times New Roman" w:eastAsia="Times New Roman" w:hAnsi="Times New Roman" w:cs="Times New Roman"/>
                <w:lang w:eastAsia="ru-RU"/>
              </w:rPr>
              <w:t>ИОС</w:t>
            </w: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3969" w:type="dxa"/>
          </w:tcPr>
          <w:p w14:paraId="3B77D647" w14:textId="77777777"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Отчет по бурению</w:t>
            </w:r>
          </w:p>
        </w:tc>
      </w:tr>
      <w:tr w:rsidR="00263D37" w:rsidRPr="00263D37" w14:paraId="40F22128" w14:textId="77777777" w:rsidTr="00523550">
        <w:trPr>
          <w:trHeight w:val="300"/>
        </w:trPr>
        <w:tc>
          <w:tcPr>
            <w:tcW w:w="3794" w:type="dxa"/>
            <w:noWrap/>
            <w:vAlign w:val="center"/>
          </w:tcPr>
          <w:p w14:paraId="42AF8EC4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Протяженность интервал бурения</w:t>
            </w:r>
          </w:p>
        </w:tc>
        <w:tc>
          <w:tcPr>
            <w:tcW w:w="1701" w:type="dxa"/>
            <w:noWrap/>
          </w:tcPr>
          <w:p w14:paraId="6404CF57" w14:textId="77777777" w:rsidR="00263D37" w:rsidRPr="00263D37" w:rsidRDefault="00235CA5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4EDC8994" wp14:editId="7D96CB67">
                      <wp:simplePos x="0" y="0"/>
                      <wp:positionH relativeFrom="column">
                        <wp:posOffset>234315</wp:posOffset>
                      </wp:positionH>
                      <wp:positionV relativeFrom="paragraph">
                        <wp:posOffset>27940</wp:posOffset>
                      </wp:positionV>
                      <wp:extent cx="318135" cy="369570"/>
                      <wp:effectExtent l="0" t="0" r="0" b="0"/>
                      <wp:wrapNone/>
                      <wp:docPr id="793" name="TextBox 7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18135" cy="3695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338BC213" w14:textId="77777777" w:rsidR="00242D55" w:rsidRDefault="00242D55" w:rsidP="00263D37">
                                  <w:pPr>
                                    <w:pStyle w:val="aff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r>
                                        <w:rPr>
                                          <w:rFonts w:ascii="Cambria Math" w:hAnsi="Cambria Math" w:cstheme="minorBidi"/>
                                          <w:color w:val="000000" w:themeColor="text1"/>
                                          <w:sz w:val="22"/>
                                          <w:szCs w:val="22"/>
                                          <w:lang w:val="en-US"/>
                                        </w:rPr>
                                        <m:t>L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wrap="squar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DC8994" id="TextBox 792" o:spid="_x0000_s1035" type="#_x0000_t202" style="position:absolute;left:0;text-align:left;margin-left:18.45pt;margin-top:2.2pt;width:25.05pt;height:29.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" filled="f" stroked="f">
                      <v:path arrowok="t"/>
                      <v:textbox style="mso-fit-shape-to-text:t">
                        <w:txbxContent>
                          <w:p w14:paraId="338BC213" w14:textId="77777777" w:rsidR="00242D55" w:rsidRDefault="00242D55" w:rsidP="00263D37">
                            <w:pPr>
                              <w:pStyle w:val="aff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w:rPr>
                                    <w:rFonts w:ascii="Cambria Math" w:hAnsi="Cambria Math" w:cstheme="minorBidi"/>
                                    <w:color w:val="000000" w:themeColor="text1"/>
                                    <w:sz w:val="22"/>
                                    <w:szCs w:val="22"/>
                                    <w:lang w:val="en-US"/>
                                  </w:rPr>
                                  <m:t>L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76" w:type="dxa"/>
            <w:noWrap/>
            <w:vAlign w:val="center"/>
          </w:tcPr>
          <w:p w14:paraId="27932A27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4110" w:type="dxa"/>
          </w:tcPr>
          <w:p w14:paraId="53C4E313" w14:textId="77777777" w:rsidR="00263D37" w:rsidRPr="00263D37" w:rsidRDefault="00263D37" w:rsidP="00112A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Таблица 10.1 Исходные данные для расчета обсадных колонн (</w:t>
            </w:r>
            <w:r w:rsidR="00112A18">
              <w:rPr>
                <w:rFonts w:ascii="Times New Roman" w:eastAsia="Times New Roman" w:hAnsi="Times New Roman" w:cs="Times New Roman"/>
                <w:lang w:eastAsia="ru-RU"/>
              </w:rPr>
              <w:t>ИОС</w:t>
            </w: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3969" w:type="dxa"/>
          </w:tcPr>
          <w:p w14:paraId="43481FA0" w14:textId="77777777"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Отчет по бурению</w:t>
            </w:r>
          </w:p>
        </w:tc>
      </w:tr>
      <w:tr w:rsidR="00263D37" w:rsidRPr="00263D37" w14:paraId="5B7BEB3E" w14:textId="77777777" w:rsidTr="00523550">
        <w:trPr>
          <w:trHeight w:val="300"/>
        </w:trPr>
        <w:tc>
          <w:tcPr>
            <w:tcW w:w="3794" w:type="dxa"/>
            <w:noWrap/>
            <w:vAlign w:val="center"/>
          </w:tcPr>
          <w:p w14:paraId="23EEC1D1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Диаметр долота</w:t>
            </w:r>
          </w:p>
        </w:tc>
        <w:tc>
          <w:tcPr>
            <w:tcW w:w="1701" w:type="dxa"/>
            <w:noWrap/>
          </w:tcPr>
          <w:p w14:paraId="198E30F1" w14:textId="77777777" w:rsidR="00263D37" w:rsidRPr="00263D37" w:rsidRDefault="00235CA5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D062A0D" wp14:editId="1088037A">
                      <wp:simplePos x="0" y="0"/>
                      <wp:positionH relativeFrom="column">
                        <wp:posOffset>143510</wp:posOffset>
                      </wp:positionH>
                      <wp:positionV relativeFrom="paragraph">
                        <wp:posOffset>20955</wp:posOffset>
                      </wp:positionV>
                      <wp:extent cx="408940" cy="383540"/>
                      <wp:effectExtent l="0" t="0" r="0" b="0"/>
                      <wp:wrapNone/>
                      <wp:docPr id="794" name="TextBox 7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408940" cy="383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2A7D5857" w14:textId="77777777" w:rsidR="00242D55" w:rsidRDefault="00AA7159" w:rsidP="00263D37">
                                  <w:pPr>
                                    <w:pStyle w:val="aff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D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дол</m:t>
                                          </m:r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wrap="squar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062A0D" id="TextBox 793" o:spid="_x0000_s1036" type="#_x0000_t202" style="position:absolute;left:0;text-align:left;margin-left:11.3pt;margin-top:1.65pt;width:32.2pt;height:30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" filled="f" stroked="f">
                      <v:path arrowok="t"/>
                      <v:textbox style="mso-fit-shape-to-text:t">
                        <w:txbxContent>
                          <w:p w14:paraId="2A7D5857" w14:textId="77777777" w:rsidR="00242D55" w:rsidRDefault="00AA7159" w:rsidP="00263D37">
                            <w:pPr>
                              <w:pStyle w:val="aff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D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дол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76" w:type="dxa"/>
            <w:noWrap/>
            <w:vAlign w:val="center"/>
          </w:tcPr>
          <w:p w14:paraId="7EF841FF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мм</w:t>
            </w:r>
          </w:p>
        </w:tc>
        <w:tc>
          <w:tcPr>
            <w:tcW w:w="4110" w:type="dxa"/>
          </w:tcPr>
          <w:p w14:paraId="1508D989" w14:textId="77777777" w:rsidR="00263D37" w:rsidRPr="00263D37" w:rsidRDefault="00263D37" w:rsidP="00112A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Таблица 7.4 Минимальные радиальные зазоры при спуске обсадных колонн (</w:t>
            </w:r>
            <w:r w:rsidR="00112A18">
              <w:rPr>
                <w:rFonts w:ascii="Times New Roman" w:eastAsia="Times New Roman" w:hAnsi="Times New Roman" w:cs="Times New Roman"/>
                <w:lang w:eastAsia="ru-RU"/>
              </w:rPr>
              <w:t>ИОС</w:t>
            </w: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3969" w:type="dxa"/>
          </w:tcPr>
          <w:p w14:paraId="0F8E2707" w14:textId="77777777"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Отчет по бурению</w:t>
            </w:r>
          </w:p>
        </w:tc>
      </w:tr>
      <w:tr w:rsidR="00263D37" w:rsidRPr="00263D37" w14:paraId="50B84C32" w14:textId="77777777" w:rsidTr="00523550">
        <w:trPr>
          <w:trHeight w:val="300"/>
        </w:trPr>
        <w:tc>
          <w:tcPr>
            <w:tcW w:w="3794" w:type="dxa"/>
            <w:vAlign w:val="center"/>
          </w:tcPr>
          <w:p w14:paraId="3BFC901A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Минимальный объем на поверхности</w:t>
            </w:r>
          </w:p>
        </w:tc>
        <w:tc>
          <w:tcPr>
            <w:tcW w:w="1701" w:type="dxa"/>
            <w:noWrap/>
          </w:tcPr>
          <w:p w14:paraId="63310278" w14:textId="77777777" w:rsidR="00263D37" w:rsidRPr="00263D37" w:rsidRDefault="00235CA5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CFA0F20" wp14:editId="3023141F">
                      <wp:simplePos x="0" y="0"/>
                      <wp:positionH relativeFrom="column">
                        <wp:posOffset>-50800</wp:posOffset>
                      </wp:positionH>
                      <wp:positionV relativeFrom="paragraph">
                        <wp:posOffset>25400</wp:posOffset>
                      </wp:positionV>
                      <wp:extent cx="914400" cy="389255"/>
                      <wp:effectExtent l="0" t="0" r="0" b="0"/>
                      <wp:wrapNone/>
                      <wp:docPr id="795" name="TextBox 7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914400" cy="3892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59F851D1" w14:textId="77777777" w:rsidR="00242D55" w:rsidRDefault="00AA7159" w:rsidP="00263D37">
                                  <w:pPr>
                                    <w:pStyle w:val="aff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V</m:t>
                                          </m:r>
                                        </m:e>
                                        <m:sub>
                                          <m:sSub>
                                            <m:sSubPr>
                                              <m:ctrlPr>
                                                <w:rPr>
                                                  <w:rFonts w:ascii="Cambria Math" w:hAnsi="Cambria Math" w:cstheme="minorBidi"/>
                                                  <w:i/>
                                                  <w:iCs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  <w:lang w:val="en-US"/>
                                                </w:rPr>
                                              </m:ctrlPr>
                                            </m:sSubPr>
                                            <m:e>
                                              <m:r>
                                                <w:rPr>
                                                  <w:rFonts w:ascii="Cambria Math" w:hAnsi="Cambria Math" w:cstheme="minorBidi"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</w:rPr>
                                                <m:t>пов</m:t>
                                              </m:r>
                                            </m:e>
                                            <m:sub>
                                              <m:r>
                                                <w:rPr>
                                                  <w:rFonts w:ascii="Cambria Math" w:hAnsi="Cambria Math" w:cstheme="minorBidi"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  <w:lang w:val="en-US"/>
                                                </w:rPr>
                                                <m:t>i</m:t>
                                              </m:r>
                                            </m:sub>
                                          </m:sSub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FA0F20" id="TextBox 794" o:spid="_x0000_s1037" type="#_x0000_t202" style="position:absolute;left:0;text-align:left;margin-left:-4pt;margin-top:2pt;width:1in;height:30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" filled="f" stroked="f">
                      <v:path arrowok="t"/>
                      <v:textbox style="mso-fit-shape-to-text:t">
                        <w:txbxContent>
                          <w:p w14:paraId="59F851D1" w14:textId="77777777" w:rsidR="00242D55" w:rsidRDefault="00AA7159" w:rsidP="00263D37">
                            <w:pPr>
                              <w:pStyle w:val="aff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V</m:t>
                                    </m:r>
                                  </m:e>
                                  <m:sub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 w:cstheme="minorBidi"/>
                                            <w:i/>
                                            <w:iCs/>
                                            <w:color w:val="000000" w:themeColor="text1"/>
                                            <w:sz w:val="22"/>
                                            <w:szCs w:val="22"/>
                                            <w:lang w:val="en-US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 w:cstheme="minorBidi"/>
                                            <w:color w:val="000000" w:themeColor="text1"/>
                                            <w:sz w:val="22"/>
                                            <w:szCs w:val="22"/>
                                          </w:rPr>
                                          <m:t>пов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 w:cstheme="minorBidi"/>
                                            <w:color w:val="000000" w:themeColor="text1"/>
                                            <w:sz w:val="22"/>
                                            <w:szCs w:val="22"/>
                                            <w:lang w:val="en-US"/>
                                          </w:rPr>
                                          <m:t>i</m:t>
                                        </m:r>
                                      </m:sub>
                                    </m:sSub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76" w:type="dxa"/>
            <w:noWrap/>
            <w:vAlign w:val="center"/>
          </w:tcPr>
          <w:p w14:paraId="6A38AB4E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263D37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3</w:t>
            </w:r>
          </w:p>
        </w:tc>
        <w:tc>
          <w:tcPr>
            <w:tcW w:w="4110" w:type="dxa"/>
            <w:shd w:val="clear" w:color="auto" w:fill="auto"/>
          </w:tcPr>
          <w:p w14:paraId="1B10B6E4" w14:textId="77777777" w:rsidR="00263D37" w:rsidRPr="00263D37" w:rsidRDefault="00263D37" w:rsidP="00112A18">
            <w:pPr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Таблица 8.2 Ожидаемая потребность в буровом растворе (</w:t>
            </w:r>
            <w:r w:rsidR="00112A18">
              <w:rPr>
                <w:rFonts w:ascii="Times New Roman" w:eastAsia="Times New Roman" w:hAnsi="Times New Roman" w:cs="Times New Roman"/>
                <w:lang w:eastAsia="ru-RU"/>
              </w:rPr>
              <w:t>ИОС</w:t>
            </w: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3969" w:type="dxa"/>
          </w:tcPr>
          <w:p w14:paraId="6B44FD5A" w14:textId="77777777"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Отчет по бурению</w:t>
            </w:r>
          </w:p>
        </w:tc>
      </w:tr>
      <w:tr w:rsidR="00263D37" w:rsidRPr="00263D37" w14:paraId="305066BB" w14:textId="77777777" w:rsidTr="00523550">
        <w:trPr>
          <w:trHeight w:val="698"/>
        </w:trPr>
        <w:tc>
          <w:tcPr>
            <w:tcW w:w="3794" w:type="dxa"/>
            <w:noWrap/>
            <w:vAlign w:val="center"/>
          </w:tcPr>
          <w:p w14:paraId="49500696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Объем переведенный на следующий интервал</w:t>
            </w:r>
          </w:p>
        </w:tc>
        <w:tc>
          <w:tcPr>
            <w:tcW w:w="1701" w:type="dxa"/>
            <w:noWrap/>
          </w:tcPr>
          <w:p w14:paraId="1E197BF7" w14:textId="77777777" w:rsidR="00263D37" w:rsidRPr="00263D37" w:rsidRDefault="00235CA5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4CC7A667" wp14:editId="22479FA7">
                      <wp:simplePos x="0" y="0"/>
                      <wp:positionH relativeFrom="column">
                        <wp:posOffset>233680</wp:posOffset>
                      </wp:positionH>
                      <wp:positionV relativeFrom="paragraph">
                        <wp:posOffset>32385</wp:posOffset>
                      </wp:positionV>
                      <wp:extent cx="408305" cy="388620"/>
                      <wp:effectExtent l="0" t="0" r="0" b="0"/>
                      <wp:wrapNone/>
                      <wp:docPr id="796" name="TextBox 7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408305" cy="3886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71E8EB84" w14:textId="77777777" w:rsidR="00242D55" w:rsidRDefault="00AA7159" w:rsidP="00263D37">
                                  <w:pPr>
                                    <w:pStyle w:val="aff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V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пер</m:t>
                                          </m:r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wrap="squar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C7A667" id="TextBox 795" o:spid="_x0000_s1038" type="#_x0000_t202" style="position:absolute;left:0;text-align:left;margin-left:18.4pt;margin-top:2.55pt;width:32.15pt;height:30.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" filled="f" stroked="f">
                      <v:path arrowok="t"/>
                      <v:textbox style="mso-fit-shape-to-text:t">
                        <w:txbxContent>
                          <w:p w14:paraId="71E8EB84" w14:textId="77777777" w:rsidR="00242D55" w:rsidRDefault="00AA7159" w:rsidP="00263D37">
                            <w:pPr>
                              <w:pStyle w:val="aff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V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пер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76" w:type="dxa"/>
            <w:noWrap/>
            <w:vAlign w:val="center"/>
          </w:tcPr>
          <w:p w14:paraId="52B5738B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м3</w:t>
            </w:r>
          </w:p>
        </w:tc>
        <w:tc>
          <w:tcPr>
            <w:tcW w:w="4110" w:type="dxa"/>
            <w:shd w:val="clear" w:color="auto" w:fill="auto"/>
          </w:tcPr>
          <w:p w14:paraId="161E79E9" w14:textId="77777777" w:rsidR="00263D37" w:rsidRPr="00263D37" w:rsidRDefault="00263D37" w:rsidP="00112A18">
            <w:pPr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Таблица 8.2 Ожидаемая потребность в буровом растворе (</w:t>
            </w:r>
            <w:r w:rsidR="00112A18">
              <w:rPr>
                <w:rFonts w:ascii="Times New Roman" w:eastAsia="Times New Roman" w:hAnsi="Times New Roman" w:cs="Times New Roman"/>
                <w:lang w:eastAsia="ru-RU"/>
              </w:rPr>
              <w:t>ИОС</w:t>
            </w: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3969" w:type="dxa"/>
          </w:tcPr>
          <w:p w14:paraId="2A378E07" w14:textId="77777777"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Суточные или итоговый рапорта</w:t>
            </w:r>
          </w:p>
        </w:tc>
      </w:tr>
      <w:tr w:rsidR="00263D37" w:rsidRPr="00263D37" w14:paraId="0D3BE12E" w14:textId="77777777" w:rsidTr="00523550">
        <w:trPr>
          <w:trHeight w:val="300"/>
        </w:trPr>
        <w:tc>
          <w:tcPr>
            <w:tcW w:w="3794" w:type="dxa"/>
            <w:noWrap/>
            <w:vAlign w:val="center"/>
          </w:tcPr>
          <w:p w14:paraId="1781D2A7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Плановая плотность бурового раствора</w:t>
            </w:r>
          </w:p>
        </w:tc>
        <w:tc>
          <w:tcPr>
            <w:tcW w:w="1701" w:type="dxa"/>
            <w:noWrap/>
          </w:tcPr>
          <w:p w14:paraId="6A7B056A" w14:textId="77777777" w:rsidR="00263D37" w:rsidRPr="00263D37" w:rsidRDefault="00235CA5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30C4822A" wp14:editId="7DC25D72">
                      <wp:simplePos x="0" y="0"/>
                      <wp:positionH relativeFrom="column">
                        <wp:posOffset>186690</wp:posOffset>
                      </wp:positionH>
                      <wp:positionV relativeFrom="paragraph">
                        <wp:posOffset>12700</wp:posOffset>
                      </wp:positionV>
                      <wp:extent cx="408940" cy="369570"/>
                      <wp:effectExtent l="0" t="0" r="0" b="0"/>
                      <wp:wrapNone/>
                      <wp:docPr id="797" name="TextBox 7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408940" cy="3695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0BC37576" w14:textId="77777777" w:rsidR="00242D55" w:rsidRDefault="00AA7159" w:rsidP="00263D37">
                                  <w:pPr>
                                    <w:pStyle w:val="aff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eastAsia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ρ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план</m:t>
                                          </m:r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wrap="squar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C4822A" id="TextBox 796" o:spid="_x0000_s1039" type="#_x0000_t202" style="position:absolute;left:0;text-align:left;margin-left:14.7pt;margin-top:1pt;width:32.2pt;height:29.1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" filled="f" stroked="f">
                      <v:path arrowok="t"/>
                      <v:textbox style="mso-fit-shape-to-text:t">
                        <w:txbxContent>
                          <w:p w14:paraId="0BC37576" w14:textId="77777777" w:rsidR="00242D55" w:rsidRDefault="00AA7159" w:rsidP="00263D37">
                            <w:pPr>
                              <w:pStyle w:val="aff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ρ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план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76" w:type="dxa"/>
            <w:noWrap/>
            <w:vAlign w:val="center"/>
          </w:tcPr>
          <w:p w14:paraId="0C8BAEEB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г/см</w:t>
            </w:r>
            <w:r w:rsidRPr="00263D37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3</w:t>
            </w:r>
          </w:p>
        </w:tc>
        <w:tc>
          <w:tcPr>
            <w:tcW w:w="4110" w:type="dxa"/>
          </w:tcPr>
          <w:p w14:paraId="65C22710" w14:textId="77777777" w:rsidR="00263D37" w:rsidRPr="00263D37" w:rsidRDefault="00263D37" w:rsidP="00112A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 xml:space="preserve">Таблица 8.1 Типы и параметры буровых растворов </w:t>
            </w:r>
            <w:r w:rsidR="00112A18">
              <w:rPr>
                <w:rFonts w:ascii="Times New Roman" w:eastAsia="Times New Roman" w:hAnsi="Times New Roman" w:cs="Times New Roman"/>
                <w:lang w:eastAsia="ru-RU"/>
              </w:rPr>
              <w:t>ИОС</w:t>
            </w: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3969" w:type="dxa"/>
          </w:tcPr>
          <w:p w14:paraId="64618BC5" w14:textId="77777777"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Программа промывки</w:t>
            </w:r>
          </w:p>
        </w:tc>
      </w:tr>
      <w:tr w:rsidR="00263D37" w:rsidRPr="00263D37" w14:paraId="5168061E" w14:textId="77777777" w:rsidTr="00523550">
        <w:trPr>
          <w:trHeight w:val="300"/>
        </w:trPr>
        <w:tc>
          <w:tcPr>
            <w:tcW w:w="3794" w:type="dxa"/>
            <w:noWrap/>
            <w:vAlign w:val="center"/>
          </w:tcPr>
          <w:p w14:paraId="4D3A68AB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Предельно допустимая плановая твердая фаза</w:t>
            </w:r>
          </w:p>
        </w:tc>
        <w:tc>
          <w:tcPr>
            <w:tcW w:w="1701" w:type="dxa"/>
            <w:noWrap/>
          </w:tcPr>
          <w:p w14:paraId="54CE427C" w14:textId="77777777" w:rsidR="00263D37" w:rsidRPr="00263D37" w:rsidRDefault="00235CA5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2487D69A" wp14:editId="0A4092E9">
                      <wp:simplePos x="0" y="0"/>
                      <wp:positionH relativeFrom="column">
                        <wp:posOffset>-50800</wp:posOffset>
                      </wp:positionH>
                      <wp:positionV relativeFrom="paragraph">
                        <wp:posOffset>300355</wp:posOffset>
                      </wp:positionV>
                      <wp:extent cx="914400" cy="389255"/>
                      <wp:effectExtent l="0" t="0" r="0" b="0"/>
                      <wp:wrapNone/>
                      <wp:docPr id="799" name="TextBox 7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914400" cy="3892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4B59A638" w14:textId="77777777" w:rsidR="00242D55" w:rsidRDefault="00AA7159" w:rsidP="00263D37">
                                  <w:pPr>
                                    <w:pStyle w:val="aff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T</m:t>
                                          </m:r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Ф</m:t>
                                          </m:r>
                                        </m:e>
                                        <m:sub>
                                          <m:sSub>
                                            <m:sSubPr>
                                              <m:ctrlPr>
                                                <w:rPr>
                                                  <w:rFonts w:ascii="Cambria Math" w:hAnsi="Cambria Math" w:cstheme="minorBidi"/>
                                                  <w:i/>
                                                  <w:iCs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</w:rPr>
                                              </m:ctrlPr>
                                            </m:sSubPr>
                                            <m:e>
                                              <m:r>
                                                <w:rPr>
                                                  <w:rFonts w:ascii="Cambria Math" w:hAnsi="Cambria Math" w:cstheme="minorBidi"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</w:rPr>
                                                <m:t>расч</m:t>
                                              </m:r>
                                            </m:e>
                                            <m:sub>
                                              <m:r>
                                                <w:rPr>
                                                  <w:rFonts w:ascii="Cambria Math" w:hAnsi="Cambria Math" w:cstheme="minorBidi"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  <w:lang w:val="en-US"/>
                                                </w:rPr>
                                                <m:t>i</m:t>
                                              </m:r>
                                            </m:sub>
                                          </m:sSub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87D69A" id="TextBox 798" o:spid="_x0000_s1040" type="#_x0000_t202" style="position:absolute;left:0;text-align:left;margin-left:-4pt;margin-top:23.65pt;width:1in;height:30.6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" filled="f" stroked="f">
                      <v:path arrowok="t"/>
                      <v:textbox style="mso-fit-shape-to-text:t">
                        <w:txbxContent>
                          <w:p w14:paraId="4B59A638" w14:textId="77777777" w:rsidR="00242D55" w:rsidRDefault="00AA7159" w:rsidP="00263D37">
                            <w:pPr>
                              <w:pStyle w:val="aff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T</m:t>
                                    </m:r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Ф</m:t>
                                    </m:r>
                                  </m:e>
                                  <m:sub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 w:cstheme="minorBidi"/>
                                            <w:i/>
                                            <w:iCs/>
                                            <w:color w:val="000000" w:themeColor="text1"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 w:cstheme="minorBidi"/>
                                            <w:color w:val="000000" w:themeColor="text1"/>
                                            <w:sz w:val="22"/>
                                            <w:szCs w:val="22"/>
                                          </w:rPr>
                                          <m:t>расч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 w:cstheme="minorBidi"/>
                                            <w:color w:val="000000" w:themeColor="text1"/>
                                            <w:sz w:val="22"/>
                                            <w:szCs w:val="22"/>
                                            <w:lang w:val="en-US"/>
                                          </w:rPr>
                                          <m:t>i</m:t>
                                        </m:r>
                                      </m:sub>
                                    </m:sSub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6A50BAA0" wp14:editId="36147EFE">
                      <wp:simplePos x="0" y="0"/>
                      <wp:positionH relativeFrom="column">
                        <wp:posOffset>-62865</wp:posOffset>
                      </wp:positionH>
                      <wp:positionV relativeFrom="paragraph">
                        <wp:posOffset>26035</wp:posOffset>
                      </wp:positionV>
                      <wp:extent cx="914400" cy="389255"/>
                      <wp:effectExtent l="0" t="0" r="0" b="0"/>
                      <wp:wrapNone/>
                      <wp:docPr id="798" name="TextBox 7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914400" cy="3892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4D7A8707" w14:textId="77777777" w:rsidR="00242D55" w:rsidRDefault="00AA7159" w:rsidP="00263D37">
                                  <w:pPr>
                                    <w:pStyle w:val="aff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T</m:t>
                                          </m:r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Ф</m:t>
                                          </m:r>
                                        </m:e>
                                        <m:sub>
                                          <m:sSub>
                                            <m:sSubPr>
                                              <m:ctrlPr>
                                                <w:rPr>
                                                  <w:rFonts w:ascii="Cambria Math" w:hAnsi="Cambria Math" w:cstheme="minorBidi"/>
                                                  <w:i/>
                                                  <w:iCs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</w:rPr>
                                              </m:ctrlPr>
                                            </m:sSubPr>
                                            <m:e>
                                              <m:r>
                                                <w:rPr>
                                                  <w:rFonts w:ascii="Cambria Math" w:hAnsi="Cambria Math" w:cstheme="minorBidi"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</w:rPr>
                                                <m:t>план</m:t>
                                              </m:r>
                                            </m:e>
                                            <m:sub>
                                              <m:r>
                                                <w:rPr>
                                                  <w:rFonts w:ascii="Cambria Math" w:hAnsi="Cambria Math" w:cstheme="minorBidi"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  <w:lang w:val="en-US"/>
                                                </w:rPr>
                                                <m:t>i</m:t>
                                              </m:r>
                                            </m:sub>
                                          </m:sSub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50BAA0" id="TextBox 797" o:spid="_x0000_s1041" type="#_x0000_t202" style="position:absolute;left:0;text-align:left;margin-left:-4.95pt;margin-top:2.05pt;width:1in;height:30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" filled="f" stroked="f">
                      <v:path arrowok="t"/>
                      <v:textbox style="mso-fit-shape-to-text:t">
                        <w:txbxContent>
                          <w:p w14:paraId="4D7A8707" w14:textId="77777777" w:rsidR="00242D55" w:rsidRDefault="00AA7159" w:rsidP="00263D37">
                            <w:pPr>
                              <w:pStyle w:val="aff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T</m:t>
                                    </m:r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Ф</m:t>
                                    </m:r>
                                  </m:e>
                                  <m:sub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 w:cstheme="minorBidi"/>
                                            <w:i/>
                                            <w:iCs/>
                                            <w:color w:val="000000" w:themeColor="text1"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 w:cstheme="minorBidi"/>
                                            <w:color w:val="000000" w:themeColor="text1"/>
                                            <w:sz w:val="22"/>
                                            <w:szCs w:val="22"/>
                                          </w:rPr>
                                          <m:t>план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 w:cstheme="minorBidi"/>
                                            <w:color w:val="000000" w:themeColor="text1"/>
                                            <w:sz w:val="22"/>
                                            <w:szCs w:val="22"/>
                                            <w:lang w:val="en-US"/>
                                          </w:rPr>
                                          <m:t>i</m:t>
                                        </m:r>
                                      </m:sub>
                                    </m:sSub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76" w:type="dxa"/>
            <w:noWrap/>
            <w:vAlign w:val="center"/>
          </w:tcPr>
          <w:p w14:paraId="07D96B23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4110" w:type="dxa"/>
          </w:tcPr>
          <w:p w14:paraId="3AEFDA42" w14:textId="77777777" w:rsidR="00263D37" w:rsidRPr="00263D37" w:rsidRDefault="00263D37" w:rsidP="00112A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Таблица 8.1 Типы и параметры буровых растворов (</w:t>
            </w:r>
            <w:r w:rsidR="00112A18">
              <w:rPr>
                <w:rFonts w:ascii="Times New Roman" w:eastAsia="Times New Roman" w:hAnsi="Times New Roman" w:cs="Times New Roman"/>
                <w:lang w:eastAsia="ru-RU"/>
              </w:rPr>
              <w:t>ИОС</w:t>
            </w: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3969" w:type="dxa"/>
          </w:tcPr>
          <w:p w14:paraId="1E94E6D4" w14:textId="77777777"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Программа промывки</w:t>
            </w:r>
          </w:p>
        </w:tc>
      </w:tr>
      <w:tr w:rsidR="00263D37" w:rsidRPr="00263D37" w14:paraId="045049C8" w14:textId="77777777" w:rsidTr="00523550">
        <w:trPr>
          <w:trHeight w:val="300"/>
        </w:trPr>
        <w:tc>
          <w:tcPr>
            <w:tcW w:w="3794" w:type="dxa"/>
            <w:noWrap/>
            <w:vAlign w:val="center"/>
          </w:tcPr>
          <w:p w14:paraId="1EBF8218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Расчетная твердая фаза</w:t>
            </w:r>
          </w:p>
        </w:tc>
        <w:tc>
          <w:tcPr>
            <w:tcW w:w="1701" w:type="dxa"/>
            <w:noWrap/>
          </w:tcPr>
          <w:p w14:paraId="33EE9A5A" w14:textId="77777777" w:rsidR="00263D37" w:rsidRPr="00263D37" w:rsidRDefault="00235CA5" w:rsidP="00263D37">
            <w:pPr>
              <w:jc w:val="center"/>
              <w:rPr>
                <w:rFonts w:ascii="Calibri" w:eastAsia="Calibri" w:hAnsi="Calibri" w:cs="Times New Roman"/>
                <w:noProof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4B589B35" wp14:editId="21471E4B">
                      <wp:simplePos x="0" y="0"/>
                      <wp:positionH relativeFrom="column">
                        <wp:posOffset>-62865</wp:posOffset>
                      </wp:positionH>
                      <wp:positionV relativeFrom="paragraph">
                        <wp:posOffset>152400</wp:posOffset>
                      </wp:positionV>
                      <wp:extent cx="914400" cy="383540"/>
                      <wp:effectExtent l="0" t="0" r="0" b="0"/>
                      <wp:wrapNone/>
                      <wp:docPr id="800" name="TextBox 7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914400" cy="383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04BA9C4D" w14:textId="77777777" w:rsidR="00242D55" w:rsidRDefault="00AA7159" w:rsidP="00263D37">
                                  <w:pPr>
                                    <w:pStyle w:val="aff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C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доп</m:t>
                                          </m:r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589B35" id="TextBox 799" o:spid="_x0000_s1042" type="#_x0000_t202" style="position:absolute;left:0;text-align:left;margin-left:-4.95pt;margin-top:12pt;width:1in;height:30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" filled="f" stroked="f">
                      <v:path arrowok="t"/>
                      <v:textbox style="mso-fit-shape-to-text:t">
                        <w:txbxContent>
                          <w:p w14:paraId="04BA9C4D" w14:textId="77777777" w:rsidR="00242D55" w:rsidRDefault="00AA7159" w:rsidP="00263D37">
                            <w:pPr>
                              <w:pStyle w:val="aff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C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доп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76" w:type="dxa"/>
            <w:noWrap/>
            <w:vAlign w:val="center"/>
          </w:tcPr>
          <w:p w14:paraId="63A43B0C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4110" w:type="dxa"/>
          </w:tcPr>
          <w:p w14:paraId="2E7A18B9" w14:textId="77777777"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Приложение 2 к методике</w:t>
            </w:r>
          </w:p>
        </w:tc>
        <w:tc>
          <w:tcPr>
            <w:tcW w:w="3969" w:type="dxa"/>
          </w:tcPr>
          <w:p w14:paraId="1D133120" w14:textId="77777777"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Приложение 2 к методике</w:t>
            </w:r>
          </w:p>
        </w:tc>
      </w:tr>
      <w:tr w:rsidR="00263D37" w:rsidRPr="00263D37" w14:paraId="1DC4BBE4" w14:textId="77777777" w:rsidTr="00523550">
        <w:trPr>
          <w:trHeight w:val="300"/>
        </w:trPr>
        <w:tc>
          <w:tcPr>
            <w:tcW w:w="3794" w:type="dxa"/>
            <w:noWrap/>
            <w:vAlign w:val="bottom"/>
          </w:tcPr>
          <w:p w14:paraId="172B3721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Допустимое содержание выбуренной породы</w:t>
            </w:r>
          </w:p>
        </w:tc>
        <w:tc>
          <w:tcPr>
            <w:tcW w:w="1701" w:type="dxa"/>
            <w:noWrap/>
          </w:tcPr>
          <w:p w14:paraId="6FEEACAD" w14:textId="77777777"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14:paraId="326351D3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4110" w:type="dxa"/>
            <w:shd w:val="clear" w:color="auto" w:fill="auto"/>
          </w:tcPr>
          <w:p w14:paraId="2746D190" w14:textId="77777777" w:rsidR="00263D37" w:rsidRPr="00263D37" w:rsidRDefault="00263D37" w:rsidP="00112A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Таблица 8.1 Типы и параметры буровых растворов (</w:t>
            </w:r>
            <w:r w:rsidR="00112A18">
              <w:rPr>
                <w:rFonts w:ascii="Times New Roman" w:eastAsia="Times New Roman" w:hAnsi="Times New Roman" w:cs="Times New Roman"/>
                <w:lang w:eastAsia="ru-RU"/>
              </w:rPr>
              <w:t>ИОС</w:t>
            </w: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3969" w:type="dxa"/>
          </w:tcPr>
          <w:p w14:paraId="62E246D8" w14:textId="77777777"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Программа промывки</w:t>
            </w:r>
          </w:p>
        </w:tc>
      </w:tr>
      <w:tr w:rsidR="00263D37" w:rsidRPr="00263D37" w14:paraId="2D8AA272" w14:textId="77777777" w:rsidTr="00523550">
        <w:trPr>
          <w:trHeight w:val="393"/>
        </w:trPr>
        <w:tc>
          <w:tcPr>
            <w:tcW w:w="3794" w:type="dxa"/>
            <w:shd w:val="clear" w:color="auto" w:fill="auto"/>
            <w:noWrap/>
            <w:vAlign w:val="center"/>
          </w:tcPr>
          <w:p w14:paraId="1F68D121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Коэффициент извлечения</w:t>
            </w:r>
          </w:p>
        </w:tc>
        <w:tc>
          <w:tcPr>
            <w:tcW w:w="1701" w:type="dxa"/>
            <w:shd w:val="clear" w:color="auto" w:fill="auto"/>
            <w:noWrap/>
          </w:tcPr>
          <w:p w14:paraId="132B946A" w14:textId="77777777" w:rsidR="00263D37" w:rsidRPr="00263D37" w:rsidRDefault="00235CA5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4061D526" wp14:editId="043AEB99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-1270</wp:posOffset>
                      </wp:positionV>
                      <wp:extent cx="914400" cy="369570"/>
                      <wp:effectExtent l="0" t="0" r="0" b="0"/>
                      <wp:wrapNone/>
                      <wp:docPr id="801" name="TextBox 8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914400" cy="3695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6C00EE91" w14:textId="77777777" w:rsidR="00242D55" w:rsidRDefault="00AA7159" w:rsidP="00263D37">
                                  <w:pPr>
                                    <w:pStyle w:val="aff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K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изв</m:t>
                                          </m:r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61D526" id="TextBox 800" o:spid="_x0000_s1043" type="#_x0000_t202" style="position:absolute;left:0;text-align:left;margin-left:-.25pt;margin-top:-.1pt;width:1in;height:29.1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" filled="f" stroked="f">
                      <v:path arrowok="t"/>
                      <v:textbox style="mso-fit-shape-to-text:t">
                        <w:txbxContent>
                          <w:p w14:paraId="6C00EE91" w14:textId="77777777" w:rsidR="00242D55" w:rsidRDefault="00AA7159" w:rsidP="00263D37">
                            <w:pPr>
                              <w:pStyle w:val="aff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K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изв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9E96D8B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доли</w:t>
            </w:r>
          </w:p>
        </w:tc>
        <w:tc>
          <w:tcPr>
            <w:tcW w:w="4110" w:type="dxa"/>
            <w:shd w:val="clear" w:color="auto" w:fill="auto"/>
          </w:tcPr>
          <w:p w14:paraId="5B1C2877" w14:textId="77777777"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Приложение №1 к методике</w:t>
            </w:r>
          </w:p>
        </w:tc>
        <w:tc>
          <w:tcPr>
            <w:tcW w:w="3969" w:type="dxa"/>
          </w:tcPr>
          <w:p w14:paraId="62493532" w14:textId="77777777"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Приложение №1 к методике</w:t>
            </w:r>
          </w:p>
        </w:tc>
      </w:tr>
      <w:tr w:rsidR="00263D37" w:rsidRPr="00263D37" w14:paraId="18685CCF" w14:textId="77777777" w:rsidTr="00523550">
        <w:trPr>
          <w:trHeight w:val="300"/>
        </w:trPr>
        <w:tc>
          <w:tcPr>
            <w:tcW w:w="3794" w:type="dxa"/>
            <w:noWrap/>
            <w:vAlign w:val="bottom"/>
          </w:tcPr>
          <w:p w14:paraId="3A86BCBE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Плановое содержание коллоидной фазы</w:t>
            </w:r>
          </w:p>
        </w:tc>
        <w:tc>
          <w:tcPr>
            <w:tcW w:w="1701" w:type="dxa"/>
            <w:noWrap/>
          </w:tcPr>
          <w:p w14:paraId="5E0389E2" w14:textId="77777777" w:rsidR="00263D37" w:rsidRPr="00263D37" w:rsidRDefault="00235CA5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636D096C" wp14:editId="690F60F4">
                      <wp:simplePos x="0" y="0"/>
                      <wp:positionH relativeFrom="column">
                        <wp:posOffset>-62865</wp:posOffset>
                      </wp:positionH>
                      <wp:positionV relativeFrom="paragraph">
                        <wp:posOffset>10795</wp:posOffset>
                      </wp:positionV>
                      <wp:extent cx="914400" cy="369570"/>
                      <wp:effectExtent l="0" t="0" r="0" b="0"/>
                      <wp:wrapNone/>
                      <wp:docPr id="802" name="TextBox 8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914400" cy="3695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2B800901" w14:textId="77777777" w:rsidR="00242D55" w:rsidRDefault="00AA7159" w:rsidP="00263D37">
                                  <w:pPr>
                                    <w:pStyle w:val="aff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MBT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план</m:t>
                                          </m:r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6D096C" id="TextBox 801" o:spid="_x0000_s1044" type="#_x0000_t202" style="position:absolute;left:0;text-align:left;margin-left:-4.95pt;margin-top:.85pt;width:1in;height:29.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" filled="f" stroked="f">
                      <v:path arrowok="t"/>
                      <v:textbox style="mso-fit-shape-to-text:t">
                        <w:txbxContent>
                          <w:p w14:paraId="2B800901" w14:textId="77777777" w:rsidR="00242D55" w:rsidRDefault="00AA7159" w:rsidP="00263D37">
                            <w:pPr>
                              <w:pStyle w:val="aff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MBT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план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76" w:type="dxa"/>
            <w:noWrap/>
            <w:vAlign w:val="center"/>
          </w:tcPr>
          <w:p w14:paraId="48CD7A2B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кг/м</w:t>
            </w:r>
            <w:r w:rsidRPr="00263D37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3</w:t>
            </w:r>
          </w:p>
        </w:tc>
        <w:tc>
          <w:tcPr>
            <w:tcW w:w="4110" w:type="dxa"/>
          </w:tcPr>
          <w:p w14:paraId="0DD4A003" w14:textId="77777777"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Таблица 8.1 Типы и параметры буровых растворов (ИОС)</w:t>
            </w:r>
          </w:p>
        </w:tc>
        <w:tc>
          <w:tcPr>
            <w:tcW w:w="3969" w:type="dxa"/>
          </w:tcPr>
          <w:p w14:paraId="310B4525" w14:textId="77777777"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Программа промывки</w:t>
            </w:r>
          </w:p>
        </w:tc>
      </w:tr>
      <w:tr w:rsidR="00263D37" w:rsidRPr="00263D37" w14:paraId="4D46310A" w14:textId="77777777" w:rsidTr="00523550">
        <w:trPr>
          <w:trHeight w:val="300"/>
        </w:trPr>
        <w:tc>
          <w:tcPr>
            <w:tcW w:w="3794" w:type="dxa"/>
            <w:noWrap/>
            <w:vAlign w:val="bottom"/>
          </w:tcPr>
          <w:p w14:paraId="76BD25CC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Площадь шламового амбара</w:t>
            </w:r>
          </w:p>
        </w:tc>
        <w:tc>
          <w:tcPr>
            <w:tcW w:w="1701" w:type="dxa"/>
            <w:noWrap/>
          </w:tcPr>
          <w:p w14:paraId="515FF094" w14:textId="77777777" w:rsidR="00263D37" w:rsidRPr="00263D37" w:rsidRDefault="00235CA5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0E075FFD" wp14:editId="4BFA1D3D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57150</wp:posOffset>
                      </wp:positionV>
                      <wp:extent cx="914400" cy="369570"/>
                      <wp:effectExtent l="0" t="0" r="0" b="0"/>
                      <wp:wrapNone/>
                      <wp:docPr id="803" name="TextBox 8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914400" cy="3695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4255A96D" w14:textId="77777777" w:rsidR="00242D55" w:rsidRDefault="00AA7159" w:rsidP="00263D37">
                                  <w:pPr>
                                    <w:pStyle w:val="aff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S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н</m:t>
                                          </m:r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075FFD" id="TextBox 802" o:spid="_x0000_s1045" type="#_x0000_t202" style="position:absolute;left:0;text-align:left;margin-left:-.3pt;margin-top:4.5pt;width:1in;height:29.1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" filled="f" stroked="f">
                      <v:path arrowok="t"/>
                      <v:textbox style="mso-fit-shape-to-text:t">
                        <w:txbxContent>
                          <w:p w14:paraId="4255A96D" w14:textId="77777777" w:rsidR="00242D55" w:rsidRDefault="00AA7159" w:rsidP="00263D37">
                            <w:pPr>
                              <w:pStyle w:val="aff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S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н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76" w:type="dxa"/>
            <w:noWrap/>
            <w:vAlign w:val="center"/>
          </w:tcPr>
          <w:p w14:paraId="689D4623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263D37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2</w:t>
            </w:r>
          </w:p>
        </w:tc>
        <w:tc>
          <w:tcPr>
            <w:tcW w:w="4110" w:type="dxa"/>
          </w:tcPr>
          <w:p w14:paraId="7498ADE3" w14:textId="77777777"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Том ПЗУ</w:t>
            </w:r>
          </w:p>
        </w:tc>
        <w:tc>
          <w:tcPr>
            <w:tcW w:w="3969" w:type="dxa"/>
          </w:tcPr>
          <w:p w14:paraId="2053E35D" w14:textId="77777777"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Результаты маркшейдерской съемки (фактический обмер)</w:t>
            </w:r>
          </w:p>
        </w:tc>
      </w:tr>
      <w:tr w:rsidR="00263D37" w:rsidRPr="00263D37" w14:paraId="5E7537E4" w14:textId="77777777" w:rsidTr="00523550">
        <w:trPr>
          <w:trHeight w:val="300"/>
        </w:trPr>
        <w:tc>
          <w:tcPr>
            <w:tcW w:w="3794" w:type="dxa"/>
            <w:noWrap/>
            <w:vAlign w:val="bottom"/>
          </w:tcPr>
          <w:p w14:paraId="18D426B3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Среднегодовое количество атм. осадков, выпадающих в районе строения скважин</w:t>
            </w:r>
          </w:p>
        </w:tc>
        <w:tc>
          <w:tcPr>
            <w:tcW w:w="1701" w:type="dxa"/>
            <w:noWrap/>
          </w:tcPr>
          <w:p w14:paraId="1DDD613E" w14:textId="77777777" w:rsidR="00263D37" w:rsidRPr="00263D37" w:rsidRDefault="00235CA5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55408D11" wp14:editId="2870B233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67945</wp:posOffset>
                      </wp:positionV>
                      <wp:extent cx="914400" cy="369570"/>
                      <wp:effectExtent l="0" t="0" r="0" b="0"/>
                      <wp:wrapNone/>
                      <wp:docPr id="804" name="TextBox 8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914400" cy="3695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31233C1B" w14:textId="77777777" w:rsidR="00242D55" w:rsidRDefault="00AA7159" w:rsidP="00263D37">
                                  <w:pPr>
                                    <w:pStyle w:val="aff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h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0</m:t>
                                          </m:r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408D11" id="TextBox 803" o:spid="_x0000_s1046" type="#_x0000_t202" style="position:absolute;left:0;text-align:left;margin-left:-.25pt;margin-top:5.35pt;width:1in;height:29.1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" filled="f" stroked="f">
                      <v:path arrowok="t"/>
                      <v:textbox style="mso-fit-shape-to-text:t">
                        <w:txbxContent>
                          <w:p w14:paraId="31233C1B" w14:textId="77777777" w:rsidR="00242D55" w:rsidRDefault="00AA7159" w:rsidP="00263D37">
                            <w:pPr>
                              <w:pStyle w:val="aff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h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0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76" w:type="dxa"/>
            <w:noWrap/>
            <w:vAlign w:val="center"/>
          </w:tcPr>
          <w:p w14:paraId="50E8548D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263D37">
              <w:rPr>
                <w:rFonts w:ascii="Calibri" w:eastAsia="Calibri" w:hAnsi="Calibri" w:cs="Times New Roman"/>
                <w:noProof/>
                <w:lang w:eastAsia="ru-RU"/>
              </w:rPr>
              <w:t xml:space="preserve"> </w:t>
            </w:r>
          </w:p>
        </w:tc>
        <w:tc>
          <w:tcPr>
            <w:tcW w:w="4110" w:type="dxa"/>
          </w:tcPr>
          <w:p w14:paraId="7C007492" w14:textId="77777777"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 xml:space="preserve">Том </w:t>
            </w:r>
            <w:r w:rsidRPr="00263D37">
              <w:rPr>
                <w:rFonts w:ascii="Times New Roman" w:eastAsia="Times New Roman" w:hAnsi="Times New Roman" w:cs="Times New Roman"/>
                <w:lang w:val="en-US" w:eastAsia="ru-RU"/>
              </w:rPr>
              <w:t>OO</w:t>
            </w: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</w:p>
        </w:tc>
        <w:tc>
          <w:tcPr>
            <w:tcW w:w="3969" w:type="dxa"/>
          </w:tcPr>
          <w:p w14:paraId="3884EC97" w14:textId="77777777"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 xml:space="preserve">Том </w:t>
            </w:r>
            <w:r w:rsidRPr="00263D37">
              <w:rPr>
                <w:rFonts w:ascii="Times New Roman" w:eastAsia="Times New Roman" w:hAnsi="Times New Roman" w:cs="Times New Roman"/>
                <w:lang w:val="en-US" w:eastAsia="ru-RU"/>
              </w:rPr>
              <w:t>OO</w:t>
            </w: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</w:p>
        </w:tc>
      </w:tr>
      <w:tr w:rsidR="00263D37" w:rsidRPr="00263D37" w14:paraId="157C021A" w14:textId="77777777" w:rsidTr="00523550">
        <w:trPr>
          <w:trHeight w:val="300"/>
        </w:trPr>
        <w:tc>
          <w:tcPr>
            <w:tcW w:w="3794" w:type="dxa"/>
            <w:noWrap/>
            <w:vAlign w:val="bottom"/>
          </w:tcPr>
          <w:p w14:paraId="51EE1A44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Среднегодовая испаряемость воды (жидкости), в районе строения скважин</w:t>
            </w:r>
          </w:p>
        </w:tc>
        <w:tc>
          <w:tcPr>
            <w:tcW w:w="1701" w:type="dxa"/>
            <w:noWrap/>
          </w:tcPr>
          <w:p w14:paraId="367286E2" w14:textId="77777777" w:rsidR="00263D37" w:rsidRPr="00263D37" w:rsidRDefault="00235CA5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06710D05" wp14:editId="3A0D3F06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54610</wp:posOffset>
                      </wp:positionV>
                      <wp:extent cx="914400" cy="369570"/>
                      <wp:effectExtent l="0" t="0" r="0" b="0"/>
                      <wp:wrapNone/>
                      <wp:docPr id="805" name="TextBox 8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914400" cy="3695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4C7C9327" w14:textId="77777777" w:rsidR="00242D55" w:rsidRDefault="00AA7159" w:rsidP="00263D37">
                                  <w:pPr>
                                    <w:pStyle w:val="aff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h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и</m:t>
                                          </m:r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710D05" id="TextBox 804" o:spid="_x0000_s1047" type="#_x0000_t202" style="position:absolute;left:0;text-align:left;margin-left:-.25pt;margin-top:4.3pt;width:1in;height:29.1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" filled="f" stroked="f">
                      <v:path arrowok="t"/>
                      <v:textbox style="mso-fit-shape-to-text:t">
                        <w:txbxContent>
                          <w:p w14:paraId="4C7C9327" w14:textId="77777777" w:rsidR="00242D55" w:rsidRDefault="00AA7159" w:rsidP="00263D37">
                            <w:pPr>
                              <w:pStyle w:val="aff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h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и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76" w:type="dxa"/>
            <w:noWrap/>
            <w:vAlign w:val="center"/>
          </w:tcPr>
          <w:p w14:paraId="62AD6052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4110" w:type="dxa"/>
          </w:tcPr>
          <w:p w14:paraId="305509EC" w14:textId="77777777"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Том ООС</w:t>
            </w:r>
          </w:p>
        </w:tc>
        <w:tc>
          <w:tcPr>
            <w:tcW w:w="3969" w:type="dxa"/>
          </w:tcPr>
          <w:p w14:paraId="496A7E4C" w14:textId="77777777"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Том ООС</w:t>
            </w:r>
          </w:p>
        </w:tc>
      </w:tr>
      <w:tr w:rsidR="00263D37" w:rsidRPr="00263D37" w14:paraId="4F064BB2" w14:textId="77777777" w:rsidTr="00523550">
        <w:trPr>
          <w:trHeight w:val="300"/>
        </w:trPr>
        <w:tc>
          <w:tcPr>
            <w:tcW w:w="3794" w:type="dxa"/>
            <w:noWrap/>
            <w:vAlign w:val="bottom"/>
          </w:tcPr>
          <w:p w14:paraId="516966C7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Производительность котельной установки</w:t>
            </w:r>
          </w:p>
        </w:tc>
        <w:tc>
          <w:tcPr>
            <w:tcW w:w="1701" w:type="dxa"/>
            <w:noWrap/>
          </w:tcPr>
          <w:p w14:paraId="5398B722" w14:textId="77777777" w:rsidR="00263D37" w:rsidRPr="00263D37" w:rsidRDefault="00235CA5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2937AA97" wp14:editId="57981B6D">
                      <wp:simplePos x="0" y="0"/>
                      <wp:positionH relativeFrom="column">
                        <wp:posOffset>257810</wp:posOffset>
                      </wp:positionH>
                      <wp:positionV relativeFrom="paragraph">
                        <wp:posOffset>272415</wp:posOffset>
                      </wp:positionV>
                      <wp:extent cx="433070" cy="369570"/>
                      <wp:effectExtent l="0" t="0" r="0" b="0"/>
                      <wp:wrapNone/>
                      <wp:docPr id="807" name="TextBox 8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433070" cy="3695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69248435" w14:textId="77777777" w:rsidR="00242D55" w:rsidRDefault="00AA7159" w:rsidP="00263D37">
                                  <w:pPr>
                                    <w:pStyle w:val="aff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a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вс</m:t>
                                          </m:r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wrap="squar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37AA97" id="TextBox 806" o:spid="_x0000_s1048" type="#_x0000_t202" style="position:absolute;left:0;text-align:left;margin-left:20.3pt;margin-top:21.45pt;width:34.1pt;height:29.1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" filled="f" stroked="f">
                      <v:path arrowok="t"/>
                      <v:textbox style="mso-fit-shape-to-text:t">
                        <w:txbxContent>
                          <w:p w14:paraId="69248435" w14:textId="77777777" w:rsidR="00242D55" w:rsidRDefault="00AA7159" w:rsidP="00263D37">
                            <w:pPr>
                              <w:pStyle w:val="aff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a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вс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016103C3" wp14:editId="01D9F72E">
                      <wp:simplePos x="0" y="0"/>
                      <wp:positionH relativeFrom="column">
                        <wp:posOffset>277495</wp:posOffset>
                      </wp:positionH>
                      <wp:positionV relativeFrom="paragraph">
                        <wp:posOffset>17780</wp:posOffset>
                      </wp:positionV>
                      <wp:extent cx="318135" cy="369570"/>
                      <wp:effectExtent l="0" t="0" r="0" b="0"/>
                      <wp:wrapNone/>
                      <wp:docPr id="806" name="TextBox 8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18135" cy="3695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0C5A8E48" w14:textId="77777777" w:rsidR="00242D55" w:rsidRDefault="00242D55" w:rsidP="00263D37">
                                  <w:pPr>
                                    <w:pStyle w:val="aff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r>
                                        <w:rPr>
                                          <w:rFonts w:ascii="Cambria Math" w:hAnsi="Cambria Math" w:cstheme="minorBidi"/>
                                          <w:color w:val="000000" w:themeColor="text1"/>
                                          <w:sz w:val="22"/>
                                          <w:szCs w:val="22"/>
                                          <w:lang w:val="en-US"/>
                                        </w:rPr>
                                        <m:t>Q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wrap="squar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6103C3" id="TextBox 805" o:spid="_x0000_s1049" type="#_x0000_t202" style="position:absolute;left:0;text-align:left;margin-left:21.85pt;margin-top:1.4pt;width:25.05pt;height:29.1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" filled="f" stroked="f">
                      <v:path arrowok="t"/>
                      <v:textbox style="mso-fit-shape-to-text:t">
                        <w:txbxContent>
                          <w:p w14:paraId="0C5A8E48" w14:textId="77777777" w:rsidR="00242D55" w:rsidRDefault="00242D55" w:rsidP="00263D37">
                            <w:pPr>
                              <w:pStyle w:val="aff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w:rPr>
                                    <w:rFonts w:ascii="Cambria Math" w:hAnsi="Cambria Math" w:cstheme="minorBidi"/>
                                    <w:color w:val="000000" w:themeColor="text1"/>
                                    <w:sz w:val="22"/>
                                    <w:szCs w:val="22"/>
                                    <w:lang w:val="en-US"/>
                                  </w:rPr>
                                  <m:t>Q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76" w:type="dxa"/>
            <w:noWrap/>
            <w:vAlign w:val="bottom"/>
          </w:tcPr>
          <w:p w14:paraId="24B68133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тн/сут</w:t>
            </w:r>
          </w:p>
        </w:tc>
        <w:tc>
          <w:tcPr>
            <w:tcW w:w="4110" w:type="dxa"/>
          </w:tcPr>
          <w:p w14:paraId="08873FF2" w14:textId="77777777"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Таблица 3.5 Водо и энергоснабжение, связь и местные стройматериалы (ИОС)</w:t>
            </w:r>
          </w:p>
        </w:tc>
        <w:tc>
          <w:tcPr>
            <w:tcW w:w="3969" w:type="dxa"/>
          </w:tcPr>
          <w:p w14:paraId="47ACE627" w14:textId="77777777"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Паспорт котельной</w:t>
            </w:r>
          </w:p>
        </w:tc>
      </w:tr>
      <w:tr w:rsidR="00263D37" w:rsidRPr="00263D37" w14:paraId="51200089" w14:textId="77777777" w:rsidTr="00523550">
        <w:trPr>
          <w:trHeight w:val="300"/>
        </w:trPr>
        <w:tc>
          <w:tcPr>
            <w:tcW w:w="3794" w:type="dxa"/>
            <w:noWrap/>
            <w:vAlign w:val="center"/>
          </w:tcPr>
          <w:p w14:paraId="3F92CA39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Влажность шлама на виброситах</w:t>
            </w:r>
          </w:p>
        </w:tc>
        <w:tc>
          <w:tcPr>
            <w:tcW w:w="1701" w:type="dxa"/>
            <w:noWrap/>
          </w:tcPr>
          <w:p w14:paraId="7D64CF62" w14:textId="77777777"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14:paraId="1F74EB46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10" w:type="dxa"/>
          </w:tcPr>
          <w:p w14:paraId="63729BE4" w14:textId="77777777"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Приложение №1</w:t>
            </w:r>
            <w:r w:rsidR="001C1819">
              <w:rPr>
                <w:rFonts w:ascii="Times New Roman" w:eastAsia="Times New Roman" w:hAnsi="Times New Roman" w:cs="Times New Roman"/>
                <w:lang w:eastAsia="ru-RU"/>
              </w:rPr>
              <w:t xml:space="preserve"> к настоящим Методическим указаниям</w:t>
            </w:r>
          </w:p>
        </w:tc>
        <w:tc>
          <w:tcPr>
            <w:tcW w:w="3969" w:type="dxa"/>
          </w:tcPr>
          <w:p w14:paraId="3ED37443" w14:textId="77777777"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Приложение №1</w:t>
            </w:r>
          </w:p>
        </w:tc>
      </w:tr>
      <w:tr w:rsidR="00263D37" w:rsidRPr="00263D37" w14:paraId="7C3AA4FB" w14:textId="77777777" w:rsidTr="00523550">
        <w:trPr>
          <w:trHeight w:val="300"/>
        </w:trPr>
        <w:tc>
          <w:tcPr>
            <w:tcW w:w="3794" w:type="dxa"/>
            <w:noWrap/>
            <w:vAlign w:val="center"/>
          </w:tcPr>
          <w:p w14:paraId="53C16B93" w14:textId="77777777" w:rsidR="00263D37" w:rsidRPr="00263D37" w:rsidRDefault="00263D37" w:rsidP="00CD3AA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 xml:space="preserve">Влажность шлама с вибросит после </w:t>
            </w:r>
            <w:r w:rsidR="00CD3AAD">
              <w:rPr>
                <w:rFonts w:ascii="Times New Roman" w:eastAsia="Times New Roman" w:hAnsi="Times New Roman" w:cs="Times New Roman"/>
                <w:lang w:eastAsia="ru-RU"/>
              </w:rPr>
              <w:t>осушителя шлама</w:t>
            </w:r>
          </w:p>
        </w:tc>
        <w:tc>
          <w:tcPr>
            <w:tcW w:w="1701" w:type="dxa"/>
            <w:noWrap/>
          </w:tcPr>
          <w:p w14:paraId="3E48BE25" w14:textId="77777777" w:rsidR="00263D37" w:rsidRPr="00263D37" w:rsidRDefault="00235CA5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21EC610D" wp14:editId="0453FDB0">
                      <wp:simplePos x="0" y="0"/>
                      <wp:positionH relativeFrom="column">
                        <wp:posOffset>186690</wp:posOffset>
                      </wp:positionH>
                      <wp:positionV relativeFrom="paragraph">
                        <wp:posOffset>-2540</wp:posOffset>
                      </wp:positionV>
                      <wp:extent cx="440055" cy="389255"/>
                      <wp:effectExtent l="0" t="0" r="0" b="0"/>
                      <wp:wrapNone/>
                      <wp:docPr id="808" name="TextBox 8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440055" cy="3892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726C9A04" w14:textId="77777777" w:rsidR="00242D55" w:rsidRDefault="00AA7159" w:rsidP="00263D37">
                                  <w:pPr>
                                    <w:pStyle w:val="aff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a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осуш</m:t>
                                          </m:r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wrap="squar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EC610D" id="TextBox 807" o:spid="_x0000_s1050" type="#_x0000_t202" style="position:absolute;left:0;text-align:left;margin-left:14.7pt;margin-top:-.2pt;width:34.65pt;height:30.6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" filled="f" stroked="f">
                      <v:path arrowok="t"/>
                      <v:textbox style="mso-fit-shape-to-text:t">
                        <w:txbxContent>
                          <w:p w14:paraId="726C9A04" w14:textId="77777777" w:rsidR="00242D55" w:rsidRDefault="00AA7159" w:rsidP="00263D37">
                            <w:pPr>
                              <w:pStyle w:val="aff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a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осуш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76" w:type="dxa"/>
            <w:noWrap/>
            <w:vAlign w:val="bottom"/>
          </w:tcPr>
          <w:p w14:paraId="07B35FD2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10" w:type="dxa"/>
          </w:tcPr>
          <w:p w14:paraId="076FAE9E" w14:textId="77777777"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Приложение №1</w:t>
            </w:r>
            <w:r w:rsidR="001C1819">
              <w:rPr>
                <w:rFonts w:ascii="Times New Roman" w:eastAsia="Times New Roman" w:hAnsi="Times New Roman" w:cs="Times New Roman"/>
                <w:lang w:eastAsia="ru-RU"/>
              </w:rPr>
              <w:t xml:space="preserve"> к настоящим Методическим указаниям</w:t>
            </w:r>
          </w:p>
        </w:tc>
        <w:tc>
          <w:tcPr>
            <w:tcW w:w="3969" w:type="dxa"/>
          </w:tcPr>
          <w:p w14:paraId="628AA722" w14:textId="77777777"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Приложение №1</w:t>
            </w:r>
          </w:p>
        </w:tc>
      </w:tr>
      <w:tr w:rsidR="00263D37" w:rsidRPr="00263D37" w14:paraId="34B54109" w14:textId="77777777" w:rsidTr="00523550">
        <w:trPr>
          <w:trHeight w:val="300"/>
        </w:trPr>
        <w:tc>
          <w:tcPr>
            <w:tcW w:w="3794" w:type="dxa"/>
            <w:noWrap/>
            <w:vAlign w:val="bottom"/>
          </w:tcPr>
          <w:p w14:paraId="70D82505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Влажность шлама на ситогидроциклонной установке</w:t>
            </w:r>
          </w:p>
        </w:tc>
        <w:tc>
          <w:tcPr>
            <w:tcW w:w="1701" w:type="dxa"/>
            <w:noWrap/>
          </w:tcPr>
          <w:p w14:paraId="2F112A20" w14:textId="77777777" w:rsidR="00263D37" w:rsidRPr="00263D37" w:rsidRDefault="00235CA5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2537F87B" wp14:editId="6F4456F7">
                      <wp:simplePos x="0" y="0"/>
                      <wp:positionH relativeFrom="column">
                        <wp:posOffset>186690</wp:posOffset>
                      </wp:positionH>
                      <wp:positionV relativeFrom="paragraph">
                        <wp:posOffset>295910</wp:posOffset>
                      </wp:positionV>
                      <wp:extent cx="511810" cy="388620"/>
                      <wp:effectExtent l="0" t="0" r="0" b="0"/>
                      <wp:wrapNone/>
                      <wp:docPr id="810" name="TextBox 8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511810" cy="3886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5DD208A4" w14:textId="77777777" w:rsidR="00242D55" w:rsidRDefault="00AA7159" w:rsidP="00263D37">
                                  <w:pPr>
                                    <w:pStyle w:val="aff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a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цфг</m:t>
                                          </m:r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wrap="squar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37F87B" id="TextBox 809" o:spid="_x0000_s1051" type="#_x0000_t202" style="position:absolute;left:0;text-align:left;margin-left:14.7pt;margin-top:23.3pt;width:40.3pt;height:30.6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" filled="f" stroked="f">
                      <v:path arrowok="t"/>
                      <v:textbox style="mso-fit-shape-to-text:t">
                        <w:txbxContent>
                          <w:p w14:paraId="5DD208A4" w14:textId="77777777" w:rsidR="00242D55" w:rsidRDefault="00AA7159" w:rsidP="00263D37">
                            <w:pPr>
                              <w:pStyle w:val="aff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a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цфг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2BC946D8" wp14:editId="63AF8723">
                      <wp:simplePos x="0" y="0"/>
                      <wp:positionH relativeFrom="column">
                        <wp:posOffset>142875</wp:posOffset>
                      </wp:positionH>
                      <wp:positionV relativeFrom="paragraph">
                        <wp:posOffset>32385</wp:posOffset>
                      </wp:positionV>
                      <wp:extent cx="551815" cy="389255"/>
                      <wp:effectExtent l="0" t="0" r="0" b="0"/>
                      <wp:wrapNone/>
                      <wp:docPr id="809" name="TextBox 8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551815" cy="3892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38D04EBE" w14:textId="77777777" w:rsidR="00242D55" w:rsidRDefault="00AA7159" w:rsidP="00263D37">
                                  <w:pPr>
                                    <w:pStyle w:val="aff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a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сгцу</m:t>
                                          </m:r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wrap="squar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C946D8" id="TextBox 808" o:spid="_x0000_s1052" type="#_x0000_t202" style="position:absolute;left:0;text-align:left;margin-left:11.25pt;margin-top:2.55pt;width:43.45pt;height:30.6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" filled="f" stroked="f">
                      <v:path arrowok="t"/>
                      <v:textbox style="mso-fit-shape-to-text:t">
                        <w:txbxContent>
                          <w:p w14:paraId="38D04EBE" w14:textId="77777777" w:rsidR="00242D55" w:rsidRDefault="00AA7159" w:rsidP="00263D37">
                            <w:pPr>
                              <w:pStyle w:val="aff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a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сгцу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76" w:type="dxa"/>
            <w:noWrap/>
            <w:vAlign w:val="bottom"/>
          </w:tcPr>
          <w:p w14:paraId="4089EA76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10" w:type="dxa"/>
          </w:tcPr>
          <w:p w14:paraId="05F48CBC" w14:textId="77777777"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Приложение №1</w:t>
            </w:r>
            <w:r w:rsidR="001C1819">
              <w:rPr>
                <w:rFonts w:ascii="Times New Roman" w:eastAsia="Times New Roman" w:hAnsi="Times New Roman" w:cs="Times New Roman"/>
                <w:lang w:eastAsia="ru-RU"/>
              </w:rPr>
              <w:t xml:space="preserve"> к настоящим Методическим указаниям</w:t>
            </w:r>
          </w:p>
        </w:tc>
        <w:tc>
          <w:tcPr>
            <w:tcW w:w="3969" w:type="dxa"/>
          </w:tcPr>
          <w:p w14:paraId="11C7AFF0" w14:textId="77777777"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Приложение №1</w:t>
            </w:r>
          </w:p>
        </w:tc>
      </w:tr>
      <w:tr w:rsidR="00263D37" w:rsidRPr="00263D37" w14:paraId="3797F4CC" w14:textId="77777777" w:rsidTr="00523550">
        <w:trPr>
          <w:trHeight w:val="300"/>
        </w:trPr>
        <w:tc>
          <w:tcPr>
            <w:tcW w:w="3794" w:type="dxa"/>
            <w:noWrap/>
            <w:vAlign w:val="bottom"/>
          </w:tcPr>
          <w:p w14:paraId="288CCE9D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Влажность шлама на центрифуге</w:t>
            </w:r>
          </w:p>
        </w:tc>
        <w:tc>
          <w:tcPr>
            <w:tcW w:w="1701" w:type="dxa"/>
            <w:noWrap/>
          </w:tcPr>
          <w:p w14:paraId="3CDF166E" w14:textId="77777777" w:rsidR="00263D37" w:rsidRPr="00263D37" w:rsidRDefault="00235CA5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5FE02C2B" wp14:editId="360B6163">
                      <wp:simplePos x="0" y="0"/>
                      <wp:positionH relativeFrom="column">
                        <wp:posOffset>204470</wp:posOffset>
                      </wp:positionH>
                      <wp:positionV relativeFrom="paragraph">
                        <wp:posOffset>143510</wp:posOffset>
                      </wp:positionV>
                      <wp:extent cx="485775" cy="369570"/>
                      <wp:effectExtent l="0" t="0" r="0" b="0"/>
                      <wp:wrapNone/>
                      <wp:docPr id="811" name="TextBox 8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485775" cy="3695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2EC882C4" w14:textId="77777777" w:rsidR="00242D55" w:rsidRDefault="00AA7159" w:rsidP="00263D37">
                                  <w:pPr>
                                    <w:pStyle w:val="aff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l-GR"/>
                                            </w:rPr>
                                            <m:t>ε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вс</m:t>
                                          </m:r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wrap="squar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E02C2B" id="TextBox 810" o:spid="_x0000_s1053" type="#_x0000_t202" style="position:absolute;left:0;text-align:left;margin-left:16.1pt;margin-top:11.3pt;width:38.25pt;height:29.1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" filled="f" stroked="f">
                      <v:path arrowok="t"/>
                      <v:textbox style="mso-fit-shape-to-text:t">
                        <w:txbxContent>
                          <w:p w14:paraId="2EC882C4" w14:textId="77777777" w:rsidR="00242D55" w:rsidRDefault="00AA7159" w:rsidP="00263D37">
                            <w:pPr>
                              <w:pStyle w:val="aff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l-GR"/>
                                      </w:rPr>
                                      <m:t>ε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вс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76" w:type="dxa"/>
            <w:noWrap/>
            <w:vAlign w:val="bottom"/>
          </w:tcPr>
          <w:p w14:paraId="556C590B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10" w:type="dxa"/>
          </w:tcPr>
          <w:p w14:paraId="38A0E818" w14:textId="77777777"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Приложение №1</w:t>
            </w:r>
            <w:r w:rsidR="001C1819">
              <w:rPr>
                <w:rFonts w:ascii="Times New Roman" w:eastAsia="Times New Roman" w:hAnsi="Times New Roman" w:cs="Times New Roman"/>
                <w:lang w:eastAsia="ru-RU"/>
              </w:rPr>
              <w:t xml:space="preserve"> к настоящим Методическим указаниям</w:t>
            </w:r>
          </w:p>
        </w:tc>
        <w:tc>
          <w:tcPr>
            <w:tcW w:w="3969" w:type="dxa"/>
          </w:tcPr>
          <w:p w14:paraId="0FF4A62E" w14:textId="77777777"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Приложение №1</w:t>
            </w:r>
          </w:p>
        </w:tc>
      </w:tr>
      <w:tr w:rsidR="00263D37" w:rsidRPr="00263D37" w14:paraId="1C6DE10E" w14:textId="77777777" w:rsidTr="00523550">
        <w:trPr>
          <w:trHeight w:val="300"/>
        </w:trPr>
        <w:tc>
          <w:tcPr>
            <w:tcW w:w="3794" w:type="dxa"/>
            <w:noWrap/>
            <w:vAlign w:val="bottom"/>
          </w:tcPr>
          <w:p w14:paraId="5B9717E4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Степень очистки вибросит</w:t>
            </w:r>
          </w:p>
        </w:tc>
        <w:tc>
          <w:tcPr>
            <w:tcW w:w="1701" w:type="dxa"/>
            <w:noWrap/>
          </w:tcPr>
          <w:p w14:paraId="4E7C613D" w14:textId="77777777"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14:paraId="14AB5214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10" w:type="dxa"/>
          </w:tcPr>
          <w:p w14:paraId="0B7898D8" w14:textId="77777777"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Приложение №1</w:t>
            </w:r>
            <w:r w:rsidR="001C1819">
              <w:rPr>
                <w:rFonts w:ascii="Times New Roman" w:eastAsia="Times New Roman" w:hAnsi="Times New Roman" w:cs="Times New Roman"/>
                <w:lang w:eastAsia="ru-RU"/>
              </w:rPr>
              <w:t xml:space="preserve"> к настоящим Методическим указаниям</w:t>
            </w:r>
          </w:p>
        </w:tc>
        <w:tc>
          <w:tcPr>
            <w:tcW w:w="3969" w:type="dxa"/>
          </w:tcPr>
          <w:p w14:paraId="2C8C4633" w14:textId="77777777"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Приложение №1</w:t>
            </w:r>
          </w:p>
        </w:tc>
      </w:tr>
      <w:tr w:rsidR="00263D37" w:rsidRPr="00263D37" w14:paraId="4C7A8FFE" w14:textId="77777777" w:rsidTr="00523550">
        <w:trPr>
          <w:trHeight w:val="300"/>
        </w:trPr>
        <w:tc>
          <w:tcPr>
            <w:tcW w:w="3794" w:type="dxa"/>
            <w:noWrap/>
            <w:vAlign w:val="bottom"/>
          </w:tcPr>
          <w:p w14:paraId="3E5F9759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Степень очистки ситогидроциклонной установки</w:t>
            </w:r>
          </w:p>
        </w:tc>
        <w:tc>
          <w:tcPr>
            <w:tcW w:w="1701" w:type="dxa"/>
            <w:noWrap/>
          </w:tcPr>
          <w:p w14:paraId="743E132F" w14:textId="77777777" w:rsidR="00263D37" w:rsidRPr="00263D37" w:rsidRDefault="00235CA5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6DA3DECA" wp14:editId="42A6E4B1">
                      <wp:simplePos x="0" y="0"/>
                      <wp:positionH relativeFrom="column">
                        <wp:posOffset>146050</wp:posOffset>
                      </wp:positionH>
                      <wp:positionV relativeFrom="paragraph">
                        <wp:posOffset>274955</wp:posOffset>
                      </wp:positionV>
                      <wp:extent cx="623570" cy="388620"/>
                      <wp:effectExtent l="0" t="0" r="0" b="0"/>
                      <wp:wrapNone/>
                      <wp:docPr id="813" name="TextBox 8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623570" cy="3886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7CA57CCC" w14:textId="77777777" w:rsidR="00242D55" w:rsidRDefault="00AA7159" w:rsidP="00263D37">
                                  <w:pPr>
                                    <w:pStyle w:val="aff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l-GR"/>
                                            </w:rPr>
                                            <m:t>ε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цфг</m:t>
                                          </m:r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wrap="squar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A3DECA" id="TextBox 812" o:spid="_x0000_s1054" type="#_x0000_t202" style="position:absolute;left:0;text-align:left;margin-left:11.5pt;margin-top:21.65pt;width:49.1pt;height:30.6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" filled="f" stroked="f">
                      <v:path arrowok="t"/>
                      <v:textbox style="mso-fit-shape-to-text:t">
                        <w:txbxContent>
                          <w:p w14:paraId="7CA57CCC" w14:textId="77777777" w:rsidR="00242D55" w:rsidRDefault="00AA7159" w:rsidP="00263D37">
                            <w:pPr>
                              <w:pStyle w:val="aff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l-GR"/>
                                      </w:rPr>
                                      <m:t>ε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цфг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17A03724" wp14:editId="78701593">
                      <wp:simplePos x="0" y="0"/>
                      <wp:positionH relativeFrom="column">
                        <wp:posOffset>139065</wp:posOffset>
                      </wp:positionH>
                      <wp:positionV relativeFrom="paragraph">
                        <wp:posOffset>-5080</wp:posOffset>
                      </wp:positionV>
                      <wp:extent cx="630555" cy="389255"/>
                      <wp:effectExtent l="0" t="0" r="0" b="0"/>
                      <wp:wrapNone/>
                      <wp:docPr id="812" name="TextBox 8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630555" cy="3892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002D1393" w14:textId="77777777" w:rsidR="00242D55" w:rsidRDefault="00AA7159" w:rsidP="00263D37">
                                  <w:pPr>
                                    <w:pStyle w:val="aff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l-GR"/>
                                            </w:rPr>
                                            <m:t>ε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сгцу</m:t>
                                          </m:r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wrap="squar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A03724" id="TextBox 811" o:spid="_x0000_s1055" type="#_x0000_t202" style="position:absolute;left:0;text-align:left;margin-left:10.95pt;margin-top:-.4pt;width:49.65pt;height:30.6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" filled="f" stroked="f">
                      <v:path arrowok="t"/>
                      <v:textbox style="mso-fit-shape-to-text:t">
                        <w:txbxContent>
                          <w:p w14:paraId="002D1393" w14:textId="77777777" w:rsidR="00242D55" w:rsidRDefault="00AA7159" w:rsidP="00263D37">
                            <w:pPr>
                              <w:pStyle w:val="aff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l-GR"/>
                                      </w:rPr>
                                      <m:t>ε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сгцу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76" w:type="dxa"/>
            <w:noWrap/>
            <w:vAlign w:val="bottom"/>
          </w:tcPr>
          <w:p w14:paraId="0C72FAD2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10" w:type="dxa"/>
          </w:tcPr>
          <w:p w14:paraId="320D10CC" w14:textId="77777777"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Приложение №1</w:t>
            </w:r>
            <w:r w:rsidR="001C1819">
              <w:rPr>
                <w:rFonts w:ascii="Times New Roman" w:eastAsia="Times New Roman" w:hAnsi="Times New Roman" w:cs="Times New Roman"/>
                <w:lang w:eastAsia="ru-RU"/>
              </w:rPr>
              <w:t xml:space="preserve"> к настоящим Методическим указаниям</w:t>
            </w:r>
          </w:p>
        </w:tc>
        <w:tc>
          <w:tcPr>
            <w:tcW w:w="3969" w:type="dxa"/>
          </w:tcPr>
          <w:p w14:paraId="3A4A3907" w14:textId="77777777"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Приложение №1</w:t>
            </w:r>
          </w:p>
        </w:tc>
      </w:tr>
      <w:tr w:rsidR="00263D37" w:rsidRPr="00263D37" w14:paraId="7FA3BD56" w14:textId="77777777" w:rsidTr="00523550">
        <w:trPr>
          <w:trHeight w:val="300"/>
        </w:trPr>
        <w:tc>
          <w:tcPr>
            <w:tcW w:w="3794" w:type="dxa"/>
            <w:noWrap/>
            <w:vAlign w:val="bottom"/>
          </w:tcPr>
          <w:p w14:paraId="14F2E3EF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Степень очистки центрифуги</w:t>
            </w:r>
          </w:p>
        </w:tc>
        <w:tc>
          <w:tcPr>
            <w:tcW w:w="1701" w:type="dxa"/>
            <w:noWrap/>
          </w:tcPr>
          <w:p w14:paraId="451F0770" w14:textId="77777777" w:rsidR="00263D37" w:rsidRPr="00263D37" w:rsidRDefault="00235CA5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7EF89CC3" wp14:editId="22A2E87E">
                      <wp:simplePos x="0" y="0"/>
                      <wp:positionH relativeFrom="column">
                        <wp:posOffset>100965</wp:posOffset>
                      </wp:positionH>
                      <wp:positionV relativeFrom="paragraph">
                        <wp:posOffset>147320</wp:posOffset>
                      </wp:positionV>
                      <wp:extent cx="597535" cy="389255"/>
                      <wp:effectExtent l="0" t="0" r="0" b="0"/>
                      <wp:wrapNone/>
                      <wp:docPr id="814" name="TextBox 8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597535" cy="3892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35F584DC" w14:textId="77777777" w:rsidR="00242D55" w:rsidRDefault="00AA7159" w:rsidP="00263D37">
                                  <w:pPr>
                                    <w:pStyle w:val="aff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l-GR"/>
                                            </w:rPr>
                                            <m:t>ε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сумм</m:t>
                                          </m:r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wrap="squar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F89CC3" id="TextBox 813" o:spid="_x0000_s1056" type="#_x0000_t202" style="position:absolute;left:0;text-align:left;margin-left:7.95pt;margin-top:11.6pt;width:47.05pt;height:30.6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" filled="f" stroked="f">
                      <v:path arrowok="t"/>
                      <v:textbox style="mso-fit-shape-to-text:t">
                        <w:txbxContent>
                          <w:p w14:paraId="35F584DC" w14:textId="77777777" w:rsidR="00242D55" w:rsidRDefault="00AA7159" w:rsidP="00263D37">
                            <w:pPr>
                              <w:pStyle w:val="aff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l-GR"/>
                                      </w:rPr>
                                      <m:t>ε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сумм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76" w:type="dxa"/>
            <w:noWrap/>
            <w:vAlign w:val="bottom"/>
          </w:tcPr>
          <w:p w14:paraId="526D35B1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10" w:type="dxa"/>
          </w:tcPr>
          <w:p w14:paraId="42B1B79E" w14:textId="77777777"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Приложение №1</w:t>
            </w:r>
            <w:r w:rsidR="001C1819">
              <w:rPr>
                <w:rFonts w:ascii="Times New Roman" w:eastAsia="Times New Roman" w:hAnsi="Times New Roman" w:cs="Times New Roman"/>
                <w:lang w:eastAsia="ru-RU"/>
              </w:rPr>
              <w:t xml:space="preserve"> к настоящим Методическим указаниям</w:t>
            </w:r>
          </w:p>
        </w:tc>
        <w:tc>
          <w:tcPr>
            <w:tcW w:w="3969" w:type="dxa"/>
          </w:tcPr>
          <w:p w14:paraId="36DE0CF4" w14:textId="77777777"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Приложение №1</w:t>
            </w:r>
          </w:p>
        </w:tc>
      </w:tr>
      <w:tr w:rsidR="00263D37" w:rsidRPr="00263D37" w14:paraId="2E18C76A" w14:textId="77777777" w:rsidTr="00523550">
        <w:trPr>
          <w:trHeight w:val="300"/>
        </w:trPr>
        <w:tc>
          <w:tcPr>
            <w:tcW w:w="3794" w:type="dxa"/>
            <w:noWrap/>
            <w:vAlign w:val="bottom"/>
          </w:tcPr>
          <w:p w14:paraId="47A37E22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Степень очистки системы очистки</w:t>
            </w:r>
          </w:p>
        </w:tc>
        <w:tc>
          <w:tcPr>
            <w:tcW w:w="1701" w:type="dxa"/>
            <w:noWrap/>
          </w:tcPr>
          <w:p w14:paraId="662ABBC9" w14:textId="77777777"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14:paraId="1072FB45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10" w:type="dxa"/>
          </w:tcPr>
          <w:p w14:paraId="261E331A" w14:textId="77777777"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Приложение №1</w:t>
            </w:r>
            <w:r w:rsidR="001C1819">
              <w:rPr>
                <w:rFonts w:ascii="Times New Roman" w:eastAsia="Times New Roman" w:hAnsi="Times New Roman" w:cs="Times New Roman"/>
                <w:lang w:eastAsia="ru-RU"/>
              </w:rPr>
              <w:t xml:space="preserve"> к настоящим Методическим указаниям</w:t>
            </w:r>
          </w:p>
        </w:tc>
        <w:tc>
          <w:tcPr>
            <w:tcW w:w="3969" w:type="dxa"/>
          </w:tcPr>
          <w:p w14:paraId="6F9B264A" w14:textId="77777777"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Приложение №1</w:t>
            </w:r>
          </w:p>
        </w:tc>
      </w:tr>
      <w:tr w:rsidR="00263D37" w:rsidRPr="00263D37" w14:paraId="571E4D22" w14:textId="77777777" w:rsidTr="00523550">
        <w:trPr>
          <w:trHeight w:val="300"/>
        </w:trPr>
        <w:tc>
          <w:tcPr>
            <w:tcW w:w="3794" w:type="dxa"/>
            <w:noWrap/>
            <w:vAlign w:val="bottom"/>
          </w:tcPr>
          <w:p w14:paraId="07A701F5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Коэффициент повторного использования ОБР (в случае применения БХУЦ)</w:t>
            </w:r>
          </w:p>
        </w:tc>
        <w:tc>
          <w:tcPr>
            <w:tcW w:w="1701" w:type="dxa"/>
            <w:noWrap/>
          </w:tcPr>
          <w:p w14:paraId="2D02BC51" w14:textId="77777777" w:rsidR="00263D37" w:rsidRPr="00263D37" w:rsidRDefault="00235CA5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5EBDE2CB" wp14:editId="35B2685A">
                      <wp:simplePos x="0" y="0"/>
                      <wp:positionH relativeFrom="column">
                        <wp:posOffset>-38735</wp:posOffset>
                      </wp:positionH>
                      <wp:positionV relativeFrom="paragraph">
                        <wp:posOffset>27940</wp:posOffset>
                      </wp:positionV>
                      <wp:extent cx="914400" cy="369570"/>
                      <wp:effectExtent l="0" t="0" r="0" b="0"/>
                      <wp:wrapNone/>
                      <wp:docPr id="815" name="TextBox 8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914400" cy="3695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647AD698" w14:textId="77777777" w:rsidR="00242D55" w:rsidRDefault="00AA7159" w:rsidP="00263D37">
                                  <w:pPr>
                                    <w:pStyle w:val="aff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K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повт.</m:t>
                                          </m:r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BDE2CB" id="TextBox 814" o:spid="_x0000_s1057" type="#_x0000_t202" style="position:absolute;left:0;text-align:left;margin-left:-3.05pt;margin-top:2.2pt;width:1in;height:29.1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" filled="f" stroked="f">
                      <v:path arrowok="t"/>
                      <v:textbox style="mso-fit-shape-to-text:t">
                        <w:txbxContent>
                          <w:p w14:paraId="647AD698" w14:textId="77777777" w:rsidR="00242D55" w:rsidRDefault="00AA7159" w:rsidP="00263D37">
                            <w:pPr>
                              <w:pStyle w:val="aff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K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повт.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76" w:type="dxa"/>
            <w:noWrap/>
            <w:vAlign w:val="bottom"/>
          </w:tcPr>
          <w:p w14:paraId="5CFF3EA0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10" w:type="dxa"/>
            <w:shd w:val="clear" w:color="auto" w:fill="auto"/>
          </w:tcPr>
          <w:p w14:paraId="471259BD" w14:textId="77777777"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Том ИОС. Раздел «Буровые растворы»</w:t>
            </w:r>
            <w:r w:rsidR="001C181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969" w:type="dxa"/>
          </w:tcPr>
          <w:p w14:paraId="26098ACB" w14:textId="77777777"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Программа промывки</w:t>
            </w:r>
          </w:p>
        </w:tc>
      </w:tr>
      <w:tr w:rsidR="00263D37" w:rsidRPr="00263D37" w14:paraId="03460F60" w14:textId="77777777" w:rsidTr="00523550">
        <w:trPr>
          <w:trHeight w:val="300"/>
        </w:trPr>
        <w:tc>
          <w:tcPr>
            <w:tcW w:w="3794" w:type="dxa"/>
            <w:noWrap/>
            <w:vAlign w:val="bottom"/>
          </w:tcPr>
          <w:p w14:paraId="408204D1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Потери на фильтрацию на сутки бурения</w:t>
            </w:r>
          </w:p>
        </w:tc>
        <w:tc>
          <w:tcPr>
            <w:tcW w:w="1701" w:type="dxa"/>
            <w:noWrap/>
          </w:tcPr>
          <w:p w14:paraId="56FF9C3E" w14:textId="77777777" w:rsidR="00263D37" w:rsidRPr="00263D37" w:rsidRDefault="00235CA5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185A2009" wp14:editId="548BBCDB">
                      <wp:simplePos x="0" y="0"/>
                      <wp:positionH relativeFrom="column">
                        <wp:posOffset>79375</wp:posOffset>
                      </wp:positionH>
                      <wp:positionV relativeFrom="paragraph">
                        <wp:posOffset>291465</wp:posOffset>
                      </wp:positionV>
                      <wp:extent cx="597535" cy="369570"/>
                      <wp:effectExtent l="0" t="0" r="0" b="0"/>
                      <wp:wrapNone/>
                      <wp:docPr id="818" name="TextBox 8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597535" cy="3695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048C581E" w14:textId="77777777" w:rsidR="00242D55" w:rsidRDefault="00AA7159" w:rsidP="00263D37">
                                  <w:pPr>
                                    <w:pStyle w:val="aff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eastAsia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l-GR"/>
                                            </w:rPr>
                                            <m:t>ρ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гл.п.</m:t>
                                          </m:r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wrap="squar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5A2009" id="TextBox 817" o:spid="_x0000_s1058" type="#_x0000_t202" style="position:absolute;left:0;text-align:left;margin-left:6.25pt;margin-top:22.95pt;width:47.05pt;height:29.1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" filled="f" stroked="f">
                      <v:path arrowok="t"/>
                      <v:textbox style="mso-fit-shape-to-text:t">
                        <w:txbxContent>
                          <w:p w14:paraId="048C581E" w14:textId="77777777" w:rsidR="00242D55" w:rsidRDefault="00AA7159" w:rsidP="00263D37">
                            <w:pPr>
                              <w:pStyle w:val="aff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l-GR"/>
                                      </w:rPr>
                                      <m:t>ρ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гл.п.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0FD8F142" wp14:editId="10AC2056">
                      <wp:simplePos x="0" y="0"/>
                      <wp:positionH relativeFrom="column">
                        <wp:posOffset>222250</wp:posOffset>
                      </wp:positionH>
                      <wp:positionV relativeFrom="paragraph">
                        <wp:posOffset>1270</wp:posOffset>
                      </wp:positionV>
                      <wp:extent cx="318135" cy="369570"/>
                      <wp:effectExtent l="0" t="0" r="0" b="0"/>
                      <wp:wrapNone/>
                      <wp:docPr id="816" name="TextBox 8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18135" cy="3695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55C42CFA" w14:textId="77777777" w:rsidR="00242D55" w:rsidRDefault="00242D55" w:rsidP="00263D37">
                                  <w:pPr>
                                    <w:pStyle w:val="aff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r>
                                        <w:rPr>
                                          <w:rFonts w:ascii="Cambria Math" w:hAnsi="Cambria Math" w:cstheme="minorBidi"/>
                                          <w:color w:val="000000" w:themeColor="text1"/>
                                          <w:sz w:val="22"/>
                                          <w:szCs w:val="22"/>
                                        </w:rPr>
                                        <m:t>Ф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wrap="squar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D8F142" id="TextBox 815" o:spid="_x0000_s1059" type="#_x0000_t202" style="position:absolute;left:0;text-align:left;margin-left:17.5pt;margin-top:.1pt;width:25.05pt;height:29.1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" filled="f" stroked="f">
                      <v:path arrowok="t"/>
                      <v:textbox style="mso-fit-shape-to-text:t">
                        <w:txbxContent>
                          <w:p w14:paraId="55C42CFA" w14:textId="77777777" w:rsidR="00242D55" w:rsidRDefault="00242D55" w:rsidP="00263D37">
                            <w:pPr>
                              <w:pStyle w:val="aff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w:rPr>
                                    <w:rFonts w:ascii="Cambria Math" w:hAnsi="Cambria Math" w:cstheme="minorBidi"/>
                                    <w:color w:val="000000" w:themeColor="text1"/>
                                    <w:sz w:val="22"/>
                                    <w:szCs w:val="22"/>
                                  </w:rPr>
                                  <m:t>Ф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76" w:type="dxa"/>
            <w:noWrap/>
            <w:vAlign w:val="center"/>
          </w:tcPr>
          <w:p w14:paraId="2719D9F5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263D37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3</w:t>
            </w: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/сут</w:t>
            </w:r>
          </w:p>
        </w:tc>
        <w:tc>
          <w:tcPr>
            <w:tcW w:w="4110" w:type="dxa"/>
          </w:tcPr>
          <w:p w14:paraId="25CB40E8" w14:textId="77777777"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Приложение №1</w:t>
            </w:r>
            <w:r w:rsidR="001C1819">
              <w:rPr>
                <w:rFonts w:ascii="Times New Roman" w:eastAsia="Times New Roman" w:hAnsi="Times New Roman" w:cs="Times New Roman"/>
                <w:lang w:eastAsia="ru-RU"/>
              </w:rPr>
              <w:t xml:space="preserve"> к настоящим Методическим указаниям</w:t>
            </w:r>
          </w:p>
        </w:tc>
        <w:tc>
          <w:tcPr>
            <w:tcW w:w="3969" w:type="dxa"/>
          </w:tcPr>
          <w:p w14:paraId="0185C0E7" w14:textId="77777777"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Приложение №1</w:t>
            </w:r>
          </w:p>
        </w:tc>
      </w:tr>
      <w:tr w:rsidR="00263D37" w:rsidRPr="00263D37" w14:paraId="3225B0C7" w14:textId="77777777" w:rsidTr="00523550">
        <w:trPr>
          <w:trHeight w:val="300"/>
        </w:trPr>
        <w:tc>
          <w:tcPr>
            <w:tcW w:w="3794" w:type="dxa"/>
            <w:noWrap/>
            <w:vAlign w:val="center"/>
          </w:tcPr>
          <w:p w14:paraId="31C884DB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Плотность глинистой породы</w:t>
            </w:r>
          </w:p>
        </w:tc>
        <w:tc>
          <w:tcPr>
            <w:tcW w:w="1701" w:type="dxa"/>
            <w:noWrap/>
          </w:tcPr>
          <w:p w14:paraId="749DA69F" w14:textId="77777777" w:rsidR="00263D37" w:rsidRPr="00263D37" w:rsidRDefault="00235CA5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36612EED" wp14:editId="49520FF7">
                      <wp:simplePos x="0" y="0"/>
                      <wp:positionH relativeFrom="column">
                        <wp:posOffset>79375</wp:posOffset>
                      </wp:positionH>
                      <wp:positionV relativeFrom="paragraph">
                        <wp:posOffset>135890</wp:posOffset>
                      </wp:positionV>
                      <wp:extent cx="597535" cy="369570"/>
                      <wp:effectExtent l="0" t="0" r="0" b="0"/>
                      <wp:wrapNone/>
                      <wp:docPr id="819" name="TextBox 8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597535" cy="3695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74093E7A" w14:textId="77777777" w:rsidR="00242D55" w:rsidRDefault="00AA7159" w:rsidP="00263D37">
                                  <w:pPr>
                                    <w:pStyle w:val="aff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L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гл.п.</m:t>
                                          </m:r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wrap="squar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12EED" id="TextBox 818" o:spid="_x0000_s1060" type="#_x0000_t202" style="position:absolute;left:0;text-align:left;margin-left:6.25pt;margin-top:10.7pt;width:47.05pt;height:29.1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" filled="f" stroked="f">
                      <v:path arrowok="t"/>
                      <v:textbox style="mso-fit-shape-to-text:t">
                        <w:txbxContent>
                          <w:p w14:paraId="74093E7A" w14:textId="77777777" w:rsidR="00242D55" w:rsidRDefault="00AA7159" w:rsidP="00263D37">
                            <w:pPr>
                              <w:pStyle w:val="aff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L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гл.п.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76" w:type="dxa"/>
            <w:noWrap/>
            <w:vAlign w:val="center"/>
          </w:tcPr>
          <w:p w14:paraId="5F0E2A3E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кг/м3</w:t>
            </w:r>
          </w:p>
        </w:tc>
        <w:tc>
          <w:tcPr>
            <w:tcW w:w="4110" w:type="dxa"/>
          </w:tcPr>
          <w:p w14:paraId="3D777426" w14:textId="77777777" w:rsidR="00263D37" w:rsidRPr="00263D37" w:rsidRDefault="001C1819" w:rsidP="001C181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Приложение №3 к настоящим методическим указаниям</w:t>
            </w: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263D37" w:rsidRPr="00263D37">
              <w:rPr>
                <w:rFonts w:ascii="Times New Roman" w:eastAsia="Times New Roman" w:hAnsi="Times New Roman" w:cs="Times New Roman"/>
                <w:lang w:eastAsia="ru-RU"/>
              </w:rPr>
              <w:t>вкладка №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969" w:type="dxa"/>
          </w:tcPr>
          <w:p w14:paraId="2AAFB7AA" w14:textId="77777777"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Расчет вкладка №2</w:t>
            </w:r>
          </w:p>
        </w:tc>
      </w:tr>
      <w:tr w:rsidR="00263D37" w:rsidRPr="00263D37" w14:paraId="33E717FE" w14:textId="77777777" w:rsidTr="00523550">
        <w:trPr>
          <w:trHeight w:val="300"/>
        </w:trPr>
        <w:tc>
          <w:tcPr>
            <w:tcW w:w="3794" w:type="dxa"/>
            <w:noWrap/>
            <w:vAlign w:val="bottom"/>
          </w:tcPr>
          <w:p w14:paraId="6AFB88B9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Мощность глинистых отложений</w:t>
            </w:r>
          </w:p>
        </w:tc>
        <w:tc>
          <w:tcPr>
            <w:tcW w:w="1701" w:type="dxa"/>
            <w:noWrap/>
          </w:tcPr>
          <w:p w14:paraId="4EB91785" w14:textId="77777777"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noWrap/>
            <w:vAlign w:val="center"/>
          </w:tcPr>
          <w:p w14:paraId="2DC81BF7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4110" w:type="dxa"/>
          </w:tcPr>
          <w:p w14:paraId="70E5939E" w14:textId="77777777" w:rsidR="00263D37" w:rsidRPr="00263D37" w:rsidRDefault="001C1819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Приложение №3 к настоящим методическим указаниям</w:t>
            </w: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 xml:space="preserve"> вкладка №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969" w:type="dxa"/>
          </w:tcPr>
          <w:p w14:paraId="325CF9C7" w14:textId="77777777"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Расчет вкладка №2</w:t>
            </w:r>
          </w:p>
        </w:tc>
      </w:tr>
      <w:tr w:rsidR="00263D37" w:rsidRPr="00263D37" w14:paraId="2F1751B9" w14:textId="77777777" w:rsidTr="00523550">
        <w:trPr>
          <w:trHeight w:val="300"/>
        </w:trPr>
        <w:tc>
          <w:tcPr>
            <w:tcW w:w="3794" w:type="dxa"/>
            <w:noWrap/>
            <w:vAlign w:val="bottom"/>
          </w:tcPr>
          <w:p w14:paraId="439036CD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Высота буферной жидкости в затрубном пространстве при цементировании</w:t>
            </w:r>
          </w:p>
        </w:tc>
        <w:tc>
          <w:tcPr>
            <w:tcW w:w="1701" w:type="dxa"/>
            <w:noWrap/>
          </w:tcPr>
          <w:p w14:paraId="0E9333E9" w14:textId="77777777" w:rsidR="00263D37" w:rsidRPr="00263D37" w:rsidRDefault="00235CA5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6C3B56B6" wp14:editId="3B7A781B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63500</wp:posOffset>
                      </wp:positionV>
                      <wp:extent cx="597535" cy="369570"/>
                      <wp:effectExtent l="0" t="0" r="0" b="0"/>
                      <wp:wrapNone/>
                      <wp:docPr id="772" name="TextBox 7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597535" cy="3695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494A0708" w14:textId="77777777" w:rsidR="00242D55" w:rsidRDefault="00AA7159" w:rsidP="00263D37">
                                  <w:pPr>
                                    <w:pStyle w:val="aff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H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бж</m:t>
                                          </m:r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wrap="squar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3B56B6" id="TextBox 771" o:spid="_x0000_s1061" type="#_x0000_t202" style="position:absolute;left:0;text-align:left;margin-left:6.3pt;margin-top:5pt;width:47.05pt;height:29.1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" filled="f" stroked="f">
                      <v:path arrowok="t"/>
                      <v:textbox style="mso-fit-shape-to-text:t">
                        <w:txbxContent>
                          <w:p w14:paraId="494A0708" w14:textId="77777777" w:rsidR="00242D55" w:rsidRDefault="00AA7159" w:rsidP="00263D37">
                            <w:pPr>
                              <w:pStyle w:val="aff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H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бж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76" w:type="dxa"/>
            <w:noWrap/>
            <w:vAlign w:val="center"/>
          </w:tcPr>
          <w:p w14:paraId="403B3887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10" w:type="dxa"/>
          </w:tcPr>
          <w:p w14:paraId="3AF46670" w14:textId="77777777"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Том ИОС. Раздел цементирование обсадных колонн.</w:t>
            </w:r>
          </w:p>
        </w:tc>
        <w:tc>
          <w:tcPr>
            <w:tcW w:w="3969" w:type="dxa"/>
          </w:tcPr>
          <w:p w14:paraId="4D0AB6E5" w14:textId="77777777"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Отчет по бурению</w:t>
            </w:r>
          </w:p>
        </w:tc>
      </w:tr>
      <w:tr w:rsidR="00263D37" w:rsidRPr="00263D37" w14:paraId="46FED2F2" w14:textId="77777777" w:rsidTr="00523550">
        <w:trPr>
          <w:trHeight w:val="300"/>
        </w:trPr>
        <w:tc>
          <w:tcPr>
            <w:tcW w:w="3794" w:type="dxa"/>
            <w:noWrap/>
            <w:vAlign w:val="bottom"/>
          </w:tcPr>
          <w:p w14:paraId="2CA6FA94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Высота буферной жидкости в затрубном пространстве при установке цементного моста</w:t>
            </w:r>
          </w:p>
        </w:tc>
        <w:tc>
          <w:tcPr>
            <w:tcW w:w="1701" w:type="dxa"/>
            <w:noWrap/>
          </w:tcPr>
          <w:p w14:paraId="1CE7C779" w14:textId="77777777" w:rsidR="00263D37" w:rsidRPr="00263D37" w:rsidRDefault="00235CA5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645E848A" wp14:editId="190F8F15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38100</wp:posOffset>
                      </wp:positionV>
                      <wp:extent cx="597535" cy="389255"/>
                      <wp:effectExtent l="0" t="0" r="0" b="0"/>
                      <wp:wrapNone/>
                      <wp:docPr id="773" name="TextBox 7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597535" cy="3892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7036AD7B" w14:textId="77777777" w:rsidR="00242D55" w:rsidRDefault="00AA7159" w:rsidP="00263D37">
                                  <w:pPr>
                                    <w:pStyle w:val="aff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H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уцм</m:t>
                                          </m:r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wrap="squar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5E848A" id="TextBox 772" o:spid="_x0000_s1062" type="#_x0000_t202" style="position:absolute;left:0;text-align:left;margin-left:6.3pt;margin-top:3pt;width:47.05pt;height:30.6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" filled="f" stroked="f">
                      <v:path arrowok="t"/>
                      <v:textbox style="mso-fit-shape-to-text:t">
                        <w:txbxContent>
                          <w:p w14:paraId="7036AD7B" w14:textId="77777777" w:rsidR="00242D55" w:rsidRDefault="00AA7159" w:rsidP="00263D37">
                            <w:pPr>
                              <w:pStyle w:val="aff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H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уцм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76" w:type="dxa"/>
            <w:noWrap/>
            <w:vAlign w:val="center"/>
          </w:tcPr>
          <w:p w14:paraId="02DC4048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10" w:type="dxa"/>
          </w:tcPr>
          <w:p w14:paraId="569ABD08" w14:textId="77777777"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Том ИОС. Раздел цементирование обсадных колонн.</w:t>
            </w:r>
          </w:p>
        </w:tc>
        <w:tc>
          <w:tcPr>
            <w:tcW w:w="3969" w:type="dxa"/>
          </w:tcPr>
          <w:p w14:paraId="0952C290" w14:textId="77777777"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Отчет по бурению</w:t>
            </w:r>
          </w:p>
        </w:tc>
      </w:tr>
    </w:tbl>
    <w:p w14:paraId="38EF7671" w14:textId="77777777" w:rsidR="00674AAF" w:rsidRDefault="00674AAF" w:rsidP="005C6D75">
      <w:bookmarkStart w:id="109" w:name="_ПРИЛОЖЕНИЕ_7._Производительности"/>
      <w:bookmarkEnd w:id="109"/>
    </w:p>
    <w:p w14:paraId="482B8889" w14:textId="77777777" w:rsidR="0097013A" w:rsidRDefault="0097013A" w:rsidP="005C6D75"/>
    <w:p w14:paraId="4921B933" w14:textId="77777777" w:rsidR="0097013A" w:rsidRDefault="0097013A" w:rsidP="005C6D75"/>
    <w:p w14:paraId="2DCAB3AB" w14:textId="77777777" w:rsidR="0097013A" w:rsidRDefault="0097013A" w:rsidP="005C6D75"/>
    <w:p w14:paraId="545B6E4D" w14:textId="77777777" w:rsidR="0097013A" w:rsidRDefault="0097013A" w:rsidP="005C6D75"/>
    <w:p w14:paraId="52A36F3E" w14:textId="77777777" w:rsidR="0097013A" w:rsidRDefault="0097013A" w:rsidP="005C6D75"/>
    <w:p w14:paraId="62EF6D3F" w14:textId="77777777" w:rsidR="0097013A" w:rsidRDefault="0097013A" w:rsidP="005C6D75"/>
    <w:p w14:paraId="163EEDEB" w14:textId="77777777" w:rsidR="0097013A" w:rsidRDefault="0097013A" w:rsidP="005C6D75"/>
    <w:p w14:paraId="073A16A8" w14:textId="77777777" w:rsidR="0097013A" w:rsidRDefault="0097013A" w:rsidP="005C6D75"/>
    <w:p w14:paraId="5A83ED0B" w14:textId="77777777" w:rsidR="0097013A" w:rsidRDefault="0097013A" w:rsidP="005C6D75"/>
    <w:p w14:paraId="122999D0" w14:textId="77777777" w:rsidR="0097013A" w:rsidRDefault="0097013A" w:rsidP="005C6D75"/>
    <w:p w14:paraId="60FE79BB" w14:textId="77777777" w:rsidR="0097013A" w:rsidRDefault="0097013A" w:rsidP="005C6D75"/>
    <w:p w14:paraId="58E79259" w14:textId="77777777" w:rsidR="0097013A" w:rsidRDefault="0097013A" w:rsidP="005C6D75">
      <w:pPr>
        <w:sectPr w:rsidR="0097013A" w:rsidSect="00DB60DC">
          <w:pgSz w:w="16838" w:h="11906" w:orient="landscape"/>
          <w:pgMar w:top="1134" w:right="1134" w:bottom="851" w:left="1134" w:header="737" w:footer="680" w:gutter="0"/>
          <w:cols w:space="708"/>
          <w:docGrid w:linePitch="360"/>
        </w:sectPr>
      </w:pPr>
    </w:p>
    <w:p w14:paraId="1253E825" w14:textId="77777777" w:rsidR="00D23A95" w:rsidRPr="00D23A95" w:rsidRDefault="00D23A95" w:rsidP="00D23A95">
      <w:pPr>
        <w:keepNext/>
        <w:spacing w:after="240" w:line="240" w:lineRule="auto"/>
        <w:jc w:val="both"/>
        <w:outlineLvl w:val="0"/>
        <w:rPr>
          <w:rFonts w:ascii="Arial" w:eastAsia="Times New Roman" w:hAnsi="Arial" w:cs="Times New Roman"/>
          <w:b/>
          <w:bCs/>
          <w:sz w:val="32"/>
          <w:szCs w:val="24"/>
        </w:rPr>
      </w:pPr>
      <w:bookmarkStart w:id="110" w:name="_Toc180141226"/>
      <w:bookmarkStart w:id="111" w:name="_Toc180141782"/>
      <w:bookmarkStart w:id="112" w:name="_Toc180411978"/>
      <w:bookmarkStart w:id="113" w:name="_Toc181960760"/>
      <w:bookmarkStart w:id="114" w:name="_Toc188277529"/>
      <w:bookmarkStart w:id="115" w:name="_Toc195796525"/>
      <w:r w:rsidRPr="00D23A95">
        <w:rPr>
          <w:rFonts w:ascii="Arial" w:eastAsia="Times New Roman" w:hAnsi="Arial" w:cs="Times New Roman"/>
          <w:b/>
          <w:bCs/>
          <w:sz w:val="32"/>
          <w:szCs w:val="24"/>
        </w:rPr>
        <w:t>СПРАВОЧНОЕ ПРИЛОЖЕНИЕ. ТЕРМИНЫ КОРПОРАТИВНОГО ГЛОССАРИЯ И ВНЕШНИХ ИСТОЧНИКОВ</w:t>
      </w:r>
      <w:bookmarkEnd w:id="110"/>
      <w:bookmarkEnd w:id="111"/>
      <w:bookmarkEnd w:id="112"/>
      <w:bookmarkEnd w:id="113"/>
      <w:bookmarkEnd w:id="114"/>
      <w:bookmarkEnd w:id="115"/>
    </w:p>
    <w:p w14:paraId="37FD9049" w14:textId="77777777" w:rsidR="00D23A95" w:rsidRPr="00D23A95" w:rsidRDefault="00D23A95" w:rsidP="00D23A95">
      <w:pPr>
        <w:spacing w:after="0" w:line="240" w:lineRule="auto"/>
        <w:jc w:val="both"/>
        <w:rPr>
          <w:rFonts w:ascii="Arial" w:eastAsia="Calibri" w:hAnsi="Arial" w:cs="Arial"/>
          <w:b/>
          <w:sz w:val="24"/>
        </w:rPr>
      </w:pPr>
      <w:r w:rsidRPr="00D23A95">
        <w:rPr>
          <w:rFonts w:ascii="Arial" w:eastAsia="Calibri" w:hAnsi="Arial" w:cs="Arial"/>
          <w:b/>
          <w:sz w:val="24"/>
        </w:rPr>
        <w:t>ВЫПИСКА ИЗ КОРПОРАТИВНОГО ГЛОССАРИЯ</w:t>
      </w:r>
    </w:p>
    <w:tbl>
      <w:tblPr>
        <w:tblW w:w="10065" w:type="dxa"/>
        <w:tblInd w:w="108" w:type="dxa"/>
        <w:tblLook w:val="04A0" w:firstRow="1" w:lastRow="0" w:firstColumn="1" w:lastColumn="0" w:noHBand="0" w:noVBand="1"/>
      </w:tblPr>
      <w:tblGrid>
        <w:gridCol w:w="2552"/>
        <w:gridCol w:w="425"/>
        <w:gridCol w:w="7088"/>
      </w:tblGrid>
      <w:tr w:rsidR="00D23A95" w:rsidRPr="00D23A95" w14:paraId="6F012AAD" w14:textId="77777777" w:rsidTr="006A5C6F">
        <w:trPr>
          <w:trHeight w:val="421"/>
        </w:trPr>
        <w:tc>
          <w:tcPr>
            <w:tcW w:w="2552" w:type="dxa"/>
            <w:shd w:val="clear" w:color="auto" w:fill="auto"/>
          </w:tcPr>
          <w:p w14:paraId="159506E1" w14:textId="4F17B1C6" w:rsidR="00D23A95" w:rsidRPr="00D23A95" w:rsidRDefault="00B12B70" w:rsidP="00D23A95">
            <w:pPr>
              <w:spacing w:before="120" w:after="120" w:line="240" w:lineRule="auto"/>
              <w:ind w:left="34"/>
              <w:rPr>
                <w:rFonts w:ascii="Times New Roman" w:eastAsia="Calibri" w:hAnsi="Times New Roman" w:cs="Times New Roman"/>
                <w:sz w:val="24"/>
              </w:rPr>
            </w:pPr>
            <w:r w:rsidRPr="00B12B70">
              <w:rPr>
                <w:rFonts w:ascii="Times New Roman" w:eastAsia="Calibri" w:hAnsi="Times New Roman" w:cs="Times New Roman"/>
                <w:sz w:val="24"/>
                <w:szCs w:val="24"/>
              </w:rPr>
              <w:t>БУРЕНИЕ СКВАЖИНЫ</w:t>
            </w:r>
          </w:p>
        </w:tc>
        <w:tc>
          <w:tcPr>
            <w:tcW w:w="425" w:type="dxa"/>
            <w:shd w:val="clear" w:color="auto" w:fill="auto"/>
          </w:tcPr>
          <w:p w14:paraId="1135AEB9" w14:textId="77777777" w:rsidR="00D23A95" w:rsidRPr="00D23A95" w:rsidRDefault="00D23A95" w:rsidP="00D23A95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D23A95">
              <w:rPr>
                <w:rFonts w:ascii="Times New Roman" w:eastAsia="Calibri" w:hAnsi="Times New Roman" w:cs="Times New Roman"/>
                <w:sz w:val="24"/>
              </w:rPr>
              <w:t>–</w:t>
            </w:r>
          </w:p>
        </w:tc>
        <w:tc>
          <w:tcPr>
            <w:tcW w:w="7088" w:type="dxa"/>
            <w:shd w:val="clear" w:color="auto" w:fill="auto"/>
          </w:tcPr>
          <w:p w14:paraId="537C9F89" w14:textId="170025FD" w:rsidR="00D23A95" w:rsidRPr="00D23A95" w:rsidRDefault="00B12B70" w:rsidP="00D23A95">
            <w:pPr>
              <w:tabs>
                <w:tab w:val="left" w:pos="6503"/>
              </w:tabs>
              <w:spacing w:before="120" w:after="120" w:line="240" w:lineRule="auto"/>
              <w:ind w:right="34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B12B70">
              <w:rPr>
                <w:rFonts w:ascii="Times New Roman" w:eastAsia="Calibri" w:hAnsi="Times New Roman" w:cs="Times New Roman"/>
                <w:sz w:val="24"/>
                <w:szCs w:val="24"/>
              </w:rPr>
              <w:t>этап строительства скважины, включающий в себя комплекс работ, связанный с проводкой и креплением ствола скважины, а также с испытанием скважины в процессе бурения.</w:t>
            </w:r>
          </w:p>
        </w:tc>
      </w:tr>
      <w:tr w:rsidR="00D23A95" w:rsidRPr="00D23A95" w14:paraId="3EA884D6" w14:textId="77777777" w:rsidTr="006A5C6F">
        <w:trPr>
          <w:trHeight w:val="421"/>
        </w:trPr>
        <w:tc>
          <w:tcPr>
            <w:tcW w:w="2552" w:type="dxa"/>
            <w:shd w:val="clear" w:color="auto" w:fill="auto"/>
          </w:tcPr>
          <w:p w14:paraId="1ACF1BDF" w14:textId="32703E82" w:rsidR="00D23A95" w:rsidRPr="00D23A95" w:rsidRDefault="00B12B70" w:rsidP="00D23A95">
            <w:pPr>
              <w:spacing w:before="120" w:after="120" w:line="240" w:lineRule="auto"/>
              <w:ind w:left="34"/>
              <w:rPr>
                <w:rFonts w:ascii="Times New Roman" w:eastAsia="Calibri" w:hAnsi="Times New Roman" w:cs="Times New Roman"/>
                <w:sz w:val="24"/>
              </w:rPr>
            </w:pPr>
            <w:r w:rsidRPr="00B12B70">
              <w:rPr>
                <w:rFonts w:ascii="Times New Roman" w:eastAsia="Calibri" w:hAnsi="Times New Roman" w:cs="Times New Roman"/>
                <w:sz w:val="24"/>
                <w:szCs w:val="24"/>
              </w:rPr>
              <w:t>БУРОВАЯ СТОЧНАЯ ВОДА</w:t>
            </w:r>
          </w:p>
        </w:tc>
        <w:tc>
          <w:tcPr>
            <w:tcW w:w="425" w:type="dxa"/>
            <w:shd w:val="clear" w:color="auto" w:fill="auto"/>
          </w:tcPr>
          <w:p w14:paraId="166CF894" w14:textId="77777777" w:rsidR="00D23A95" w:rsidRPr="00D23A95" w:rsidRDefault="00D23A95" w:rsidP="00D23A95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D23A95">
              <w:rPr>
                <w:rFonts w:ascii="Times New Roman" w:eastAsia="Calibri" w:hAnsi="Times New Roman" w:cs="Times New Roman"/>
                <w:sz w:val="24"/>
              </w:rPr>
              <w:t>–</w:t>
            </w:r>
          </w:p>
        </w:tc>
        <w:tc>
          <w:tcPr>
            <w:tcW w:w="7088" w:type="dxa"/>
            <w:shd w:val="clear" w:color="auto" w:fill="auto"/>
          </w:tcPr>
          <w:p w14:paraId="6D8912F0" w14:textId="4EF33560" w:rsidR="00D23A95" w:rsidRPr="00D23A95" w:rsidRDefault="00B12B70" w:rsidP="00D23A95">
            <w:pPr>
              <w:tabs>
                <w:tab w:val="left" w:pos="6503"/>
              </w:tabs>
              <w:spacing w:before="120" w:after="120" w:line="240" w:lineRule="auto"/>
              <w:ind w:right="34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B12B70">
              <w:rPr>
                <w:rFonts w:ascii="Times New Roman" w:eastAsia="Calibri" w:hAnsi="Times New Roman" w:cs="Times New Roman"/>
                <w:sz w:val="24"/>
              </w:rPr>
              <w:t>отход, включающий в себя жидкую фракцию, образующуюся в процессе выполнения различных технологических операций в рамках бурения, которая может быть загрязнена буровым раствором и/или его компонентами, выбуренной породой и/или нефтепродуктами, а также другими загрязняющими веществами.</w:t>
            </w:r>
          </w:p>
        </w:tc>
      </w:tr>
      <w:tr w:rsidR="00D23A95" w:rsidRPr="00D23A95" w14:paraId="06A83085" w14:textId="77777777" w:rsidTr="006A5C6F">
        <w:trPr>
          <w:trHeight w:val="421"/>
        </w:trPr>
        <w:tc>
          <w:tcPr>
            <w:tcW w:w="2552" w:type="dxa"/>
            <w:shd w:val="clear" w:color="auto" w:fill="auto"/>
          </w:tcPr>
          <w:p w14:paraId="61FCE520" w14:textId="547DE0EA" w:rsidR="00D23A95" w:rsidRPr="00D23A95" w:rsidRDefault="00B12B70" w:rsidP="00D23A95">
            <w:pPr>
              <w:spacing w:before="120" w:after="120" w:line="240" w:lineRule="auto"/>
              <w:ind w:left="34"/>
              <w:rPr>
                <w:rFonts w:ascii="Times New Roman" w:eastAsia="Calibri" w:hAnsi="Times New Roman" w:cs="Times New Roman"/>
                <w:sz w:val="24"/>
              </w:rPr>
            </w:pPr>
            <w:r w:rsidRPr="00B12B70">
              <w:rPr>
                <w:rFonts w:ascii="Times New Roman" w:eastAsia="Calibri" w:hAnsi="Times New Roman" w:cs="Times New Roman"/>
                <w:sz w:val="24"/>
                <w:szCs w:val="24"/>
              </w:rPr>
              <w:t>БУРОВОЙ ШЛАМ</w:t>
            </w:r>
          </w:p>
        </w:tc>
        <w:tc>
          <w:tcPr>
            <w:tcW w:w="425" w:type="dxa"/>
            <w:shd w:val="clear" w:color="auto" w:fill="auto"/>
          </w:tcPr>
          <w:p w14:paraId="3DEEDF3B" w14:textId="77777777" w:rsidR="00D23A95" w:rsidRPr="00D23A95" w:rsidRDefault="00D23A95" w:rsidP="00D23A95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D23A95">
              <w:rPr>
                <w:rFonts w:ascii="Times New Roman" w:eastAsia="Calibri" w:hAnsi="Times New Roman" w:cs="Times New Roman"/>
                <w:sz w:val="24"/>
              </w:rPr>
              <w:t>–</w:t>
            </w:r>
          </w:p>
        </w:tc>
        <w:tc>
          <w:tcPr>
            <w:tcW w:w="7088" w:type="dxa"/>
            <w:shd w:val="clear" w:color="auto" w:fill="auto"/>
          </w:tcPr>
          <w:p w14:paraId="0FF6B5C6" w14:textId="6A427D73" w:rsidR="00D23A95" w:rsidRPr="00D23A95" w:rsidRDefault="00B12B70" w:rsidP="00D23A95">
            <w:pPr>
              <w:tabs>
                <w:tab w:val="left" w:pos="6503"/>
              </w:tabs>
              <w:spacing w:before="120" w:after="120" w:line="240" w:lineRule="auto"/>
              <w:ind w:right="34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B12B70">
              <w:rPr>
                <w:rFonts w:ascii="Times New Roman" w:eastAsia="Calibri" w:hAnsi="Times New Roman" w:cs="Times New Roman"/>
                <w:sz w:val="24"/>
              </w:rPr>
              <w:t>отход, включающий в себя смесь выбуренной породы и части отработанного бурового раствора, удаляемый из циркуляционной системы буровой установки различными очистными устройствами.</w:t>
            </w:r>
          </w:p>
        </w:tc>
      </w:tr>
      <w:tr w:rsidR="00D23A95" w:rsidRPr="00D23A95" w14:paraId="46B57BF1" w14:textId="77777777" w:rsidTr="006A5C6F">
        <w:trPr>
          <w:trHeight w:val="421"/>
        </w:trPr>
        <w:tc>
          <w:tcPr>
            <w:tcW w:w="2552" w:type="dxa"/>
            <w:shd w:val="clear" w:color="auto" w:fill="auto"/>
          </w:tcPr>
          <w:p w14:paraId="7D5A0BA5" w14:textId="03F8E807" w:rsidR="00D23A95" w:rsidRPr="00D23A95" w:rsidRDefault="00B12B70" w:rsidP="00D23A95">
            <w:pPr>
              <w:spacing w:before="120" w:after="120" w:line="240" w:lineRule="auto"/>
              <w:ind w:left="34"/>
              <w:rPr>
                <w:rFonts w:ascii="Times New Roman" w:eastAsia="Calibri" w:hAnsi="Times New Roman" w:cs="Times New Roman"/>
                <w:sz w:val="24"/>
              </w:rPr>
            </w:pPr>
            <w:r w:rsidRPr="00B12B70">
              <w:rPr>
                <w:rFonts w:ascii="Times New Roman" w:eastAsia="Calibri" w:hAnsi="Times New Roman" w:cs="Times New Roman"/>
                <w:sz w:val="24"/>
                <w:szCs w:val="24"/>
              </w:rPr>
              <w:t>ОБЩЕСТВО ГРУППЫ (ОГ)</w:t>
            </w:r>
          </w:p>
        </w:tc>
        <w:tc>
          <w:tcPr>
            <w:tcW w:w="425" w:type="dxa"/>
            <w:shd w:val="clear" w:color="auto" w:fill="auto"/>
          </w:tcPr>
          <w:p w14:paraId="027DB507" w14:textId="77777777" w:rsidR="00D23A95" w:rsidRPr="00D23A95" w:rsidRDefault="00D23A95" w:rsidP="00D23A95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D23A95">
              <w:rPr>
                <w:rFonts w:ascii="Times New Roman" w:eastAsia="Calibri" w:hAnsi="Times New Roman" w:cs="Times New Roman"/>
                <w:sz w:val="24"/>
              </w:rPr>
              <w:t>–</w:t>
            </w:r>
          </w:p>
        </w:tc>
        <w:tc>
          <w:tcPr>
            <w:tcW w:w="7088" w:type="dxa"/>
            <w:shd w:val="clear" w:color="auto" w:fill="auto"/>
          </w:tcPr>
          <w:p w14:paraId="2B96793A" w14:textId="7500E959" w:rsidR="00D23A95" w:rsidRPr="00D23A95" w:rsidRDefault="00B12B70" w:rsidP="00D23A95">
            <w:pPr>
              <w:tabs>
                <w:tab w:val="left" w:pos="6503"/>
              </w:tabs>
              <w:spacing w:before="120" w:after="120" w:line="240" w:lineRule="auto"/>
              <w:ind w:right="34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B12B70">
              <w:rPr>
                <w:rFonts w:ascii="Times New Roman" w:eastAsia="Calibri" w:hAnsi="Times New Roman" w:cs="Times New Roman"/>
                <w:sz w:val="24"/>
              </w:rPr>
              <w:t xml:space="preserve">хозяйственное общество, прямая и (или) косвенная доля владения </w:t>
            </w:r>
            <w:r w:rsidR="007537F2">
              <w:rPr>
                <w:rFonts w:ascii="Times New Roman" w:eastAsia="Calibri" w:hAnsi="Times New Roman" w:cs="Times New Roman"/>
                <w:sz w:val="24"/>
              </w:rPr>
              <w:t>ПАО «НК «Роснефть»</w:t>
            </w:r>
            <w:r w:rsidRPr="00B12B70">
              <w:rPr>
                <w:rFonts w:ascii="Times New Roman" w:eastAsia="Calibri" w:hAnsi="Times New Roman" w:cs="Times New Roman"/>
                <w:sz w:val="24"/>
              </w:rPr>
              <w:t xml:space="preserve"> акциями или долями в уставном капитале которого составляет 20 процентов и более.</w:t>
            </w:r>
          </w:p>
        </w:tc>
      </w:tr>
      <w:tr w:rsidR="00D23A95" w:rsidRPr="00D23A95" w14:paraId="3FD0129D" w14:textId="77777777" w:rsidTr="006A5C6F">
        <w:trPr>
          <w:trHeight w:val="421"/>
        </w:trPr>
        <w:tc>
          <w:tcPr>
            <w:tcW w:w="2552" w:type="dxa"/>
            <w:shd w:val="clear" w:color="auto" w:fill="auto"/>
          </w:tcPr>
          <w:p w14:paraId="3B609D2D" w14:textId="7D3080E5" w:rsidR="00D23A95" w:rsidRPr="00D23A95" w:rsidRDefault="00B12B70" w:rsidP="00D23A95">
            <w:pPr>
              <w:spacing w:before="120" w:after="120" w:line="240" w:lineRule="auto"/>
              <w:ind w:left="34"/>
              <w:rPr>
                <w:rFonts w:ascii="Times New Roman" w:eastAsia="Calibri" w:hAnsi="Times New Roman" w:cs="Times New Roman"/>
                <w:sz w:val="24"/>
              </w:rPr>
            </w:pPr>
            <w:r w:rsidRPr="00B12B70">
              <w:rPr>
                <w:rFonts w:ascii="Times New Roman" w:eastAsia="Calibri" w:hAnsi="Times New Roman" w:cs="Times New Roman"/>
                <w:sz w:val="24"/>
                <w:szCs w:val="24"/>
              </w:rPr>
              <w:t>ОТРАБОТАННЫЙ БУРОВОЙ РАСТВОР</w:t>
            </w:r>
          </w:p>
        </w:tc>
        <w:tc>
          <w:tcPr>
            <w:tcW w:w="425" w:type="dxa"/>
            <w:shd w:val="clear" w:color="auto" w:fill="auto"/>
          </w:tcPr>
          <w:p w14:paraId="047A8BE9" w14:textId="77777777" w:rsidR="00D23A95" w:rsidRPr="00D23A95" w:rsidRDefault="00D23A95" w:rsidP="00D23A95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D23A95">
              <w:rPr>
                <w:rFonts w:ascii="Times New Roman" w:eastAsia="Calibri" w:hAnsi="Times New Roman" w:cs="Times New Roman"/>
                <w:sz w:val="24"/>
              </w:rPr>
              <w:t>–</w:t>
            </w:r>
          </w:p>
        </w:tc>
        <w:tc>
          <w:tcPr>
            <w:tcW w:w="7088" w:type="dxa"/>
            <w:shd w:val="clear" w:color="auto" w:fill="auto"/>
          </w:tcPr>
          <w:p w14:paraId="6C5624D6" w14:textId="6C6E0ACF" w:rsidR="00D23A95" w:rsidRPr="00D23A95" w:rsidRDefault="00B12B70" w:rsidP="00D23A95">
            <w:pPr>
              <w:tabs>
                <w:tab w:val="left" w:pos="6503"/>
              </w:tabs>
              <w:spacing w:before="120" w:after="120" w:line="240" w:lineRule="auto"/>
              <w:ind w:right="34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B12B70">
              <w:rPr>
                <w:rFonts w:ascii="Times New Roman" w:eastAsia="Calibri" w:hAnsi="Times New Roman" w:cs="Times New Roman"/>
                <w:sz w:val="24"/>
              </w:rPr>
              <w:t>отход, включающий в себя буровой раствор, исключаемый из технологических процессов строительства скважин, который не подлежит повторному использованию и дополнительной очистке.</w:t>
            </w:r>
          </w:p>
        </w:tc>
      </w:tr>
    </w:tbl>
    <w:p w14:paraId="18FA4E7B" w14:textId="77777777" w:rsidR="00D23A95" w:rsidRPr="00D23A95" w:rsidRDefault="00D23A95" w:rsidP="00B12B70">
      <w:pPr>
        <w:spacing w:before="240" w:after="0" w:line="240" w:lineRule="auto"/>
        <w:jc w:val="both"/>
        <w:rPr>
          <w:rFonts w:ascii="Arial" w:eastAsia="Calibri" w:hAnsi="Arial" w:cs="Arial"/>
          <w:b/>
          <w:sz w:val="24"/>
        </w:rPr>
      </w:pPr>
      <w:r w:rsidRPr="00D23A95">
        <w:rPr>
          <w:rFonts w:ascii="Arial" w:eastAsia="Calibri" w:hAnsi="Arial" w:cs="Arial"/>
          <w:b/>
          <w:sz w:val="24"/>
        </w:rPr>
        <w:t>ТЕРМИНЫ ИЗ ВНЕШНИХ ДОКУМЕНТОВ</w:t>
      </w:r>
      <w:r w:rsidRPr="00D23A95">
        <w:rPr>
          <w:rFonts w:ascii="Arial" w:eastAsia="Calibri" w:hAnsi="Arial" w:cs="Arial"/>
          <w:b/>
          <w:sz w:val="24"/>
          <w:vertAlign w:val="superscript"/>
        </w:rPr>
        <w:footnoteReference w:id="1"/>
      </w:r>
    </w:p>
    <w:tbl>
      <w:tblPr>
        <w:tblW w:w="10065" w:type="dxa"/>
        <w:tblInd w:w="108" w:type="dxa"/>
        <w:tblLook w:val="04A0" w:firstRow="1" w:lastRow="0" w:firstColumn="1" w:lastColumn="0" w:noHBand="0" w:noVBand="1"/>
      </w:tblPr>
      <w:tblGrid>
        <w:gridCol w:w="2552"/>
        <w:gridCol w:w="425"/>
        <w:gridCol w:w="7088"/>
      </w:tblGrid>
      <w:tr w:rsidR="00D23A95" w:rsidRPr="00D23A95" w14:paraId="4748CDE5" w14:textId="77777777" w:rsidTr="006A5C6F">
        <w:trPr>
          <w:trHeight w:val="775"/>
        </w:trPr>
        <w:tc>
          <w:tcPr>
            <w:tcW w:w="2552" w:type="dxa"/>
            <w:shd w:val="clear" w:color="auto" w:fill="auto"/>
          </w:tcPr>
          <w:p w14:paraId="55A1905C" w14:textId="068B35D8" w:rsidR="00D23A95" w:rsidRPr="00D23A95" w:rsidRDefault="00C7355D" w:rsidP="00D23A95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355D">
              <w:rPr>
                <w:rFonts w:ascii="Times New Roman" w:eastAsia="Calibri" w:hAnsi="Times New Roman" w:cs="Times New Roman"/>
                <w:sz w:val="24"/>
                <w:szCs w:val="24"/>
              </w:rPr>
              <w:t>ИДЕНТИФИКАЦИЯ ОТХОДОВ</w:t>
            </w:r>
          </w:p>
        </w:tc>
        <w:tc>
          <w:tcPr>
            <w:tcW w:w="425" w:type="dxa"/>
            <w:shd w:val="clear" w:color="auto" w:fill="auto"/>
          </w:tcPr>
          <w:p w14:paraId="322C04CC" w14:textId="77777777" w:rsidR="00D23A95" w:rsidRPr="00D23A95" w:rsidRDefault="00D23A95" w:rsidP="00D23A95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D23A95">
              <w:rPr>
                <w:rFonts w:ascii="Times New Roman" w:eastAsia="Calibri" w:hAnsi="Times New Roman" w:cs="Times New Roman"/>
                <w:sz w:val="24"/>
              </w:rPr>
              <w:t>–</w:t>
            </w:r>
          </w:p>
        </w:tc>
        <w:tc>
          <w:tcPr>
            <w:tcW w:w="7088" w:type="dxa"/>
            <w:shd w:val="clear" w:color="auto" w:fill="auto"/>
          </w:tcPr>
          <w:p w14:paraId="5DC0C4BF" w14:textId="379F1C6C" w:rsidR="00D23A95" w:rsidRPr="00D23A95" w:rsidRDefault="00C7355D" w:rsidP="00D23A95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C7355D"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деятельность, связанная с определением принадлежности данного объекта к отходам того или иного вида, сопровождающаяся установлением данных о его опасных, ресурсных, технологических и других характеристиках [ГОСТ 30772-2001]</w:t>
            </w:r>
            <w:r w:rsidR="00E1230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D23A95" w:rsidRPr="00D23A95" w14:paraId="0E8ADDEF" w14:textId="77777777" w:rsidTr="006A5C6F">
        <w:trPr>
          <w:trHeight w:val="775"/>
        </w:trPr>
        <w:tc>
          <w:tcPr>
            <w:tcW w:w="2552" w:type="dxa"/>
            <w:shd w:val="clear" w:color="auto" w:fill="auto"/>
          </w:tcPr>
          <w:p w14:paraId="4F0FA35B" w14:textId="66E4EADB" w:rsidR="00D23A95" w:rsidRPr="00D23A95" w:rsidRDefault="00C7355D" w:rsidP="00D23A95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C7355D">
              <w:rPr>
                <w:rFonts w:ascii="Times New Roman" w:eastAsia="Calibri" w:hAnsi="Times New Roman" w:cs="Times New Roman"/>
                <w:sz w:val="24"/>
                <w:szCs w:val="24"/>
              </w:rPr>
              <w:t>ПРОЕКТНАЯ ДОКУМЕНТАЦИЯ</w:t>
            </w:r>
          </w:p>
        </w:tc>
        <w:tc>
          <w:tcPr>
            <w:tcW w:w="425" w:type="dxa"/>
            <w:shd w:val="clear" w:color="auto" w:fill="auto"/>
          </w:tcPr>
          <w:p w14:paraId="25FAB9BE" w14:textId="77777777" w:rsidR="00D23A95" w:rsidRPr="00D23A95" w:rsidRDefault="00D23A95" w:rsidP="00D23A95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D23A95">
              <w:rPr>
                <w:rFonts w:ascii="Times New Roman" w:eastAsia="Calibri" w:hAnsi="Times New Roman" w:cs="Times New Roman"/>
                <w:sz w:val="24"/>
              </w:rPr>
              <w:t>–</w:t>
            </w:r>
          </w:p>
        </w:tc>
        <w:tc>
          <w:tcPr>
            <w:tcW w:w="7088" w:type="dxa"/>
            <w:shd w:val="clear" w:color="auto" w:fill="auto"/>
          </w:tcPr>
          <w:p w14:paraId="1EB48624" w14:textId="6E121B12" w:rsidR="00D23A95" w:rsidRPr="00D23A95" w:rsidRDefault="00C7355D" w:rsidP="00D23A95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C735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совокупность текстовых и графических документов, определяющих архитектурные, функционально-технологические, конструктивные и инженерно-технические и иные решения проектируемого здания (сооружения), состав которых необходим для оценки соответствия принятых решений заданию на проектирование, требованиям технических регламентов и документов в области стандартизации и достаточен для разработки рабочей документации для строительства </w:t>
            </w:r>
            <w:r w:rsidR="006A5C6F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C7355D">
              <w:rPr>
                <w:rFonts w:ascii="Times New Roman" w:eastAsia="Calibri" w:hAnsi="Times New Roman" w:cs="Times New Roman"/>
                <w:sz w:val="24"/>
                <w:szCs w:val="24"/>
              </w:rPr>
              <w:t>[ГОСТ 21.001-2013]</w:t>
            </w:r>
            <w:r w:rsidR="00E1230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</w:tbl>
    <w:p w14:paraId="34CB5329" w14:textId="77777777" w:rsidR="0097013A" w:rsidRDefault="0097013A" w:rsidP="005C6D75"/>
    <w:p w14:paraId="0B9441AA" w14:textId="77777777" w:rsidR="0097013A" w:rsidRDefault="0097013A" w:rsidP="005C6D75">
      <w:pPr>
        <w:sectPr w:rsidR="0097013A" w:rsidSect="0097013A">
          <w:headerReference w:type="default" r:id="rId37"/>
          <w:footerReference w:type="default" r:id="rId38"/>
          <w:pgSz w:w="11906" w:h="16838"/>
          <w:pgMar w:top="1134" w:right="851" w:bottom="1134" w:left="1134" w:header="737" w:footer="680" w:gutter="0"/>
          <w:cols w:space="708"/>
          <w:docGrid w:linePitch="360"/>
        </w:sectPr>
      </w:pPr>
    </w:p>
    <w:p w14:paraId="7F426EB7" w14:textId="77777777" w:rsidR="0074094E" w:rsidRPr="0074094E" w:rsidRDefault="0074094E" w:rsidP="0074094E">
      <w:pPr>
        <w:keepNext/>
        <w:spacing w:after="240" w:line="240" w:lineRule="auto"/>
        <w:jc w:val="both"/>
        <w:outlineLvl w:val="0"/>
        <w:rPr>
          <w:rFonts w:ascii="Arial" w:eastAsia="Times New Roman" w:hAnsi="Arial" w:cs="Times New Roman"/>
          <w:b/>
          <w:bCs/>
          <w:sz w:val="32"/>
          <w:szCs w:val="24"/>
        </w:rPr>
      </w:pPr>
      <w:bookmarkStart w:id="116" w:name="_Toc180141227"/>
      <w:bookmarkStart w:id="117" w:name="_Toc180141783"/>
      <w:bookmarkStart w:id="118" w:name="_Toc180411979"/>
      <w:bookmarkStart w:id="119" w:name="_Toc181960761"/>
      <w:bookmarkStart w:id="120" w:name="_Toc188277530"/>
      <w:bookmarkStart w:id="121" w:name="_Toc195796526"/>
      <w:r w:rsidRPr="0074094E">
        <w:rPr>
          <w:rFonts w:ascii="Arial" w:eastAsia="Times New Roman" w:hAnsi="Arial" w:cs="Times New Roman"/>
          <w:b/>
          <w:bCs/>
          <w:sz w:val="32"/>
          <w:szCs w:val="24"/>
        </w:rPr>
        <w:t>СПРАВОЧНОЕ ПРИЛОЖЕНИЕ. ЛИСТ РЕГИСТРАЦИИ ИЗМЕНЕНИЙ ЛНД</w:t>
      </w:r>
      <w:bookmarkEnd w:id="116"/>
      <w:bookmarkEnd w:id="117"/>
      <w:bookmarkEnd w:id="118"/>
      <w:bookmarkEnd w:id="119"/>
      <w:bookmarkEnd w:id="120"/>
      <w:bookmarkEnd w:id="121"/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59"/>
        <w:gridCol w:w="1559"/>
        <w:gridCol w:w="1561"/>
        <w:gridCol w:w="1558"/>
        <w:gridCol w:w="5388"/>
        <w:gridCol w:w="1984"/>
        <w:gridCol w:w="1777"/>
      </w:tblGrid>
      <w:tr w:rsidR="008E5410" w:rsidRPr="0074094E" w14:paraId="77C381FC" w14:textId="50D6EC9C" w:rsidTr="008E5410">
        <w:trPr>
          <w:trHeight w:val="634"/>
          <w:tblHeader/>
        </w:trPr>
        <w:tc>
          <w:tcPr>
            <w:tcW w:w="324" w:type="pct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329E5F63" w14:textId="77777777" w:rsidR="008E5410" w:rsidRPr="0074094E" w:rsidRDefault="008E5410" w:rsidP="008E5410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16"/>
                <w:szCs w:val="16"/>
                <w:u w:color="000000"/>
                <w:lang w:eastAsia="ru-RU"/>
              </w:rPr>
            </w:pPr>
            <w:r w:rsidRPr="0074094E">
              <w:rPr>
                <w:rFonts w:ascii="Arial" w:eastAsia="Times New Roman" w:hAnsi="Arial" w:cs="Arial"/>
                <w:b/>
                <w:caps/>
                <w:sz w:val="16"/>
                <w:szCs w:val="16"/>
                <w:u w:color="000000"/>
                <w:lang w:eastAsia="ru-RU"/>
              </w:rPr>
              <w:t>версия</w:t>
            </w:r>
            <w:r w:rsidRPr="0074094E">
              <w:rPr>
                <w:rFonts w:ascii="Arial" w:eastAsia="Calibri" w:hAnsi="Arial" w:cs="Arial"/>
                <w:b/>
                <w:caps/>
                <w:sz w:val="16"/>
                <w:szCs w:val="16"/>
                <w:u w:color="000000"/>
              </w:rPr>
              <w:t>/ изменения</w:t>
            </w:r>
          </w:p>
        </w:tc>
        <w:tc>
          <w:tcPr>
            <w:tcW w:w="1582" w:type="pct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00BE2B04" w14:textId="3B46FE8F" w:rsidR="008E5410" w:rsidRPr="0074094E" w:rsidRDefault="008E5410" w:rsidP="008E5410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16"/>
                <w:szCs w:val="16"/>
                <w:u w:color="000000"/>
                <w:lang w:eastAsia="ru-RU"/>
              </w:rPr>
            </w:pPr>
            <w:r w:rsidRPr="0074094E">
              <w:rPr>
                <w:rFonts w:ascii="Arial" w:eastAsia="Calibri" w:hAnsi="Arial" w:cs="Arial"/>
                <w:b/>
                <w:caps/>
                <w:sz w:val="16"/>
                <w:szCs w:val="16"/>
                <w:u w:color="000000"/>
              </w:rPr>
              <w:t xml:space="preserve">ДАТА И РЕКВИЗИТЫ РД </w:t>
            </w:r>
            <w:r>
              <w:rPr>
                <w:rFonts w:ascii="Arial" w:eastAsia="Calibri" w:hAnsi="Arial" w:cs="Arial"/>
                <w:b/>
                <w:caps/>
                <w:sz w:val="16"/>
                <w:szCs w:val="16"/>
                <w:u w:color="000000"/>
              </w:rPr>
              <w:t>ПАО «НК «Роснефть»</w:t>
            </w:r>
          </w:p>
        </w:tc>
        <w:tc>
          <w:tcPr>
            <w:tcW w:w="1822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1A84E7F6" w14:textId="77777777" w:rsidR="008E5410" w:rsidRPr="0074094E" w:rsidRDefault="008E5410" w:rsidP="008E5410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16"/>
                <w:szCs w:val="16"/>
                <w:u w:color="000000"/>
                <w:lang w:eastAsia="ru-RU"/>
              </w:rPr>
            </w:pPr>
            <w:r w:rsidRPr="0074094E">
              <w:rPr>
                <w:rFonts w:ascii="Arial" w:eastAsia="Times New Roman" w:hAnsi="Arial" w:cs="Arial"/>
                <w:b/>
                <w:caps/>
                <w:sz w:val="16"/>
                <w:szCs w:val="16"/>
                <w:u w:color="000000"/>
                <w:lang w:eastAsia="ru-RU"/>
              </w:rPr>
              <w:t>краткАЯ аннотациЯ</w:t>
            </w:r>
          </w:p>
        </w:tc>
        <w:tc>
          <w:tcPr>
            <w:tcW w:w="1272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</w:tcPr>
          <w:p w14:paraId="603FF5D6" w14:textId="5B585953" w:rsidR="008E5410" w:rsidRPr="0074094E" w:rsidRDefault="008E5410" w:rsidP="008E5410">
            <w:pPr>
              <w:snapToGrid w:val="0"/>
              <w:spacing w:after="0"/>
              <w:jc w:val="center"/>
              <w:rPr>
                <w:rFonts w:ascii="Arial" w:eastAsia="Times New Roman" w:hAnsi="Arial" w:cs="Arial"/>
                <w:b/>
                <w:caps/>
                <w:sz w:val="16"/>
                <w:szCs w:val="16"/>
                <w:u w:color="000000"/>
                <w:lang w:eastAsia="ru-RU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 xml:space="preserve">ДАТА И </w:t>
            </w:r>
            <w:r w:rsidRPr="008F1121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 xml:space="preserve">РЕКВИЗИТЫ РД </w:t>
            </w: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br/>
              <w:t>ООО «СЛАВНЕФТЬ-КРАСНОЯРСКНЕФТЕГАЗ»</w:t>
            </w:r>
          </w:p>
        </w:tc>
      </w:tr>
      <w:tr w:rsidR="008E5410" w:rsidRPr="0074094E" w14:paraId="0308B6D5" w14:textId="10C6F26E" w:rsidTr="008E5410">
        <w:trPr>
          <w:tblHeader/>
        </w:trPr>
        <w:tc>
          <w:tcPr>
            <w:tcW w:w="324" w:type="pct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225EA00A" w14:textId="77777777" w:rsidR="008E5410" w:rsidRPr="0074094E" w:rsidRDefault="008E5410" w:rsidP="008E5410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16"/>
                <w:szCs w:val="16"/>
                <w:u w:color="000000"/>
                <w:lang w:eastAsia="ru-RU"/>
              </w:rPr>
            </w:pPr>
          </w:p>
        </w:tc>
        <w:tc>
          <w:tcPr>
            <w:tcW w:w="52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232E68B1" w14:textId="77777777" w:rsidR="008E5410" w:rsidRPr="0074094E" w:rsidRDefault="008E5410" w:rsidP="008E5410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16"/>
                <w:szCs w:val="16"/>
                <w:u w:color="000000"/>
                <w:lang w:eastAsia="ru-RU"/>
              </w:rPr>
            </w:pPr>
            <w:r w:rsidRPr="0074094E">
              <w:rPr>
                <w:rFonts w:ascii="Arial" w:eastAsia="Times New Roman" w:hAnsi="Arial" w:cs="Arial"/>
                <w:b/>
                <w:caps/>
                <w:sz w:val="16"/>
                <w:szCs w:val="16"/>
                <w:u w:color="000000"/>
                <w:lang w:eastAsia="ru-RU"/>
              </w:rPr>
              <w:t xml:space="preserve">УТВЕРЖДЕНИЯ </w:t>
            </w:r>
          </w:p>
        </w:tc>
        <w:tc>
          <w:tcPr>
            <w:tcW w:w="52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46730599" w14:textId="77777777" w:rsidR="008E5410" w:rsidRPr="0074094E" w:rsidRDefault="008E5410" w:rsidP="008E5410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16"/>
                <w:szCs w:val="16"/>
                <w:u w:color="000000"/>
                <w:lang w:eastAsia="ru-RU"/>
              </w:rPr>
            </w:pPr>
            <w:r w:rsidRPr="0074094E">
              <w:rPr>
                <w:rFonts w:ascii="Arial" w:eastAsia="Calibri" w:hAnsi="Arial" w:cs="Arial"/>
                <w:b/>
                <w:caps/>
                <w:sz w:val="16"/>
                <w:szCs w:val="16"/>
                <w:u w:color="000000"/>
              </w:rPr>
              <w:t>ВВЕДЕНИЯ В ДЕЙСТВИЕ (вступления в силу)</w:t>
            </w:r>
          </w:p>
        </w:tc>
        <w:tc>
          <w:tcPr>
            <w:tcW w:w="52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45AA9A5F" w14:textId="77777777" w:rsidR="008E5410" w:rsidRPr="0074094E" w:rsidRDefault="008E5410" w:rsidP="008E5410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caps/>
                <w:sz w:val="16"/>
                <w:szCs w:val="16"/>
                <w:u w:color="000000"/>
              </w:rPr>
            </w:pPr>
            <w:r w:rsidRPr="0074094E">
              <w:rPr>
                <w:rFonts w:ascii="Arial" w:eastAsia="Calibri" w:hAnsi="Arial" w:cs="Arial"/>
                <w:b/>
                <w:caps/>
                <w:sz w:val="16"/>
                <w:szCs w:val="16"/>
                <w:u w:color="000000"/>
              </w:rPr>
              <w:t>утраты силы</w:t>
            </w:r>
          </w:p>
        </w:tc>
        <w:tc>
          <w:tcPr>
            <w:tcW w:w="1822" w:type="pct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3CF0F58B" w14:textId="77777777" w:rsidR="008E5410" w:rsidRPr="0074094E" w:rsidRDefault="008E5410" w:rsidP="008E5410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16"/>
                <w:szCs w:val="16"/>
                <w:u w:color="000000"/>
                <w:lang w:eastAsia="ru-RU"/>
              </w:rPr>
            </w:pPr>
          </w:p>
        </w:tc>
        <w:tc>
          <w:tcPr>
            <w:tcW w:w="67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30884E0A" w14:textId="16A1E4BA" w:rsidR="008E5410" w:rsidRPr="0074094E" w:rsidRDefault="008E5410" w:rsidP="008E5410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16"/>
                <w:szCs w:val="16"/>
                <w:u w:color="000000"/>
                <w:lang w:eastAsia="ru-RU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ВВЕДЕНИЯ В ДЕЙСТВИЕ (вступления в силу)</w:t>
            </w:r>
          </w:p>
        </w:tc>
        <w:tc>
          <w:tcPr>
            <w:tcW w:w="60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5BD07415" w14:textId="77777777" w:rsidR="008E5410" w:rsidRDefault="008E5410" w:rsidP="008E5410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утраты силы</w:t>
            </w:r>
          </w:p>
          <w:p w14:paraId="3B4F17B7" w14:textId="77777777" w:rsidR="008E5410" w:rsidRPr="0074094E" w:rsidRDefault="008E5410" w:rsidP="008E5410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16"/>
                <w:szCs w:val="16"/>
                <w:u w:color="000000"/>
                <w:lang w:eastAsia="ru-RU"/>
              </w:rPr>
            </w:pPr>
          </w:p>
        </w:tc>
      </w:tr>
      <w:tr w:rsidR="008E5410" w:rsidRPr="0074094E" w14:paraId="003E4D94" w14:textId="644D9255" w:rsidTr="008E5410">
        <w:trPr>
          <w:trHeight w:val="567"/>
        </w:trPr>
        <w:tc>
          <w:tcPr>
            <w:tcW w:w="32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ABAFC" w14:textId="19CA67F1" w:rsidR="008E5410" w:rsidRPr="0074094E" w:rsidRDefault="008E5410" w:rsidP="008E5410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5DF0">
              <w:rPr>
                <w:rFonts w:ascii="Times New Roman" w:eastAsia="Calibri" w:hAnsi="Times New Roman" w:cs="Times New Roman"/>
                <w:sz w:val="20"/>
                <w:szCs w:val="20"/>
              </w:rPr>
              <w:t>1.00</w:t>
            </w:r>
          </w:p>
        </w:tc>
        <w:tc>
          <w:tcPr>
            <w:tcW w:w="52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E6182" w14:textId="77777777" w:rsidR="008E5410" w:rsidRDefault="008E5410" w:rsidP="008E5410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760DD">
              <w:rPr>
                <w:rFonts w:ascii="Times New Roman" w:eastAsia="Calibri" w:hAnsi="Times New Roman" w:cs="Times New Roman"/>
                <w:sz w:val="20"/>
                <w:szCs w:val="20"/>
              </w:rPr>
              <w:t>04.09.2019</w:t>
            </w:r>
          </w:p>
          <w:p w14:paraId="0405438F" w14:textId="25B775D5" w:rsidR="008E5410" w:rsidRPr="0074094E" w:rsidRDefault="008E5410" w:rsidP="008E5410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приказ от </w:t>
            </w:r>
            <w:r w:rsidRPr="00675D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04.09.2019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Pr="00675DF0">
              <w:rPr>
                <w:rFonts w:ascii="Times New Roman" w:eastAsia="Calibri" w:hAnsi="Times New Roman" w:cs="Times New Roman"/>
                <w:sz w:val="20"/>
                <w:szCs w:val="20"/>
              </w:rPr>
              <w:t>№ 128</w:t>
            </w:r>
          </w:p>
        </w:tc>
        <w:tc>
          <w:tcPr>
            <w:tcW w:w="52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74CB4" w14:textId="77777777" w:rsidR="008E5410" w:rsidRDefault="008E5410" w:rsidP="008E5410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760DD">
              <w:rPr>
                <w:rFonts w:ascii="Times New Roman" w:eastAsia="Calibri" w:hAnsi="Times New Roman" w:cs="Times New Roman"/>
                <w:sz w:val="20"/>
                <w:szCs w:val="20"/>
              </w:rPr>
              <w:t>04.09.2019</w:t>
            </w:r>
          </w:p>
          <w:p w14:paraId="0DD10CFB" w14:textId="0ABC5DE4" w:rsidR="008E5410" w:rsidRPr="0074094E" w:rsidRDefault="008E5410" w:rsidP="008E5410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приказ от </w:t>
            </w:r>
            <w:r w:rsidRPr="00675D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04.09.2019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Pr="00675DF0">
              <w:rPr>
                <w:rFonts w:ascii="Times New Roman" w:eastAsia="Calibri" w:hAnsi="Times New Roman" w:cs="Times New Roman"/>
                <w:sz w:val="20"/>
                <w:szCs w:val="20"/>
              </w:rPr>
              <w:t>№ 128</w:t>
            </w:r>
          </w:p>
        </w:tc>
        <w:tc>
          <w:tcPr>
            <w:tcW w:w="52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BBB0C" w14:textId="28B9CBAC" w:rsidR="008E5410" w:rsidRPr="0074094E" w:rsidRDefault="008E5410" w:rsidP="008E5410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7D23B9">
              <w:rPr>
                <w:rFonts w:ascii="Times New Roman" w:eastAsia="Calibri" w:hAnsi="Times New Roman" w:cs="Times New Roman"/>
                <w:sz w:val="20"/>
                <w:szCs w:val="20"/>
              </w:rPr>
              <w:t>17.03.2022</w:t>
            </w:r>
          </w:p>
        </w:tc>
        <w:tc>
          <w:tcPr>
            <w:tcW w:w="1822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973883D" w14:textId="211D5C40" w:rsidR="008E5410" w:rsidRPr="0074094E" w:rsidRDefault="008E5410" w:rsidP="008E5410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5DF0">
              <w:rPr>
                <w:rFonts w:ascii="Times New Roman" w:eastAsia="Calibri" w:hAnsi="Times New Roman" w:cs="Times New Roman"/>
                <w:sz w:val="20"/>
                <w:szCs w:val="20"/>
              </w:rPr>
              <w:t>Настоящие Методические указания устанавливают методы расчета объемов образования отходов бурения (бурового шлама, отработанного бурового раствора и буровых сточных вод), в части образования твердой и жидкой фаз</w:t>
            </w:r>
          </w:p>
        </w:tc>
        <w:tc>
          <w:tcPr>
            <w:tcW w:w="67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793AFAF" w14:textId="77777777" w:rsidR="008E5410" w:rsidRDefault="008E5410" w:rsidP="008E5410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30.09.2019</w:t>
            </w:r>
          </w:p>
          <w:p w14:paraId="7BEAABDF" w14:textId="4D776766" w:rsidR="008E5410" w:rsidRPr="00675DF0" w:rsidRDefault="008E5410" w:rsidP="008E5410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Приказ от 30.09.2019 № 1412</w:t>
            </w:r>
          </w:p>
        </w:tc>
        <w:tc>
          <w:tcPr>
            <w:tcW w:w="60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EF3B254" w14:textId="4615C204" w:rsidR="008E5410" w:rsidRPr="00675DF0" w:rsidRDefault="008E5410" w:rsidP="008E5410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05.04.2022</w:t>
            </w:r>
          </w:p>
        </w:tc>
      </w:tr>
      <w:tr w:rsidR="008E5410" w:rsidRPr="0074094E" w14:paraId="639562E2" w14:textId="360D0620" w:rsidTr="008E5410">
        <w:trPr>
          <w:trHeight w:val="567"/>
        </w:trPr>
        <w:tc>
          <w:tcPr>
            <w:tcW w:w="32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2C9D4" w14:textId="77777777" w:rsidR="008E5410" w:rsidRPr="0074094E" w:rsidRDefault="008E5410" w:rsidP="008E5410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Изм. 1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1A466" w14:textId="77777777" w:rsidR="008E5410" w:rsidRDefault="008E5410" w:rsidP="008E5410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23B9">
              <w:rPr>
                <w:rFonts w:ascii="Times New Roman" w:eastAsia="Calibri" w:hAnsi="Times New Roman" w:cs="Times New Roman"/>
                <w:sz w:val="20"/>
                <w:szCs w:val="20"/>
              </w:rPr>
              <w:t>17.03.2022</w:t>
            </w:r>
          </w:p>
          <w:p w14:paraId="75E725CE" w14:textId="741A665D" w:rsidR="008E5410" w:rsidRPr="0074094E" w:rsidRDefault="008E5410" w:rsidP="008E5410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приказ от </w:t>
            </w:r>
            <w:r w:rsidRPr="007D23B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17.03.2022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Pr="007D23B9">
              <w:rPr>
                <w:rFonts w:ascii="Times New Roman" w:eastAsia="Calibri" w:hAnsi="Times New Roman" w:cs="Times New Roman"/>
                <w:sz w:val="20"/>
                <w:szCs w:val="20"/>
              </w:rPr>
              <w:t>№ 132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05E2D4" w14:textId="77777777" w:rsidR="008E5410" w:rsidRDefault="008E5410" w:rsidP="008E5410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23B9">
              <w:rPr>
                <w:rFonts w:ascii="Times New Roman" w:eastAsia="Calibri" w:hAnsi="Times New Roman" w:cs="Times New Roman"/>
                <w:sz w:val="20"/>
                <w:szCs w:val="20"/>
              </w:rPr>
              <w:t>17.03.2022</w:t>
            </w:r>
          </w:p>
          <w:p w14:paraId="5258309F" w14:textId="1E9E017B" w:rsidR="008E5410" w:rsidRPr="0074094E" w:rsidRDefault="008E5410" w:rsidP="008E5410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приказ от </w:t>
            </w:r>
            <w:r w:rsidRPr="007D23B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17.03.2022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Pr="007D23B9">
              <w:rPr>
                <w:rFonts w:ascii="Times New Roman" w:eastAsia="Calibri" w:hAnsi="Times New Roman" w:cs="Times New Roman"/>
                <w:sz w:val="20"/>
                <w:szCs w:val="20"/>
              </w:rPr>
              <w:t>№ 132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E22A0" w14:textId="5C1F37D6" w:rsidR="008E5410" w:rsidRPr="0074094E" w:rsidRDefault="008E5410" w:rsidP="008E5410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4E06">
              <w:rPr>
                <w:rFonts w:ascii="Times New Roman" w:eastAsia="Calibri" w:hAnsi="Times New Roman" w:cs="Times New Roman"/>
                <w:sz w:val="20"/>
                <w:szCs w:val="20"/>
              </w:rPr>
              <w:t>24.05.2023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C9323CD" w14:textId="77777777" w:rsidR="008E5410" w:rsidRPr="007D23B9" w:rsidRDefault="008E5410" w:rsidP="008E5410">
            <w:pPr>
              <w:tabs>
                <w:tab w:val="left" w:pos="317"/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7D23B9">
              <w:rPr>
                <w:rFonts w:ascii="Times New Roman" w:eastAsia="Times New Roman" w:hAnsi="Times New Roman" w:cs="Times New Roman"/>
                <w:sz w:val="20"/>
                <w:szCs w:val="24"/>
              </w:rPr>
              <w:t>В Методические указания Компании внесены следующие основные изменения:</w:t>
            </w:r>
          </w:p>
          <w:p w14:paraId="13D161F7" w14:textId="5F3E6556" w:rsidR="008E5410" w:rsidRPr="007D23B9" w:rsidRDefault="008E5410" w:rsidP="008E5410">
            <w:pPr>
              <w:tabs>
                <w:tab w:val="left" w:pos="317"/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7D23B9">
              <w:rPr>
                <w:rFonts w:ascii="Times New Roman" w:eastAsia="Times New Roman" w:hAnsi="Times New Roman" w:cs="Times New Roman"/>
                <w:sz w:val="20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 </w:t>
            </w:r>
            <w:r w:rsidRPr="007D23B9">
              <w:rPr>
                <w:rFonts w:ascii="Times New Roman" w:eastAsia="Times New Roman" w:hAnsi="Times New Roman" w:cs="Times New Roman"/>
                <w:sz w:val="20"/>
                <w:szCs w:val="24"/>
              </w:rPr>
              <w:t>изменен расчет объема буровых сточных вод;</w:t>
            </w:r>
          </w:p>
          <w:p w14:paraId="62A8092F" w14:textId="0CF337BF" w:rsidR="008E5410" w:rsidRPr="007D23B9" w:rsidRDefault="008E5410" w:rsidP="008E5410">
            <w:pPr>
              <w:tabs>
                <w:tab w:val="left" w:pos="317"/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7D23B9">
              <w:rPr>
                <w:rFonts w:ascii="Times New Roman" w:eastAsia="Times New Roman" w:hAnsi="Times New Roman" w:cs="Times New Roman"/>
                <w:sz w:val="20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 </w:t>
            </w:r>
            <w:r w:rsidRPr="007D23B9">
              <w:rPr>
                <w:rFonts w:ascii="Times New Roman" w:eastAsia="Times New Roman" w:hAnsi="Times New Roman" w:cs="Times New Roman"/>
                <w:sz w:val="20"/>
                <w:szCs w:val="24"/>
              </w:rPr>
              <w:t>изменен расчет объема отработанного бурового раствора;</w:t>
            </w:r>
          </w:p>
          <w:p w14:paraId="36F156A2" w14:textId="732C0C0D" w:rsidR="008E5410" w:rsidRPr="0074094E" w:rsidRDefault="008E5410" w:rsidP="008E5410">
            <w:pPr>
              <w:tabs>
                <w:tab w:val="left" w:pos="317"/>
                <w:tab w:val="left" w:pos="47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- </w:t>
            </w:r>
            <w:r w:rsidRPr="007D23B9">
              <w:rPr>
                <w:rFonts w:ascii="Times New Roman" w:eastAsia="Times New Roman" w:hAnsi="Times New Roman" w:cs="Times New Roman"/>
                <w:sz w:val="20"/>
                <w:szCs w:val="24"/>
              </w:rPr>
              <w:t>актуализированы наименов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ания структурных подразделений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br/>
              <w:t>ПАО «НК «Роснефть»</w:t>
            </w:r>
            <w:r w:rsidRPr="007D23B9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в соответствии с орга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низационно-штатными изменениями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C44CBEA" w14:textId="77777777" w:rsidR="008E5410" w:rsidRDefault="008E5410" w:rsidP="008E5410">
            <w:pPr>
              <w:tabs>
                <w:tab w:val="left" w:pos="317"/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05.04.2022</w:t>
            </w:r>
          </w:p>
          <w:p w14:paraId="7EEBB661" w14:textId="06BC7065" w:rsidR="008E5410" w:rsidRPr="007D23B9" w:rsidRDefault="008E5410" w:rsidP="008E5410">
            <w:pPr>
              <w:tabs>
                <w:tab w:val="left" w:pos="317"/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E5410">
              <w:rPr>
                <w:rFonts w:ascii="Times New Roman" w:eastAsia="Calibri" w:hAnsi="Times New Roman" w:cs="Times New Roman"/>
                <w:sz w:val="20"/>
                <w:szCs w:val="20"/>
              </w:rPr>
              <w:t>Приказ от 05.04.2022 № 437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CB0C9A6" w14:textId="53D43127" w:rsidR="008E5410" w:rsidRPr="007D23B9" w:rsidRDefault="008E5410" w:rsidP="008E5410">
            <w:pPr>
              <w:tabs>
                <w:tab w:val="left" w:pos="317"/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01.06.2023</w:t>
            </w:r>
          </w:p>
        </w:tc>
      </w:tr>
      <w:tr w:rsidR="008E5410" w:rsidRPr="0074094E" w14:paraId="37993C84" w14:textId="1534BED9" w:rsidTr="008E5410">
        <w:trPr>
          <w:trHeight w:val="567"/>
        </w:trPr>
        <w:tc>
          <w:tcPr>
            <w:tcW w:w="32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F76BA" w14:textId="77777777" w:rsidR="008E5410" w:rsidRPr="0074094E" w:rsidRDefault="008E5410" w:rsidP="008E5410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Изм. 2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ABCBA" w14:textId="77777777" w:rsidR="008E5410" w:rsidRPr="0074094E" w:rsidRDefault="008E5410" w:rsidP="008E5410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24.05.2023</w:t>
            </w:r>
          </w:p>
          <w:p w14:paraId="0AA6E87E" w14:textId="68F6EB62" w:rsidR="008E5410" w:rsidRPr="0074094E" w:rsidRDefault="008E5410" w:rsidP="008E5410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приказ от 24.05.2023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740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242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1D0BD" w14:textId="77777777" w:rsidR="008E5410" w:rsidRPr="0074094E" w:rsidRDefault="008E5410" w:rsidP="008E5410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24.05.2023</w:t>
            </w:r>
          </w:p>
          <w:p w14:paraId="5221A785" w14:textId="63B0F721" w:rsidR="008E5410" w:rsidRPr="0074094E" w:rsidRDefault="008E5410" w:rsidP="008E5410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приказ от 24.05.2023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740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242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47061" w14:textId="5CC6716D" w:rsidR="008E5410" w:rsidRPr="0074094E" w:rsidRDefault="008E5410" w:rsidP="008E5410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03.06.2025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0578CCE" w14:textId="77777777" w:rsidR="008E5410" w:rsidRPr="00574DA8" w:rsidRDefault="008E5410" w:rsidP="008E5410">
            <w:pPr>
              <w:pStyle w:val="1b"/>
              <w:tabs>
                <w:tab w:val="left" w:pos="317"/>
                <w:tab w:val="left" w:pos="459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574DA8">
              <w:rPr>
                <w:rFonts w:ascii="Times New Roman" w:hAnsi="Times New Roman"/>
                <w:sz w:val="20"/>
                <w:szCs w:val="24"/>
              </w:rPr>
              <w:t>Проведена техническая актуализация в части:</w:t>
            </w:r>
          </w:p>
          <w:p w14:paraId="39C1792D" w14:textId="77777777" w:rsidR="008E5410" w:rsidRPr="00712D36" w:rsidRDefault="008E5410" w:rsidP="008E5410">
            <w:pPr>
              <w:pStyle w:val="a4"/>
              <w:numPr>
                <w:ilvl w:val="0"/>
                <w:numId w:val="39"/>
              </w:numPr>
              <w:tabs>
                <w:tab w:val="left" w:pos="383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712D36">
              <w:rPr>
                <w:rFonts w:ascii="Times New Roman" w:hAnsi="Times New Roman" w:cs="Times New Roman"/>
                <w:sz w:val="20"/>
                <w:szCs w:val="24"/>
              </w:rPr>
              <w:t>внесения изменений в раздел «Термины и определения»;</w:t>
            </w:r>
          </w:p>
          <w:p w14:paraId="4E5291FC" w14:textId="77777777" w:rsidR="008E5410" w:rsidRPr="00712D36" w:rsidRDefault="008E5410" w:rsidP="008E5410">
            <w:pPr>
              <w:pStyle w:val="a4"/>
              <w:numPr>
                <w:ilvl w:val="0"/>
                <w:numId w:val="39"/>
              </w:numPr>
              <w:tabs>
                <w:tab w:val="left" w:pos="383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712D36">
              <w:rPr>
                <w:rFonts w:ascii="Times New Roman" w:hAnsi="Times New Roman" w:cs="Times New Roman"/>
                <w:sz w:val="20"/>
                <w:szCs w:val="24"/>
              </w:rPr>
              <w:t>замены наименования структурного подразделения в связи с организационно-штатными изменениями;</w:t>
            </w:r>
          </w:p>
          <w:p w14:paraId="50B74238" w14:textId="77777777" w:rsidR="008E5410" w:rsidRPr="00712D36" w:rsidRDefault="008E5410" w:rsidP="008E5410">
            <w:pPr>
              <w:pStyle w:val="a4"/>
              <w:numPr>
                <w:ilvl w:val="0"/>
                <w:numId w:val="39"/>
              </w:numPr>
              <w:tabs>
                <w:tab w:val="left" w:pos="383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712D36">
              <w:rPr>
                <w:rFonts w:ascii="Times New Roman" w:hAnsi="Times New Roman" w:cs="Times New Roman"/>
                <w:sz w:val="20"/>
                <w:szCs w:val="24"/>
              </w:rPr>
              <w:t>актуализации ссылочной базы;</w:t>
            </w:r>
          </w:p>
          <w:p w14:paraId="2D5BD8CF" w14:textId="118372E5" w:rsidR="008E5410" w:rsidRPr="0074094E" w:rsidRDefault="008E5410" w:rsidP="008E5410">
            <w:pPr>
              <w:numPr>
                <w:ilvl w:val="0"/>
                <w:numId w:val="39"/>
              </w:numPr>
              <w:tabs>
                <w:tab w:val="left" w:pos="383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712D36">
              <w:rPr>
                <w:rFonts w:ascii="Times New Roman" w:hAnsi="Times New Roman" w:cs="Times New Roman"/>
                <w:sz w:val="20"/>
                <w:szCs w:val="24"/>
              </w:rPr>
              <w:t xml:space="preserve">приведения оформления титульного листа, колонтитулов, ссылок в соответствие с требованиями Методических указаний Компании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br/>
            </w:r>
            <w:r w:rsidRPr="00712D36">
              <w:rPr>
                <w:rFonts w:ascii="Times New Roman" w:hAnsi="Times New Roman" w:cs="Times New Roman"/>
                <w:sz w:val="20"/>
                <w:szCs w:val="24"/>
              </w:rPr>
              <w:t>№ П3-12.02 М-0001 «Подготовка локальных нормативных документов» версия 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4921CAE" w14:textId="77777777" w:rsidR="008E5410" w:rsidRPr="008E5410" w:rsidRDefault="008E5410" w:rsidP="008E5410">
            <w:pPr>
              <w:pStyle w:val="1b"/>
              <w:tabs>
                <w:tab w:val="left" w:pos="317"/>
                <w:tab w:val="left" w:pos="459"/>
              </w:tabs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01</w:t>
            </w:r>
            <w:r w:rsidRPr="008E5410">
              <w:rPr>
                <w:rFonts w:ascii="Times New Roman" w:eastAsia="Calibri" w:hAnsi="Times New Roman"/>
                <w:sz w:val="20"/>
                <w:szCs w:val="20"/>
              </w:rPr>
              <w:t>.06.2023</w:t>
            </w:r>
          </w:p>
          <w:p w14:paraId="011DE937" w14:textId="368CFDD0" w:rsidR="008E5410" w:rsidRPr="00574DA8" w:rsidRDefault="008E5410" w:rsidP="008E5410">
            <w:pPr>
              <w:pStyle w:val="1b"/>
              <w:tabs>
                <w:tab w:val="left" w:pos="317"/>
                <w:tab w:val="left" w:pos="459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8E5410">
              <w:rPr>
                <w:rFonts w:ascii="Times New Roman" w:eastAsia="Calibri" w:hAnsi="Times New Roman"/>
                <w:sz w:val="20"/>
                <w:szCs w:val="20"/>
              </w:rPr>
              <w:t>Приказ от 01.06.2023 № 634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38A40A2" w14:textId="237D6CD4" w:rsidR="008E5410" w:rsidRPr="00574DA8" w:rsidRDefault="008E5410" w:rsidP="008E5410">
            <w:pPr>
              <w:pStyle w:val="1b"/>
              <w:tabs>
                <w:tab w:val="left" w:pos="317"/>
                <w:tab w:val="left" w:pos="459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09.06.2025</w:t>
            </w:r>
          </w:p>
        </w:tc>
      </w:tr>
      <w:tr w:rsidR="008E5410" w:rsidRPr="0074094E" w14:paraId="2E04F18C" w14:textId="09DE4A5E" w:rsidTr="008E5410">
        <w:trPr>
          <w:trHeight w:val="567"/>
        </w:trPr>
        <w:tc>
          <w:tcPr>
            <w:tcW w:w="324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0CB35A17" w14:textId="77777777" w:rsidR="008E5410" w:rsidRPr="0074094E" w:rsidRDefault="008E5410" w:rsidP="008E5410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Изм. 3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A7A5C64" w14:textId="77777777" w:rsidR="008E5410" w:rsidRDefault="008E5410" w:rsidP="008E5410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03.06.2025</w:t>
            </w:r>
          </w:p>
          <w:p w14:paraId="5793D86E" w14:textId="23375653" w:rsidR="008E5410" w:rsidRPr="00C30F7E" w:rsidRDefault="008E5410" w:rsidP="008E541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приказ от 03.06.2025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№ 00178-25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71768B1F" w14:textId="77777777" w:rsidR="008E5410" w:rsidRDefault="008E5410" w:rsidP="008E5410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03.06.2025</w:t>
            </w:r>
          </w:p>
          <w:p w14:paraId="5DE2D704" w14:textId="6BC41780" w:rsidR="008E5410" w:rsidRPr="0074094E" w:rsidRDefault="008E5410" w:rsidP="008E541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приказ от 03.06.2025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№ 00178-25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625F933C" w14:textId="77777777" w:rsidR="008E5410" w:rsidRPr="0074094E" w:rsidRDefault="008E5410" w:rsidP="008E5410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7A05C63" w14:textId="2A94D347" w:rsidR="008E5410" w:rsidRPr="0074094E" w:rsidRDefault="008E5410" w:rsidP="008E5410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0351">
              <w:rPr>
                <w:rFonts w:ascii="Times New Roman" w:eastAsia="Calibri" w:hAnsi="Times New Roman" w:cs="Times New Roman"/>
                <w:sz w:val="20"/>
                <w:szCs w:val="20"/>
              </w:rPr>
              <w:t>Проведена техническая актуализация в части замены по тексту ЛНД упраздненного наименования структурного подразделения «Департамент бурения» на «Департамент бурения и управления внутренними сервисами» в связи с орга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низационно-штатными изменениями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E0D2739" w14:textId="77777777" w:rsidR="008E5410" w:rsidRDefault="008E5410" w:rsidP="008E5410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09.06.2025</w:t>
            </w:r>
          </w:p>
          <w:p w14:paraId="5A2076C1" w14:textId="5A1A7575" w:rsidR="008E5410" w:rsidRPr="007D0351" w:rsidRDefault="008E5410" w:rsidP="008E5410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Приказ от 09.06.2025 № 713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FD79E83" w14:textId="77777777" w:rsidR="008E5410" w:rsidRPr="007D0351" w:rsidRDefault="008E5410" w:rsidP="008E5410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77420C54" w14:textId="46E6493B" w:rsidR="0097013A" w:rsidRDefault="0097013A" w:rsidP="008E5410"/>
    <w:sectPr w:rsidR="0097013A" w:rsidSect="00DB60DC">
      <w:headerReference w:type="default" r:id="rId39"/>
      <w:footerReference w:type="default" r:id="rId40"/>
      <w:pgSz w:w="16838" w:h="11906" w:orient="landscape"/>
      <w:pgMar w:top="1134" w:right="1134" w:bottom="851" w:left="1134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7FB60E" w14:textId="77777777" w:rsidR="00ED0B09" w:rsidRDefault="00ED0B09" w:rsidP="00CF3CD5">
      <w:pPr>
        <w:spacing w:after="0" w:line="240" w:lineRule="auto"/>
      </w:pPr>
      <w:r>
        <w:separator/>
      </w:r>
    </w:p>
  </w:endnote>
  <w:endnote w:type="continuationSeparator" w:id="0">
    <w:p w14:paraId="03D404B9" w14:textId="77777777" w:rsidR="00ED0B09" w:rsidRDefault="00ED0B09" w:rsidP="00CF3C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T Serif">
    <w:altName w:val="Times New Roman"/>
    <w:charset w:val="CC"/>
    <w:family w:val="roman"/>
    <w:pitch w:val="variable"/>
    <w:sig w:usb0="A00002EF" w:usb1="5000204B" w:usb2="00000000" w:usb3="00000000" w:csb0="00000097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F3499A" w14:textId="77777777" w:rsidR="00242D55" w:rsidRPr="00C22A06" w:rsidRDefault="00242D55" w:rsidP="00980880">
    <w:pPr>
      <w:spacing w:after="0"/>
      <w:jc w:val="both"/>
      <w:rPr>
        <w:rFonts w:ascii="Arial" w:eastAsia="Calibri" w:hAnsi="Arial" w:cs="Arial"/>
        <w:sz w:val="16"/>
        <w:szCs w:val="16"/>
      </w:rPr>
    </w:pPr>
    <w:r w:rsidRPr="00C22A06">
      <w:rPr>
        <w:rFonts w:ascii="Arial" w:eastAsia="Calibri" w:hAnsi="Arial" w:cs="Arial"/>
        <w:sz w:val="16"/>
        <w:szCs w:val="16"/>
      </w:rPr>
      <w:t>Права на настоящий ЛНД принадлежат ПАО «НК «Роснефть». ЛНД не может быть полностью или частично воспроизведён, тиражирован и распространён без разрешения ПАО «НК «Роснефть».</w:t>
    </w:r>
  </w:p>
  <w:p w14:paraId="1B5B51E5" w14:textId="77777777" w:rsidR="00242D55" w:rsidRPr="00C22A06" w:rsidRDefault="00242D55" w:rsidP="00980880">
    <w:pPr>
      <w:spacing w:after="0"/>
      <w:jc w:val="both"/>
      <w:rPr>
        <w:rFonts w:ascii="Arial" w:eastAsia="Calibri" w:hAnsi="Arial" w:cs="Arial"/>
        <w:sz w:val="16"/>
        <w:szCs w:val="16"/>
      </w:rPr>
    </w:pPr>
  </w:p>
  <w:p w14:paraId="19617378" w14:textId="77777777" w:rsidR="00242D55" w:rsidRPr="00C22A06" w:rsidRDefault="00242D55" w:rsidP="00980880">
    <w:pPr>
      <w:tabs>
        <w:tab w:val="center" w:pos="4677"/>
        <w:tab w:val="right" w:pos="9180"/>
        <w:tab w:val="left" w:pos="9899"/>
      </w:tabs>
      <w:spacing w:after="0"/>
      <w:ind w:right="-1" w:firstLine="180"/>
      <w:jc w:val="right"/>
      <w:rPr>
        <w:rFonts w:eastAsia="Calibri"/>
        <w:sz w:val="16"/>
        <w:szCs w:val="16"/>
        <w:lang w:val="en-US"/>
      </w:rPr>
    </w:pPr>
    <w:r w:rsidRPr="00C22A06">
      <w:rPr>
        <w:rFonts w:ascii="Arial" w:eastAsia="Calibri" w:hAnsi="Arial" w:cs="Arial"/>
        <w:sz w:val="16"/>
        <w:szCs w:val="16"/>
      </w:rPr>
      <w:t>© ® ПАО «НК «Роснефть», 201</w:t>
    </w:r>
    <w:r>
      <w:rPr>
        <w:rFonts w:ascii="Arial" w:eastAsia="Calibri" w:hAnsi="Arial" w:cs="Arial"/>
        <w:sz w:val="16"/>
        <w:szCs w:val="16"/>
      </w:rPr>
      <w:t>9</w:t>
    </w:r>
  </w:p>
  <w:tbl>
    <w:tblPr>
      <w:tblW w:w="5000" w:type="pct"/>
      <w:tblLook w:val="01E0" w:firstRow="1" w:lastRow="1" w:firstColumn="1" w:lastColumn="1" w:noHBand="0" w:noVBand="0"/>
    </w:tblPr>
    <w:tblGrid>
      <w:gridCol w:w="9395"/>
      <w:gridCol w:w="243"/>
    </w:tblGrid>
    <w:tr w:rsidR="00242D55" w:rsidRPr="00C22A06" w14:paraId="78FA90CE" w14:textId="77777777" w:rsidTr="000B1F5D">
      <w:tc>
        <w:tcPr>
          <w:tcW w:w="4874" w:type="pct"/>
          <w:tcBorders>
            <w:top w:val="single" w:sz="12" w:space="0" w:color="FFD200"/>
          </w:tcBorders>
          <w:vAlign w:val="center"/>
        </w:tcPr>
        <w:p w14:paraId="4A977BB0" w14:textId="449AA7D1" w:rsidR="00242D55" w:rsidRPr="00C22A06" w:rsidRDefault="00242D55" w:rsidP="00980880">
          <w:pPr>
            <w:tabs>
              <w:tab w:val="center" w:pos="4677"/>
              <w:tab w:val="right" w:pos="9355"/>
            </w:tabs>
            <w:spacing w:before="60" w:after="0"/>
            <w:jc w:val="both"/>
            <w:rPr>
              <w:rFonts w:ascii="Arial" w:eastAsia="Calibri" w:hAnsi="Arial" w:cs="Arial"/>
              <w:b/>
              <w:sz w:val="10"/>
              <w:szCs w:val="10"/>
            </w:rPr>
          </w:pPr>
        </w:p>
      </w:tc>
      <w:tc>
        <w:tcPr>
          <w:tcW w:w="126" w:type="pct"/>
          <w:tcBorders>
            <w:top w:val="single" w:sz="12" w:space="0" w:color="FFD200"/>
          </w:tcBorders>
        </w:tcPr>
        <w:p w14:paraId="3070F883" w14:textId="77777777" w:rsidR="00242D55" w:rsidRPr="00C22A06" w:rsidRDefault="00242D55" w:rsidP="00980880">
          <w:pPr>
            <w:tabs>
              <w:tab w:val="center" w:pos="4677"/>
              <w:tab w:val="right" w:pos="9355"/>
            </w:tabs>
            <w:spacing w:after="0"/>
            <w:jc w:val="both"/>
            <w:rPr>
              <w:rFonts w:ascii="Arial" w:eastAsia="Calibri" w:hAnsi="Arial" w:cs="Arial"/>
              <w:b/>
              <w:sz w:val="10"/>
              <w:szCs w:val="10"/>
            </w:rPr>
          </w:pPr>
        </w:p>
      </w:tc>
    </w:tr>
    <w:tr w:rsidR="00242D55" w:rsidRPr="00C22A06" w14:paraId="2E7DF586" w14:textId="77777777" w:rsidTr="000B1F5D">
      <w:tc>
        <w:tcPr>
          <w:tcW w:w="4874" w:type="pct"/>
          <w:vAlign w:val="center"/>
        </w:tcPr>
        <w:p w14:paraId="3F921929" w14:textId="40494DB0" w:rsidR="00242D55" w:rsidRPr="00C22A06" w:rsidRDefault="00242D55" w:rsidP="00980880">
          <w:pPr>
            <w:tabs>
              <w:tab w:val="center" w:pos="4677"/>
              <w:tab w:val="right" w:pos="9355"/>
            </w:tabs>
            <w:spacing w:before="20" w:after="0"/>
            <w:jc w:val="both"/>
            <w:rPr>
              <w:rFonts w:ascii="Arial" w:eastAsia="Calibri" w:hAnsi="Arial" w:cs="Arial"/>
              <w:b/>
              <w:sz w:val="10"/>
              <w:szCs w:val="10"/>
            </w:rPr>
          </w:pPr>
        </w:p>
      </w:tc>
      <w:tc>
        <w:tcPr>
          <w:tcW w:w="126" w:type="pct"/>
        </w:tcPr>
        <w:p w14:paraId="62DC0A24" w14:textId="77777777" w:rsidR="00242D55" w:rsidRPr="00C22A06" w:rsidRDefault="00242D55" w:rsidP="00980880">
          <w:pPr>
            <w:tabs>
              <w:tab w:val="center" w:pos="4677"/>
              <w:tab w:val="right" w:pos="9355"/>
            </w:tabs>
            <w:spacing w:after="0"/>
            <w:jc w:val="both"/>
            <w:rPr>
              <w:rFonts w:ascii="Arial" w:eastAsia="Calibri" w:hAnsi="Arial" w:cs="Arial"/>
              <w:b/>
              <w:sz w:val="10"/>
              <w:szCs w:val="10"/>
            </w:rPr>
          </w:pPr>
        </w:p>
      </w:tc>
    </w:tr>
  </w:tbl>
  <w:p w14:paraId="2EEEFFB5" w14:textId="77777777" w:rsidR="00AA7159" w:rsidRDefault="00242D55" w:rsidP="00AA7159">
    <w:pPr>
      <w:tabs>
        <w:tab w:val="center" w:pos="4677"/>
        <w:tab w:val="right" w:pos="9355"/>
      </w:tabs>
      <w:spacing w:after="0"/>
      <w:jc w:val="center"/>
      <w:rPr>
        <w:rFonts w:ascii="Arial" w:hAnsi="Arial" w:cs="Arial"/>
        <w:b/>
        <w:color w:val="999999"/>
        <w:sz w:val="12"/>
      </w:rPr>
    </w:pPr>
    <w:r>
      <w:rPr>
        <w:rFonts w:eastAsia="Calibri"/>
        <w:noProof/>
        <w:szCs w:val="20"/>
        <w:lang w:eastAsia="ru-RU"/>
      </w:rPr>
      <mc:AlternateContent>
        <mc:Choice Requires="wps">
          <w:drawing>
            <wp:anchor distT="0" distB="0" distL="114300" distR="114300" simplePos="0" relativeHeight="251726848" behindDoc="0" locked="0" layoutInCell="1" allowOverlap="1" wp14:anchorId="43D68976" wp14:editId="18645161">
              <wp:simplePos x="0" y="0"/>
              <wp:positionH relativeFrom="column">
                <wp:posOffset>5006975</wp:posOffset>
              </wp:positionH>
              <wp:positionV relativeFrom="paragraph">
                <wp:posOffset>44450</wp:posOffset>
              </wp:positionV>
              <wp:extent cx="1009650" cy="333375"/>
              <wp:effectExtent l="0" t="0" r="0" b="9525"/>
              <wp:wrapNone/>
              <wp:docPr id="11" name="Поле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168963" w14:textId="363F9FDC" w:rsidR="00242D55" w:rsidRPr="004511AD" w:rsidRDefault="00242D55" w:rsidP="00980880">
                          <w:pPr>
                            <w:pStyle w:val="af0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AA7159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AA7159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40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3D68976" id="_x0000_t202" coordsize="21600,21600" o:spt="202" path="m,l,21600r21600,l21600,xe">
              <v:stroke joinstyle="miter"/>
              <v:path gradientshapeok="t" o:connecttype="rect"/>
            </v:shapetype>
            <v:shape id="Поле 3" o:spid="_x0000_s1063" type="#_x0000_t202" style="position:absolute;left:0;text-align:left;margin-left:394.25pt;margin-top:3.5pt;width:79.5pt;height:26.2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" filled="f" stroked="f" strokeweight="1.3pt">
              <v:textbox>
                <w:txbxContent>
                  <w:p w14:paraId="6D168963" w14:textId="363F9FDC" w:rsidR="00242D55" w:rsidRPr="004511AD" w:rsidRDefault="00242D55" w:rsidP="00980880">
                    <w:pPr>
                      <w:pStyle w:val="af0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AA7159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AA7159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40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169E9FC5" w14:textId="77777777" w:rsidR="00AA7159" w:rsidRDefault="00AA7159" w:rsidP="00AA7159">
    <w:pPr>
      <w:tabs>
        <w:tab w:val="center" w:pos="4677"/>
        <w:tab w:val="right" w:pos="9355"/>
      </w:tabs>
      <w:spacing w:after="0"/>
      <w:jc w:val="center"/>
      <w:rPr>
        <w:rFonts w:ascii="Arial" w:hAnsi="Arial" w:cs="Arial"/>
        <w:b/>
        <w:color w:val="999999"/>
        <w:sz w:val="12"/>
      </w:rPr>
    </w:pPr>
    <w:r>
      <w:rPr>
        <w:rFonts w:ascii="Arial" w:hAnsi="Arial" w:cs="Arial"/>
        <w:b/>
        <w:color w:val="999999"/>
        <w:sz w:val="12"/>
      </w:rPr>
      <w:t>СПРАВОЧНО. Выгружено из ИСC по работе с ЛНД ООО «Славнефть-Красноярскнефтегаз» 11.06.2025 10:54:29</w:t>
    </w:r>
  </w:p>
  <w:p w14:paraId="3140E57B" w14:textId="1227A982" w:rsidR="00242D55" w:rsidRPr="00AA7159" w:rsidRDefault="00242D55" w:rsidP="00AA7159">
    <w:pPr>
      <w:tabs>
        <w:tab w:val="center" w:pos="4677"/>
        <w:tab w:val="right" w:pos="9355"/>
      </w:tabs>
      <w:spacing w:after="0"/>
      <w:jc w:val="center"/>
      <w:rPr>
        <w:rFonts w:ascii="Arial" w:hAnsi="Arial" w:cs="Arial"/>
        <w:b/>
        <w:color w:val="999999"/>
        <w:sz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1E0" w:firstRow="1" w:lastRow="1" w:firstColumn="1" w:lastColumn="1" w:noHBand="0" w:noVBand="0"/>
    </w:tblPr>
    <w:tblGrid>
      <w:gridCol w:w="9606"/>
      <w:gridCol w:w="248"/>
    </w:tblGrid>
    <w:tr w:rsidR="00242D55" w:rsidRPr="00C22A06" w14:paraId="54E2A65D" w14:textId="77777777" w:rsidTr="000B1F5D">
      <w:tc>
        <w:tcPr>
          <w:tcW w:w="4874" w:type="pct"/>
          <w:tcBorders>
            <w:top w:val="single" w:sz="12" w:space="0" w:color="FFD200"/>
          </w:tcBorders>
          <w:vAlign w:val="center"/>
        </w:tcPr>
        <w:p w14:paraId="3D05C768" w14:textId="77777777" w:rsidR="00242D55" w:rsidRPr="00C22A06" w:rsidRDefault="00242D55" w:rsidP="00980880">
          <w:pPr>
            <w:tabs>
              <w:tab w:val="center" w:pos="4677"/>
              <w:tab w:val="right" w:pos="9355"/>
            </w:tabs>
            <w:spacing w:before="60" w:after="0"/>
            <w:jc w:val="both"/>
            <w:rPr>
              <w:rFonts w:ascii="Arial" w:eastAsia="Calibri" w:hAnsi="Arial" w:cs="Arial"/>
              <w:b/>
              <w:sz w:val="10"/>
              <w:szCs w:val="10"/>
            </w:rPr>
          </w:pPr>
        </w:p>
      </w:tc>
      <w:tc>
        <w:tcPr>
          <w:tcW w:w="126" w:type="pct"/>
          <w:tcBorders>
            <w:top w:val="single" w:sz="12" w:space="0" w:color="FFD200"/>
          </w:tcBorders>
        </w:tcPr>
        <w:p w14:paraId="21BFC483" w14:textId="77777777" w:rsidR="00242D55" w:rsidRPr="00C22A06" w:rsidRDefault="00242D55" w:rsidP="00980880">
          <w:pPr>
            <w:tabs>
              <w:tab w:val="center" w:pos="4677"/>
              <w:tab w:val="right" w:pos="9355"/>
            </w:tabs>
            <w:spacing w:after="0"/>
            <w:jc w:val="both"/>
            <w:rPr>
              <w:rFonts w:ascii="Arial" w:eastAsia="Calibri" w:hAnsi="Arial" w:cs="Arial"/>
              <w:b/>
              <w:sz w:val="10"/>
              <w:szCs w:val="10"/>
            </w:rPr>
          </w:pPr>
        </w:p>
      </w:tc>
    </w:tr>
    <w:tr w:rsidR="00242D55" w:rsidRPr="00C22A06" w14:paraId="4840B037" w14:textId="77777777" w:rsidTr="000B1F5D">
      <w:tc>
        <w:tcPr>
          <w:tcW w:w="4874" w:type="pct"/>
          <w:vAlign w:val="center"/>
        </w:tcPr>
        <w:p w14:paraId="16151049" w14:textId="77777777" w:rsidR="00242D55" w:rsidRPr="00C22A06" w:rsidRDefault="00242D55" w:rsidP="00980880">
          <w:pPr>
            <w:tabs>
              <w:tab w:val="center" w:pos="4677"/>
              <w:tab w:val="right" w:pos="9355"/>
            </w:tabs>
            <w:spacing w:before="20" w:after="0"/>
            <w:jc w:val="both"/>
            <w:rPr>
              <w:rFonts w:ascii="Arial" w:eastAsia="Calibri" w:hAnsi="Arial" w:cs="Arial"/>
              <w:b/>
              <w:sz w:val="10"/>
              <w:szCs w:val="10"/>
            </w:rPr>
          </w:pPr>
        </w:p>
      </w:tc>
      <w:tc>
        <w:tcPr>
          <w:tcW w:w="126" w:type="pct"/>
        </w:tcPr>
        <w:p w14:paraId="411E7379" w14:textId="77777777" w:rsidR="00242D55" w:rsidRPr="00C22A06" w:rsidRDefault="00242D55" w:rsidP="00980880">
          <w:pPr>
            <w:tabs>
              <w:tab w:val="center" w:pos="4677"/>
              <w:tab w:val="right" w:pos="9355"/>
            </w:tabs>
            <w:spacing w:after="0"/>
            <w:jc w:val="both"/>
            <w:rPr>
              <w:rFonts w:ascii="Arial" w:eastAsia="Calibri" w:hAnsi="Arial" w:cs="Arial"/>
              <w:b/>
              <w:sz w:val="10"/>
              <w:szCs w:val="10"/>
            </w:rPr>
          </w:pPr>
        </w:p>
      </w:tc>
    </w:tr>
  </w:tbl>
  <w:p w14:paraId="49E1D9F4" w14:textId="77777777" w:rsidR="00AA7159" w:rsidRDefault="00242D55" w:rsidP="00AA7159">
    <w:pPr>
      <w:tabs>
        <w:tab w:val="center" w:pos="4677"/>
        <w:tab w:val="right" w:pos="9355"/>
      </w:tabs>
      <w:spacing w:after="0"/>
      <w:jc w:val="center"/>
      <w:rPr>
        <w:rFonts w:ascii="Arial" w:hAnsi="Arial" w:cs="Arial"/>
        <w:b/>
        <w:color w:val="999999"/>
        <w:sz w:val="12"/>
      </w:rPr>
    </w:pPr>
    <w:r>
      <w:rPr>
        <w:rFonts w:eastAsia="Calibri"/>
        <w:noProof/>
        <w:szCs w:val="20"/>
        <w:lang w:eastAsia="ru-RU"/>
      </w:rPr>
      <mc:AlternateContent>
        <mc:Choice Requires="wps">
          <w:drawing>
            <wp:anchor distT="0" distB="0" distL="114300" distR="114300" simplePos="0" relativeHeight="251728896" behindDoc="0" locked="0" layoutInCell="1" allowOverlap="1" wp14:anchorId="5B92C416" wp14:editId="0F8ED37A">
              <wp:simplePos x="0" y="0"/>
              <wp:positionH relativeFrom="column">
                <wp:posOffset>5109833</wp:posOffset>
              </wp:positionH>
              <wp:positionV relativeFrom="paragraph">
                <wp:posOffset>73516</wp:posOffset>
              </wp:positionV>
              <wp:extent cx="1009650" cy="333375"/>
              <wp:effectExtent l="0" t="0" r="0" b="9525"/>
              <wp:wrapNone/>
              <wp:docPr id="8" name="Поле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FED2A6" w14:textId="7D09BE59" w:rsidR="00242D55" w:rsidRPr="004511AD" w:rsidRDefault="00242D55" w:rsidP="00980880">
                          <w:pPr>
                            <w:pStyle w:val="af0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AA7159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AA7159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40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92C416" id="_x0000_t202" coordsize="21600,21600" o:spt="202" path="m,l,21600r21600,l21600,xe">
              <v:stroke joinstyle="miter"/>
              <v:path gradientshapeok="t" o:connecttype="rect"/>
            </v:shapetype>
            <v:shape id="_x0000_s1064" type="#_x0000_t202" style="position:absolute;left:0;text-align:left;margin-left:402.35pt;margin-top:5.8pt;width:79.5pt;height:26.2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" filled="f" stroked="f" strokeweight="1.3pt">
              <v:textbox>
                <w:txbxContent>
                  <w:p w14:paraId="13FED2A6" w14:textId="7D09BE59" w:rsidR="00242D55" w:rsidRPr="004511AD" w:rsidRDefault="00242D55" w:rsidP="00980880">
                    <w:pPr>
                      <w:pStyle w:val="af0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AA7159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AA7159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40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1DC56B0F" w14:textId="77777777" w:rsidR="00AA7159" w:rsidRDefault="00AA7159" w:rsidP="00AA7159">
    <w:pPr>
      <w:tabs>
        <w:tab w:val="center" w:pos="4677"/>
        <w:tab w:val="right" w:pos="9355"/>
      </w:tabs>
      <w:spacing w:after="0"/>
      <w:jc w:val="center"/>
      <w:rPr>
        <w:rFonts w:ascii="Arial" w:hAnsi="Arial" w:cs="Arial"/>
        <w:b/>
        <w:color w:val="999999"/>
        <w:sz w:val="12"/>
      </w:rPr>
    </w:pPr>
    <w:r>
      <w:rPr>
        <w:rFonts w:ascii="Arial" w:hAnsi="Arial" w:cs="Arial"/>
        <w:b/>
        <w:color w:val="999999"/>
        <w:sz w:val="12"/>
      </w:rPr>
      <w:t>СПРАВОЧНО. Выгружено из ИСC по работе с ЛНД ООО «Славнефть-Красноярскнефтегаз» 11.06.2025 10:54:29</w:t>
    </w:r>
  </w:p>
  <w:p w14:paraId="74B4FDDA" w14:textId="56553454" w:rsidR="00242D55" w:rsidRPr="00AA7159" w:rsidRDefault="00242D55" w:rsidP="00AA7159">
    <w:pPr>
      <w:tabs>
        <w:tab w:val="center" w:pos="4677"/>
        <w:tab w:val="right" w:pos="9355"/>
      </w:tabs>
      <w:spacing w:after="0"/>
      <w:jc w:val="center"/>
      <w:rPr>
        <w:rFonts w:ascii="Arial" w:hAnsi="Arial" w:cs="Arial"/>
        <w:b/>
        <w:color w:val="999999"/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1E0" w:firstRow="1" w:lastRow="1" w:firstColumn="1" w:lastColumn="1" w:noHBand="0" w:noVBand="0"/>
    </w:tblPr>
    <w:tblGrid>
      <w:gridCol w:w="21214"/>
      <w:gridCol w:w="548"/>
    </w:tblGrid>
    <w:tr w:rsidR="00242D55" w:rsidRPr="00C22A06" w14:paraId="365353D1" w14:textId="77777777" w:rsidTr="000B1F5D">
      <w:tc>
        <w:tcPr>
          <w:tcW w:w="4874" w:type="pct"/>
          <w:tcBorders>
            <w:top w:val="single" w:sz="12" w:space="0" w:color="FFD200"/>
          </w:tcBorders>
          <w:vAlign w:val="center"/>
        </w:tcPr>
        <w:p w14:paraId="2CCBAB0C" w14:textId="77777777" w:rsidR="00242D55" w:rsidRPr="00C22A06" w:rsidRDefault="00242D55" w:rsidP="00980880">
          <w:pPr>
            <w:tabs>
              <w:tab w:val="center" w:pos="4677"/>
              <w:tab w:val="right" w:pos="9355"/>
            </w:tabs>
            <w:spacing w:before="60" w:after="0"/>
            <w:jc w:val="both"/>
            <w:rPr>
              <w:rFonts w:ascii="Arial" w:eastAsia="Calibri" w:hAnsi="Arial" w:cs="Arial"/>
              <w:b/>
              <w:sz w:val="10"/>
              <w:szCs w:val="10"/>
            </w:rPr>
          </w:pPr>
        </w:p>
      </w:tc>
      <w:tc>
        <w:tcPr>
          <w:tcW w:w="126" w:type="pct"/>
          <w:tcBorders>
            <w:top w:val="single" w:sz="12" w:space="0" w:color="FFD200"/>
          </w:tcBorders>
        </w:tcPr>
        <w:p w14:paraId="1C6DAB5A" w14:textId="77777777" w:rsidR="00242D55" w:rsidRPr="00C22A06" w:rsidRDefault="00242D55" w:rsidP="00980880">
          <w:pPr>
            <w:tabs>
              <w:tab w:val="center" w:pos="4677"/>
              <w:tab w:val="right" w:pos="9355"/>
            </w:tabs>
            <w:spacing w:after="0"/>
            <w:jc w:val="both"/>
            <w:rPr>
              <w:rFonts w:ascii="Arial" w:eastAsia="Calibri" w:hAnsi="Arial" w:cs="Arial"/>
              <w:b/>
              <w:sz w:val="10"/>
              <w:szCs w:val="10"/>
            </w:rPr>
          </w:pPr>
        </w:p>
      </w:tc>
    </w:tr>
    <w:tr w:rsidR="00242D55" w:rsidRPr="00C22A06" w14:paraId="19679409" w14:textId="77777777" w:rsidTr="000B1F5D">
      <w:tc>
        <w:tcPr>
          <w:tcW w:w="4874" w:type="pct"/>
          <w:vAlign w:val="center"/>
        </w:tcPr>
        <w:p w14:paraId="35C354A4" w14:textId="77777777" w:rsidR="00242D55" w:rsidRPr="00C22A06" w:rsidRDefault="00242D55" w:rsidP="00980880">
          <w:pPr>
            <w:tabs>
              <w:tab w:val="center" w:pos="4677"/>
              <w:tab w:val="right" w:pos="9355"/>
            </w:tabs>
            <w:spacing w:before="20" w:after="0"/>
            <w:jc w:val="both"/>
            <w:rPr>
              <w:rFonts w:ascii="Arial" w:eastAsia="Calibri" w:hAnsi="Arial" w:cs="Arial"/>
              <w:b/>
              <w:sz w:val="10"/>
              <w:szCs w:val="10"/>
            </w:rPr>
          </w:pPr>
        </w:p>
      </w:tc>
      <w:tc>
        <w:tcPr>
          <w:tcW w:w="126" w:type="pct"/>
        </w:tcPr>
        <w:p w14:paraId="2192D7A5" w14:textId="77777777" w:rsidR="00242D55" w:rsidRPr="00C22A06" w:rsidRDefault="00242D55" w:rsidP="00980880">
          <w:pPr>
            <w:tabs>
              <w:tab w:val="center" w:pos="4677"/>
              <w:tab w:val="right" w:pos="9355"/>
            </w:tabs>
            <w:spacing w:after="0"/>
            <w:jc w:val="both"/>
            <w:rPr>
              <w:rFonts w:ascii="Arial" w:eastAsia="Calibri" w:hAnsi="Arial" w:cs="Arial"/>
              <w:b/>
              <w:sz w:val="10"/>
              <w:szCs w:val="10"/>
            </w:rPr>
          </w:pPr>
        </w:p>
      </w:tc>
    </w:tr>
  </w:tbl>
  <w:p w14:paraId="6BC6A34D" w14:textId="77777777" w:rsidR="00AA7159" w:rsidRDefault="00242D55" w:rsidP="00AA7159">
    <w:pPr>
      <w:tabs>
        <w:tab w:val="center" w:pos="4677"/>
        <w:tab w:val="right" w:pos="9355"/>
      </w:tabs>
      <w:spacing w:after="0"/>
      <w:jc w:val="center"/>
      <w:rPr>
        <w:rFonts w:ascii="Arial" w:hAnsi="Arial" w:cs="Arial"/>
        <w:b/>
        <w:color w:val="999999"/>
        <w:sz w:val="12"/>
      </w:rPr>
    </w:pPr>
    <w:r>
      <w:rPr>
        <w:rFonts w:eastAsia="Calibri"/>
        <w:noProof/>
        <w:szCs w:val="20"/>
        <w:lang w:eastAsia="ru-RU"/>
      </w:rPr>
      <mc:AlternateContent>
        <mc:Choice Requires="wps">
          <w:drawing>
            <wp:anchor distT="0" distB="0" distL="114300" distR="114300" simplePos="0" relativeHeight="251730944" behindDoc="0" locked="0" layoutInCell="1" allowOverlap="1" wp14:anchorId="56A28212" wp14:editId="3364CB8D">
              <wp:simplePos x="0" y="0"/>
              <wp:positionH relativeFrom="column">
                <wp:posOffset>12560300</wp:posOffset>
              </wp:positionH>
              <wp:positionV relativeFrom="paragraph">
                <wp:posOffset>44450</wp:posOffset>
              </wp:positionV>
              <wp:extent cx="1009650" cy="333375"/>
              <wp:effectExtent l="0" t="0" r="0" b="9525"/>
              <wp:wrapNone/>
              <wp:docPr id="9" name="Поле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E52ACBC" w14:textId="474B7A0E" w:rsidR="00242D55" w:rsidRPr="004511AD" w:rsidRDefault="00242D55" w:rsidP="00980880">
                          <w:pPr>
                            <w:pStyle w:val="af0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AA7159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27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AA7159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6A28212" id="_x0000_t202" coordsize="21600,21600" o:spt="202" path="m,l,21600r21600,l21600,xe">
              <v:stroke joinstyle="miter"/>
              <v:path gradientshapeok="t" o:connecttype="rect"/>
            </v:shapetype>
            <v:shape id="_x0000_s1065" type="#_x0000_t202" style="position:absolute;left:0;text-align:left;margin-left:989pt;margin-top:3.5pt;width:79.5pt;height:26.2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" filled="f" stroked="f" strokeweight="1.3pt">
              <v:textbox>
                <w:txbxContent>
                  <w:p w14:paraId="0E52ACBC" w14:textId="474B7A0E" w:rsidR="00242D55" w:rsidRPr="004511AD" w:rsidRDefault="00242D55" w:rsidP="00980880">
                    <w:pPr>
                      <w:pStyle w:val="af0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AA7159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27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AA7159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7778F53C" w14:textId="77777777" w:rsidR="00AA7159" w:rsidRDefault="00AA7159" w:rsidP="00AA7159">
    <w:pPr>
      <w:tabs>
        <w:tab w:val="center" w:pos="4677"/>
        <w:tab w:val="right" w:pos="9355"/>
      </w:tabs>
      <w:spacing w:after="0"/>
      <w:jc w:val="center"/>
      <w:rPr>
        <w:rFonts w:ascii="Arial" w:hAnsi="Arial" w:cs="Arial"/>
        <w:b/>
        <w:color w:val="999999"/>
        <w:sz w:val="12"/>
      </w:rPr>
    </w:pPr>
    <w:r>
      <w:rPr>
        <w:rFonts w:ascii="Arial" w:hAnsi="Arial" w:cs="Arial"/>
        <w:b/>
        <w:color w:val="999999"/>
        <w:sz w:val="12"/>
      </w:rPr>
      <w:t>СПРАВОЧНО. Выгружено из ИСC по работе с ЛНД ООО «Славнефть-Красноярскнефтегаз» 11.06.2025 10:54:29</w:t>
    </w:r>
  </w:p>
  <w:p w14:paraId="35A6CE80" w14:textId="05B7CE7B" w:rsidR="00242D55" w:rsidRPr="00AA7159" w:rsidRDefault="00242D55" w:rsidP="00AA7159">
    <w:pPr>
      <w:tabs>
        <w:tab w:val="center" w:pos="4677"/>
        <w:tab w:val="right" w:pos="9355"/>
      </w:tabs>
      <w:spacing w:after="0"/>
      <w:jc w:val="center"/>
      <w:rPr>
        <w:rFonts w:ascii="Arial" w:hAnsi="Arial" w:cs="Arial"/>
        <w:b/>
        <w:color w:val="999999"/>
        <w:sz w:val="1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1E0" w:firstRow="1" w:lastRow="1" w:firstColumn="1" w:lastColumn="1" w:noHBand="0" w:noVBand="0"/>
    </w:tblPr>
    <w:tblGrid>
      <w:gridCol w:w="14413"/>
      <w:gridCol w:w="373"/>
    </w:tblGrid>
    <w:tr w:rsidR="00242D55" w:rsidRPr="00C22A06" w14:paraId="6E88F8CB" w14:textId="77777777" w:rsidTr="000B1F5D">
      <w:tc>
        <w:tcPr>
          <w:tcW w:w="4874" w:type="pct"/>
          <w:tcBorders>
            <w:top w:val="single" w:sz="12" w:space="0" w:color="FFD200"/>
          </w:tcBorders>
          <w:vAlign w:val="center"/>
        </w:tcPr>
        <w:p w14:paraId="1FE7DF2C" w14:textId="2DE68D8E" w:rsidR="00242D55" w:rsidRPr="00C22A06" w:rsidRDefault="00242D55" w:rsidP="000B1F5D">
          <w:pPr>
            <w:tabs>
              <w:tab w:val="center" w:pos="4677"/>
              <w:tab w:val="right" w:pos="9355"/>
            </w:tabs>
            <w:spacing w:before="60" w:after="0"/>
            <w:jc w:val="both"/>
            <w:rPr>
              <w:rFonts w:ascii="Arial" w:eastAsia="Calibri" w:hAnsi="Arial" w:cs="Arial"/>
              <w:b/>
              <w:sz w:val="10"/>
              <w:szCs w:val="10"/>
            </w:rPr>
          </w:pPr>
        </w:p>
      </w:tc>
      <w:tc>
        <w:tcPr>
          <w:tcW w:w="126" w:type="pct"/>
          <w:tcBorders>
            <w:top w:val="single" w:sz="12" w:space="0" w:color="FFD200"/>
          </w:tcBorders>
        </w:tcPr>
        <w:p w14:paraId="1D695FB2" w14:textId="77777777" w:rsidR="00242D55" w:rsidRPr="00C22A06" w:rsidRDefault="00242D55" w:rsidP="000B1F5D">
          <w:pPr>
            <w:tabs>
              <w:tab w:val="center" w:pos="4677"/>
              <w:tab w:val="right" w:pos="9355"/>
            </w:tabs>
            <w:spacing w:after="0"/>
            <w:jc w:val="both"/>
            <w:rPr>
              <w:rFonts w:ascii="Arial" w:eastAsia="Calibri" w:hAnsi="Arial" w:cs="Arial"/>
              <w:b/>
              <w:sz w:val="10"/>
              <w:szCs w:val="10"/>
            </w:rPr>
          </w:pPr>
        </w:p>
      </w:tc>
    </w:tr>
    <w:tr w:rsidR="00242D55" w:rsidRPr="00C22A06" w14:paraId="102335C7" w14:textId="77777777" w:rsidTr="000B1F5D">
      <w:tc>
        <w:tcPr>
          <w:tcW w:w="4874" w:type="pct"/>
          <w:vAlign w:val="center"/>
        </w:tcPr>
        <w:p w14:paraId="17BD6861" w14:textId="2180BDB9" w:rsidR="00242D55" w:rsidRPr="00C22A06" w:rsidRDefault="00242D55" w:rsidP="000B1F5D">
          <w:pPr>
            <w:tabs>
              <w:tab w:val="center" w:pos="4677"/>
              <w:tab w:val="right" w:pos="9355"/>
            </w:tabs>
            <w:spacing w:before="20" w:after="0"/>
            <w:jc w:val="both"/>
            <w:rPr>
              <w:rFonts w:ascii="Arial" w:eastAsia="Calibri" w:hAnsi="Arial" w:cs="Arial"/>
              <w:b/>
              <w:sz w:val="10"/>
              <w:szCs w:val="10"/>
            </w:rPr>
          </w:pPr>
        </w:p>
      </w:tc>
      <w:tc>
        <w:tcPr>
          <w:tcW w:w="126" w:type="pct"/>
        </w:tcPr>
        <w:p w14:paraId="585A029D" w14:textId="77777777" w:rsidR="00242D55" w:rsidRPr="00C22A06" w:rsidRDefault="00242D55" w:rsidP="000B1F5D">
          <w:pPr>
            <w:tabs>
              <w:tab w:val="center" w:pos="4677"/>
              <w:tab w:val="right" w:pos="9355"/>
            </w:tabs>
            <w:spacing w:after="0"/>
            <w:jc w:val="both"/>
            <w:rPr>
              <w:rFonts w:ascii="Arial" w:eastAsia="Calibri" w:hAnsi="Arial" w:cs="Arial"/>
              <w:b/>
              <w:sz w:val="10"/>
              <w:szCs w:val="10"/>
            </w:rPr>
          </w:pPr>
        </w:p>
      </w:tc>
    </w:tr>
  </w:tbl>
  <w:p w14:paraId="398886F9" w14:textId="77777777" w:rsidR="00AA7159" w:rsidRDefault="00242D55" w:rsidP="00AA7159">
    <w:pPr>
      <w:tabs>
        <w:tab w:val="center" w:pos="4677"/>
        <w:tab w:val="right" w:pos="9355"/>
      </w:tabs>
      <w:spacing w:after="0"/>
      <w:jc w:val="center"/>
      <w:rPr>
        <w:rFonts w:ascii="Arial" w:hAnsi="Arial" w:cs="Arial"/>
        <w:b/>
        <w:color w:val="999999"/>
        <w:sz w:val="12"/>
      </w:rPr>
    </w:pPr>
    <w:r>
      <w:rPr>
        <w:rFonts w:eastAsia="Calibri"/>
        <w:noProof/>
        <w:szCs w:val="20"/>
        <w:lang w:eastAsia="ru-RU"/>
      </w:rPr>
      <mc:AlternateContent>
        <mc:Choice Requires="wps">
          <w:drawing>
            <wp:anchor distT="0" distB="0" distL="114300" distR="114300" simplePos="0" relativeHeight="251735040" behindDoc="0" locked="0" layoutInCell="1" allowOverlap="1" wp14:anchorId="3CE19FFD" wp14:editId="36C3767E">
              <wp:simplePos x="0" y="0"/>
              <wp:positionH relativeFrom="column">
                <wp:posOffset>8207375</wp:posOffset>
              </wp:positionH>
              <wp:positionV relativeFrom="paragraph">
                <wp:posOffset>44450</wp:posOffset>
              </wp:positionV>
              <wp:extent cx="1009650" cy="333375"/>
              <wp:effectExtent l="0" t="0" r="0" b="9525"/>
              <wp:wrapNone/>
              <wp:docPr id="19" name="Поле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F0CAD9" w14:textId="77AD76E9" w:rsidR="00242D55" w:rsidRPr="004511AD" w:rsidRDefault="00242D55" w:rsidP="00D37962">
                          <w:pPr>
                            <w:pStyle w:val="af0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AA7159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38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AA7159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E19FFD" id="_x0000_t202" coordsize="21600,21600" o:spt="202" path="m,l,21600r21600,l21600,xe">
              <v:stroke joinstyle="miter"/>
              <v:path gradientshapeok="t" o:connecttype="rect"/>
            </v:shapetype>
            <v:shape id="_x0000_s1066" type="#_x0000_t202" style="position:absolute;left:0;text-align:left;margin-left:646.25pt;margin-top:3.5pt;width:79.5pt;height:26.2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" filled="f" stroked="f" strokeweight="1.3pt">
              <v:textbox>
                <w:txbxContent>
                  <w:p w14:paraId="28F0CAD9" w14:textId="77AD76E9" w:rsidR="00242D55" w:rsidRPr="004511AD" w:rsidRDefault="00242D55" w:rsidP="00D37962">
                    <w:pPr>
                      <w:pStyle w:val="af0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AA7159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38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AA7159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280404EC" w14:textId="77777777" w:rsidR="00AA7159" w:rsidRDefault="00AA7159" w:rsidP="00AA7159">
    <w:pPr>
      <w:tabs>
        <w:tab w:val="center" w:pos="4677"/>
        <w:tab w:val="right" w:pos="9355"/>
      </w:tabs>
      <w:spacing w:after="0"/>
      <w:jc w:val="center"/>
      <w:rPr>
        <w:rFonts w:ascii="Arial" w:hAnsi="Arial" w:cs="Arial"/>
        <w:b/>
        <w:color w:val="999999"/>
        <w:sz w:val="12"/>
      </w:rPr>
    </w:pPr>
    <w:r>
      <w:rPr>
        <w:rFonts w:ascii="Arial" w:hAnsi="Arial" w:cs="Arial"/>
        <w:b/>
        <w:color w:val="999999"/>
        <w:sz w:val="12"/>
      </w:rPr>
      <w:t>СПРАВОЧНО. Выгружено из ИСC по работе с ЛНД ООО «Славнефть-Красноярскнефтегаз» 11.06.2025 10:54:29</w:t>
    </w:r>
  </w:p>
  <w:p w14:paraId="31D2C69F" w14:textId="1FAF6D62" w:rsidR="00242D55" w:rsidRPr="00AA7159" w:rsidRDefault="00242D55" w:rsidP="00AA7159">
    <w:pPr>
      <w:tabs>
        <w:tab w:val="center" w:pos="4677"/>
        <w:tab w:val="right" w:pos="9355"/>
      </w:tabs>
      <w:spacing w:after="0"/>
      <w:jc w:val="center"/>
      <w:rPr>
        <w:rFonts w:ascii="Arial" w:hAnsi="Arial" w:cs="Arial"/>
        <w:b/>
        <w:color w:val="999999"/>
        <w:sz w:val="1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1E0" w:firstRow="1" w:lastRow="1" w:firstColumn="1" w:lastColumn="1" w:noHBand="0" w:noVBand="0"/>
    </w:tblPr>
    <w:tblGrid>
      <w:gridCol w:w="9882"/>
      <w:gridCol w:w="255"/>
    </w:tblGrid>
    <w:tr w:rsidR="00242D55" w:rsidRPr="00C22A06" w14:paraId="339A654D" w14:textId="77777777" w:rsidTr="000B1F5D">
      <w:tc>
        <w:tcPr>
          <w:tcW w:w="4874" w:type="pct"/>
          <w:tcBorders>
            <w:top w:val="single" w:sz="12" w:space="0" w:color="FFD200"/>
          </w:tcBorders>
          <w:vAlign w:val="center"/>
        </w:tcPr>
        <w:p w14:paraId="2E8BC86B" w14:textId="77777777" w:rsidR="00242D55" w:rsidRPr="00C22A06" w:rsidRDefault="00242D55" w:rsidP="000B1F5D">
          <w:pPr>
            <w:tabs>
              <w:tab w:val="center" w:pos="4677"/>
              <w:tab w:val="right" w:pos="9355"/>
            </w:tabs>
            <w:spacing w:before="60" w:after="0"/>
            <w:jc w:val="both"/>
            <w:rPr>
              <w:rFonts w:ascii="Arial" w:eastAsia="Calibri" w:hAnsi="Arial" w:cs="Arial"/>
              <w:b/>
              <w:sz w:val="10"/>
              <w:szCs w:val="10"/>
            </w:rPr>
          </w:pPr>
        </w:p>
      </w:tc>
      <w:tc>
        <w:tcPr>
          <w:tcW w:w="126" w:type="pct"/>
          <w:tcBorders>
            <w:top w:val="single" w:sz="12" w:space="0" w:color="FFD200"/>
          </w:tcBorders>
        </w:tcPr>
        <w:p w14:paraId="4394840B" w14:textId="77777777" w:rsidR="00242D55" w:rsidRPr="00C22A06" w:rsidRDefault="00242D55" w:rsidP="000B1F5D">
          <w:pPr>
            <w:tabs>
              <w:tab w:val="center" w:pos="4677"/>
              <w:tab w:val="right" w:pos="9355"/>
            </w:tabs>
            <w:spacing w:after="0"/>
            <w:jc w:val="both"/>
            <w:rPr>
              <w:rFonts w:ascii="Arial" w:eastAsia="Calibri" w:hAnsi="Arial" w:cs="Arial"/>
              <w:b/>
              <w:sz w:val="10"/>
              <w:szCs w:val="10"/>
            </w:rPr>
          </w:pPr>
        </w:p>
      </w:tc>
    </w:tr>
    <w:tr w:rsidR="00242D55" w:rsidRPr="00C22A06" w14:paraId="043DE772" w14:textId="77777777" w:rsidTr="000B1F5D">
      <w:tc>
        <w:tcPr>
          <w:tcW w:w="4874" w:type="pct"/>
          <w:vAlign w:val="center"/>
        </w:tcPr>
        <w:p w14:paraId="452D0381" w14:textId="77777777" w:rsidR="00242D55" w:rsidRPr="00C22A06" w:rsidRDefault="00242D55" w:rsidP="000B1F5D">
          <w:pPr>
            <w:tabs>
              <w:tab w:val="center" w:pos="4677"/>
              <w:tab w:val="right" w:pos="9355"/>
            </w:tabs>
            <w:spacing w:before="20" w:after="0"/>
            <w:jc w:val="both"/>
            <w:rPr>
              <w:rFonts w:ascii="Arial" w:eastAsia="Calibri" w:hAnsi="Arial" w:cs="Arial"/>
              <w:b/>
              <w:sz w:val="10"/>
              <w:szCs w:val="10"/>
            </w:rPr>
          </w:pPr>
        </w:p>
      </w:tc>
      <w:tc>
        <w:tcPr>
          <w:tcW w:w="126" w:type="pct"/>
        </w:tcPr>
        <w:p w14:paraId="6AEC3F1B" w14:textId="77777777" w:rsidR="00242D55" w:rsidRPr="00C22A06" w:rsidRDefault="00242D55" w:rsidP="000B1F5D">
          <w:pPr>
            <w:tabs>
              <w:tab w:val="center" w:pos="4677"/>
              <w:tab w:val="right" w:pos="9355"/>
            </w:tabs>
            <w:spacing w:after="0"/>
            <w:jc w:val="both"/>
            <w:rPr>
              <w:rFonts w:ascii="Arial" w:eastAsia="Calibri" w:hAnsi="Arial" w:cs="Arial"/>
              <w:b/>
              <w:sz w:val="10"/>
              <w:szCs w:val="10"/>
            </w:rPr>
          </w:pPr>
        </w:p>
      </w:tc>
    </w:tr>
  </w:tbl>
  <w:p w14:paraId="03A5DA76" w14:textId="77777777" w:rsidR="00AA7159" w:rsidRDefault="00242D55" w:rsidP="00AA7159">
    <w:pPr>
      <w:tabs>
        <w:tab w:val="center" w:pos="4677"/>
        <w:tab w:val="right" w:pos="9355"/>
      </w:tabs>
      <w:spacing w:after="0"/>
      <w:jc w:val="center"/>
      <w:rPr>
        <w:rFonts w:ascii="Arial" w:hAnsi="Arial" w:cs="Arial"/>
        <w:b/>
        <w:color w:val="999999"/>
        <w:sz w:val="12"/>
      </w:rPr>
    </w:pPr>
    <w:r w:rsidRPr="0072112B">
      <w:rPr>
        <w:rFonts w:eastAsia="Calibri"/>
        <w:noProof/>
        <w:szCs w:val="20"/>
        <w:lang w:eastAsia="ru-RU"/>
      </w:rPr>
      <mc:AlternateContent>
        <mc:Choice Requires="wps">
          <w:drawing>
            <wp:anchor distT="0" distB="0" distL="114300" distR="114300" simplePos="0" relativeHeight="251739136" behindDoc="0" locked="0" layoutInCell="1" allowOverlap="1" wp14:anchorId="795279DC" wp14:editId="6C19EB19">
              <wp:simplePos x="0" y="0"/>
              <wp:positionH relativeFrom="column">
                <wp:posOffset>5333365</wp:posOffset>
              </wp:positionH>
              <wp:positionV relativeFrom="paragraph">
                <wp:posOffset>225425</wp:posOffset>
              </wp:positionV>
              <wp:extent cx="1009650" cy="333375"/>
              <wp:effectExtent l="0" t="0" r="0" b="9525"/>
              <wp:wrapNone/>
              <wp:docPr id="4" name="Поле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76FAB3" w14:textId="1754E71E" w:rsidR="00242D55" w:rsidRPr="004511AD" w:rsidRDefault="00242D55" w:rsidP="0072112B">
                          <w:pPr>
                            <w:pStyle w:val="af0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AA7159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39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AA7159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40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5279DC" id="_x0000_t202" coordsize="21600,21600" o:spt="202" path="m,l,21600r21600,l21600,xe">
              <v:stroke joinstyle="miter"/>
              <v:path gradientshapeok="t" o:connecttype="rect"/>
            </v:shapetype>
            <v:shape id="_x0000_s1067" type="#_x0000_t202" style="position:absolute;left:0;text-align:left;margin-left:419.95pt;margin-top:17.75pt;width:79.5pt;height:26.2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" filled="f" stroked="f" strokeweight="1.3pt">
              <v:textbox>
                <w:txbxContent>
                  <w:p w14:paraId="4B76FAB3" w14:textId="1754E71E" w:rsidR="00242D55" w:rsidRPr="004511AD" w:rsidRDefault="00242D55" w:rsidP="0072112B">
                    <w:pPr>
                      <w:pStyle w:val="af0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AA7159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39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AA7159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40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eastAsia="Calibri"/>
        <w:noProof/>
        <w:szCs w:val="20"/>
        <w:lang w:eastAsia="ru-RU"/>
      </w:rPr>
      <mc:AlternateContent>
        <mc:Choice Requires="wps">
          <w:drawing>
            <wp:anchor distT="0" distB="0" distL="114300" distR="114300" simplePos="0" relativeHeight="251737088" behindDoc="0" locked="0" layoutInCell="1" allowOverlap="1" wp14:anchorId="445FA646" wp14:editId="247A9A2E">
              <wp:simplePos x="0" y="0"/>
              <wp:positionH relativeFrom="column">
                <wp:posOffset>8207375</wp:posOffset>
              </wp:positionH>
              <wp:positionV relativeFrom="paragraph">
                <wp:posOffset>44450</wp:posOffset>
              </wp:positionV>
              <wp:extent cx="1009650" cy="333375"/>
              <wp:effectExtent l="0" t="0" r="0" b="9525"/>
              <wp:wrapNone/>
              <wp:docPr id="2" name="Поле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47C12F" w14:textId="2DC2D28D" w:rsidR="00242D55" w:rsidRPr="004511AD" w:rsidRDefault="00242D55" w:rsidP="00D37962">
                          <w:pPr>
                            <w:pStyle w:val="af0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AA7159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39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AA7159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40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45FA646" id="_x0000_s1068" type="#_x0000_t202" style="position:absolute;left:0;text-align:left;margin-left:646.25pt;margin-top:3.5pt;width:79.5pt;height:26.2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" filled="f" stroked="f" strokeweight="1.3pt">
              <v:textbox>
                <w:txbxContent>
                  <w:p w14:paraId="3C47C12F" w14:textId="2DC2D28D" w:rsidR="00242D55" w:rsidRPr="004511AD" w:rsidRDefault="00242D55" w:rsidP="00D37962">
                    <w:pPr>
                      <w:pStyle w:val="af0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AA7159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39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AA7159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40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212862AF" w14:textId="77777777" w:rsidR="00AA7159" w:rsidRDefault="00AA7159" w:rsidP="00AA7159">
    <w:pPr>
      <w:tabs>
        <w:tab w:val="center" w:pos="4677"/>
        <w:tab w:val="right" w:pos="9355"/>
      </w:tabs>
      <w:spacing w:after="0"/>
      <w:jc w:val="center"/>
      <w:rPr>
        <w:rFonts w:ascii="Arial" w:hAnsi="Arial" w:cs="Arial"/>
        <w:b/>
        <w:color w:val="999999"/>
        <w:sz w:val="12"/>
      </w:rPr>
    </w:pPr>
    <w:r>
      <w:rPr>
        <w:rFonts w:ascii="Arial" w:hAnsi="Arial" w:cs="Arial"/>
        <w:b/>
        <w:color w:val="999999"/>
        <w:sz w:val="12"/>
      </w:rPr>
      <w:t>СПРАВОЧНО. Выгружено из ИСC по работе с ЛНД ООО «Славнефть-Красноярскнефтегаз» 11.06.2025 10:54:29</w:t>
    </w:r>
  </w:p>
  <w:p w14:paraId="55E4C4D3" w14:textId="268A4290" w:rsidR="00242D55" w:rsidRPr="00AA7159" w:rsidRDefault="00242D55" w:rsidP="00AA7159">
    <w:pPr>
      <w:tabs>
        <w:tab w:val="center" w:pos="4677"/>
        <w:tab w:val="right" w:pos="9355"/>
      </w:tabs>
      <w:spacing w:after="0"/>
      <w:jc w:val="center"/>
      <w:rPr>
        <w:rFonts w:ascii="Arial" w:hAnsi="Arial" w:cs="Arial"/>
        <w:b/>
        <w:color w:val="999999"/>
        <w:sz w:val="1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1E0" w:firstRow="1" w:lastRow="1" w:firstColumn="1" w:lastColumn="1" w:noHBand="0" w:noVBand="0"/>
    </w:tblPr>
    <w:tblGrid>
      <w:gridCol w:w="14413"/>
      <w:gridCol w:w="373"/>
    </w:tblGrid>
    <w:tr w:rsidR="00242D55" w:rsidRPr="00C22A06" w14:paraId="300F3536" w14:textId="77777777" w:rsidTr="000B1F5D">
      <w:tc>
        <w:tcPr>
          <w:tcW w:w="4874" w:type="pct"/>
          <w:tcBorders>
            <w:top w:val="single" w:sz="12" w:space="0" w:color="FFD200"/>
          </w:tcBorders>
          <w:vAlign w:val="center"/>
        </w:tcPr>
        <w:p w14:paraId="177AE230" w14:textId="77777777" w:rsidR="00242D55" w:rsidRPr="00C22A06" w:rsidRDefault="00242D55" w:rsidP="000B1F5D">
          <w:pPr>
            <w:tabs>
              <w:tab w:val="center" w:pos="4677"/>
              <w:tab w:val="right" w:pos="9355"/>
            </w:tabs>
            <w:spacing w:before="60" w:after="0"/>
            <w:jc w:val="both"/>
            <w:rPr>
              <w:rFonts w:ascii="Arial" w:eastAsia="Calibri" w:hAnsi="Arial" w:cs="Arial"/>
              <w:b/>
              <w:sz w:val="10"/>
              <w:szCs w:val="10"/>
            </w:rPr>
          </w:pPr>
        </w:p>
      </w:tc>
      <w:tc>
        <w:tcPr>
          <w:tcW w:w="126" w:type="pct"/>
          <w:tcBorders>
            <w:top w:val="single" w:sz="12" w:space="0" w:color="FFD200"/>
          </w:tcBorders>
        </w:tcPr>
        <w:p w14:paraId="60441CBC" w14:textId="77777777" w:rsidR="00242D55" w:rsidRPr="00C22A06" w:rsidRDefault="00242D55" w:rsidP="000B1F5D">
          <w:pPr>
            <w:tabs>
              <w:tab w:val="center" w:pos="4677"/>
              <w:tab w:val="right" w:pos="9355"/>
            </w:tabs>
            <w:spacing w:after="0"/>
            <w:jc w:val="both"/>
            <w:rPr>
              <w:rFonts w:ascii="Arial" w:eastAsia="Calibri" w:hAnsi="Arial" w:cs="Arial"/>
              <w:b/>
              <w:sz w:val="10"/>
              <w:szCs w:val="10"/>
            </w:rPr>
          </w:pPr>
        </w:p>
      </w:tc>
    </w:tr>
    <w:tr w:rsidR="00242D55" w:rsidRPr="00C22A06" w14:paraId="23B66699" w14:textId="77777777" w:rsidTr="000B1F5D">
      <w:tc>
        <w:tcPr>
          <w:tcW w:w="4874" w:type="pct"/>
          <w:vAlign w:val="center"/>
        </w:tcPr>
        <w:p w14:paraId="52791515" w14:textId="77777777" w:rsidR="00242D55" w:rsidRPr="00C22A06" w:rsidRDefault="00242D55" w:rsidP="000B1F5D">
          <w:pPr>
            <w:tabs>
              <w:tab w:val="center" w:pos="4677"/>
              <w:tab w:val="right" w:pos="9355"/>
            </w:tabs>
            <w:spacing w:before="20" w:after="0"/>
            <w:jc w:val="both"/>
            <w:rPr>
              <w:rFonts w:ascii="Arial" w:eastAsia="Calibri" w:hAnsi="Arial" w:cs="Arial"/>
              <w:b/>
              <w:sz w:val="10"/>
              <w:szCs w:val="10"/>
            </w:rPr>
          </w:pPr>
        </w:p>
      </w:tc>
      <w:tc>
        <w:tcPr>
          <w:tcW w:w="126" w:type="pct"/>
        </w:tcPr>
        <w:p w14:paraId="0A2AB6E0" w14:textId="77777777" w:rsidR="00242D55" w:rsidRPr="00C22A06" w:rsidRDefault="00242D55" w:rsidP="000B1F5D">
          <w:pPr>
            <w:tabs>
              <w:tab w:val="center" w:pos="4677"/>
              <w:tab w:val="right" w:pos="9355"/>
            </w:tabs>
            <w:spacing w:after="0"/>
            <w:jc w:val="both"/>
            <w:rPr>
              <w:rFonts w:ascii="Arial" w:eastAsia="Calibri" w:hAnsi="Arial" w:cs="Arial"/>
              <w:b/>
              <w:sz w:val="10"/>
              <w:szCs w:val="10"/>
            </w:rPr>
          </w:pPr>
        </w:p>
      </w:tc>
    </w:tr>
  </w:tbl>
  <w:p w14:paraId="278AD067" w14:textId="06DA0CBA" w:rsidR="00242D55" w:rsidRPr="00D37962" w:rsidRDefault="00242D55" w:rsidP="00D37962">
    <w:pPr>
      <w:tabs>
        <w:tab w:val="center" w:pos="4677"/>
        <w:tab w:val="right" w:pos="9355"/>
      </w:tabs>
      <w:spacing w:after="0"/>
      <w:jc w:val="both"/>
    </w:pPr>
    <w:r>
      <w:rPr>
        <w:rFonts w:eastAsia="Calibri"/>
        <w:noProof/>
        <w:szCs w:val="20"/>
        <w:lang w:eastAsia="ru-RU"/>
      </w:rPr>
      <mc:AlternateContent>
        <mc:Choice Requires="wps">
          <w:drawing>
            <wp:anchor distT="0" distB="0" distL="114300" distR="114300" simplePos="0" relativeHeight="251741184" behindDoc="0" locked="0" layoutInCell="1" allowOverlap="1" wp14:anchorId="2DAAC920" wp14:editId="7626E7B3">
              <wp:simplePos x="0" y="0"/>
              <wp:positionH relativeFrom="column">
                <wp:posOffset>8207375</wp:posOffset>
              </wp:positionH>
              <wp:positionV relativeFrom="paragraph">
                <wp:posOffset>44450</wp:posOffset>
              </wp:positionV>
              <wp:extent cx="1009650" cy="333375"/>
              <wp:effectExtent l="0" t="0" r="0" b="9525"/>
              <wp:wrapNone/>
              <wp:docPr id="6" name="Поле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F22D4A" w14:textId="01A57307" w:rsidR="00242D55" w:rsidRPr="004511AD" w:rsidRDefault="00242D55" w:rsidP="00D37962">
                          <w:pPr>
                            <w:pStyle w:val="af0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AA7159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40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AA7159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40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AAC920" id="_x0000_t202" coordsize="21600,21600" o:spt="202" path="m,l,21600r21600,l21600,xe">
              <v:stroke joinstyle="miter"/>
              <v:path gradientshapeok="t" o:connecttype="rect"/>
            </v:shapetype>
            <v:shape id="_x0000_s1069" type="#_x0000_t202" style="position:absolute;left:0;text-align:left;margin-left:646.25pt;margin-top:3.5pt;width:79.5pt;height:26.2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" filled="f" stroked="f" strokeweight="1.3pt">
              <v:textbox>
                <w:txbxContent>
                  <w:p w14:paraId="07F22D4A" w14:textId="01A57307" w:rsidR="00242D55" w:rsidRPr="004511AD" w:rsidRDefault="00242D55" w:rsidP="00D37962">
                    <w:pPr>
                      <w:pStyle w:val="af0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AA7159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40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AA7159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40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93C6C1" w14:textId="77777777" w:rsidR="00ED0B09" w:rsidRDefault="00ED0B09" w:rsidP="00CF3CD5">
      <w:pPr>
        <w:spacing w:after="0" w:line="240" w:lineRule="auto"/>
      </w:pPr>
      <w:r>
        <w:separator/>
      </w:r>
    </w:p>
  </w:footnote>
  <w:footnote w:type="continuationSeparator" w:id="0">
    <w:p w14:paraId="7E1696C6" w14:textId="77777777" w:rsidR="00ED0B09" w:rsidRDefault="00ED0B09" w:rsidP="00CF3CD5">
      <w:pPr>
        <w:spacing w:after="0" w:line="240" w:lineRule="auto"/>
      </w:pPr>
      <w:r>
        <w:continuationSeparator/>
      </w:r>
    </w:p>
  </w:footnote>
  <w:footnote w:id="1">
    <w:p w14:paraId="0070DEEA" w14:textId="77777777" w:rsidR="00242D55" w:rsidRPr="00FD575D" w:rsidRDefault="00242D55" w:rsidP="00D23A95">
      <w:pPr>
        <w:pStyle w:val="afb"/>
      </w:pPr>
      <w:r w:rsidRPr="006F6D4F">
        <w:rPr>
          <w:rStyle w:val="afd"/>
          <w:rFonts w:ascii="Arial" w:hAnsi="Arial" w:cs="Arial"/>
          <w:sz w:val="16"/>
          <w:szCs w:val="16"/>
        </w:rPr>
        <w:footnoteRef/>
      </w:r>
      <w:r w:rsidRPr="00FD575D">
        <w:rPr>
          <w:rFonts w:ascii="Arial" w:hAnsi="Arial" w:cs="Arial"/>
        </w:rPr>
        <w:t xml:space="preserve"> </w:t>
      </w:r>
      <w:r w:rsidRPr="00FD575D">
        <w:rPr>
          <w:rFonts w:ascii="Arial" w:hAnsi="Arial" w:cs="Arial"/>
          <w:sz w:val="16"/>
          <w:szCs w:val="16"/>
        </w:rPr>
        <w:t>Под внешними документами понимаются нормативные правовые акты, технические регламенты</w:t>
      </w:r>
      <w:r w:rsidRPr="000E1AC9">
        <w:rPr>
          <w:rFonts w:ascii="Arial" w:hAnsi="Arial" w:cs="Arial"/>
          <w:sz w:val="16"/>
          <w:szCs w:val="16"/>
        </w:rPr>
        <w:t> </w:t>
      </w:r>
      <w:r w:rsidRPr="00FD575D">
        <w:rPr>
          <w:rFonts w:ascii="Arial" w:hAnsi="Arial" w:cs="Arial"/>
          <w:sz w:val="16"/>
          <w:szCs w:val="16"/>
        </w:rPr>
        <w:t>(Таможенного союза и Евразийского экономического союза), национальные стандарты и правила стандартизации, международные стандарты, региональные стандарты, региональные своды правил, межгосударственные стандарты, стандарты иностранных государств, иные внешние документы аналогичного статуса.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A2EC24" w14:textId="77777777" w:rsidR="00242D55" w:rsidRDefault="00242D55">
    <w:pPr>
      <w:pStyle w:val="af0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C1F6D2" w14:textId="77777777" w:rsidR="00242D55" w:rsidRDefault="00242D55">
    <w:pPr>
      <w:pStyle w:val="af0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E15A74" w14:textId="77777777" w:rsidR="00242D55" w:rsidRDefault="00242D55">
    <w:pPr>
      <w:pStyle w:val="af0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4D777E" w14:textId="77777777" w:rsidR="00242D55" w:rsidRDefault="00242D55">
    <w:pPr>
      <w:pStyle w:val="af0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634184" w14:textId="77777777" w:rsidR="00242D55" w:rsidRDefault="00242D55">
    <w:pPr>
      <w:pStyle w:val="af0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39018D" w14:textId="77777777" w:rsidR="00242D55" w:rsidRDefault="00242D55">
    <w:pPr>
      <w:pStyle w:val="af0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420E52" w14:textId="77777777" w:rsidR="00242D55" w:rsidRDefault="00242D55">
    <w:pPr>
      <w:pStyle w:val="af0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CB45BC" w14:textId="77777777" w:rsidR="00242D55" w:rsidRDefault="00242D55">
    <w:pPr>
      <w:pStyle w:val="af0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0A95F9" w14:textId="77777777" w:rsidR="00242D55" w:rsidRDefault="00242D55">
    <w:pPr>
      <w:pStyle w:val="af0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26B06" w14:textId="77777777" w:rsidR="00242D55" w:rsidRDefault="00242D55">
    <w:pPr>
      <w:pStyle w:val="af0"/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17771"/>
      <w:gridCol w:w="3991"/>
    </w:tblGrid>
    <w:tr w:rsidR="00242D55" w:rsidRPr="00660D57" w14:paraId="1456B3AB" w14:textId="77777777" w:rsidTr="00ED2F08">
      <w:trPr>
        <w:trHeight w:val="108"/>
      </w:trPr>
      <w:tc>
        <w:tcPr>
          <w:tcW w:w="4083" w:type="pct"/>
          <w:vAlign w:val="center"/>
        </w:tcPr>
        <w:p w14:paraId="7FA0737B" w14:textId="77777777" w:rsidR="00242D55" w:rsidRPr="00B12EC4" w:rsidRDefault="00242D55" w:rsidP="00B12EC4">
          <w:pPr>
            <w:spacing w:before="60" w:after="0" w:line="240" w:lineRule="auto"/>
            <w:rPr>
              <w:rFonts w:ascii="Arial" w:hAnsi="Arial" w:cs="Arial"/>
              <w:b/>
              <w:sz w:val="10"/>
              <w:szCs w:val="10"/>
            </w:rPr>
          </w:pPr>
          <w:r w:rsidRPr="00B12EC4">
            <w:rPr>
              <w:rFonts w:ascii="Arial" w:hAnsi="Arial" w:cs="Arial"/>
              <w:b/>
              <w:sz w:val="10"/>
              <w:szCs w:val="10"/>
            </w:rPr>
            <w:t>МЕТОДИЧЕСКИЕ УКАЗАНИЯ КОМПАНИИ № П3-05 М-0180</w:t>
          </w:r>
        </w:p>
      </w:tc>
      <w:tc>
        <w:tcPr>
          <w:tcW w:w="917" w:type="pct"/>
          <w:vAlign w:val="center"/>
        </w:tcPr>
        <w:p w14:paraId="497B2567" w14:textId="2C6232D1" w:rsidR="00242D55" w:rsidRPr="00660D57" w:rsidRDefault="00242D55" w:rsidP="00B12EC4">
          <w:pPr>
            <w:tabs>
              <w:tab w:val="center" w:pos="4677"/>
              <w:tab w:val="right" w:pos="9355"/>
            </w:tabs>
            <w:spacing w:before="60" w:after="0" w:line="240" w:lineRule="auto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660D57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</w:rPr>
            <w:t>1 ИЗМ. 3</w:t>
          </w:r>
        </w:p>
      </w:tc>
    </w:tr>
    <w:tr w:rsidR="00242D55" w:rsidRPr="00660D57" w14:paraId="778CDD0B" w14:textId="77777777" w:rsidTr="00ED2F08">
      <w:trPr>
        <w:trHeight w:val="175"/>
      </w:trPr>
      <w:tc>
        <w:tcPr>
          <w:tcW w:w="4083" w:type="pct"/>
          <w:vAlign w:val="center"/>
        </w:tcPr>
        <w:p w14:paraId="5D375307" w14:textId="77777777" w:rsidR="00242D55" w:rsidRPr="00B12EC4" w:rsidRDefault="00242D55" w:rsidP="00B12EC4">
          <w:pPr>
            <w:spacing w:before="60" w:after="0" w:line="240" w:lineRule="auto"/>
            <w:rPr>
              <w:rFonts w:ascii="Arial" w:hAnsi="Arial" w:cs="Arial"/>
              <w:b/>
              <w:sz w:val="10"/>
              <w:szCs w:val="10"/>
            </w:rPr>
          </w:pPr>
          <w:r w:rsidRPr="00B12EC4">
            <w:rPr>
              <w:rFonts w:ascii="Arial" w:hAnsi="Arial" w:cs="Arial"/>
              <w:b/>
              <w:spacing w:val="-4"/>
              <w:sz w:val="10"/>
              <w:szCs w:val="10"/>
            </w:rPr>
            <w:t>РАСЧЕТ ОБЪЕМОВ ОБРАЗОВАНИЯ ОТХОДОВ БУРЕНИЯ (В ЧАСТИ ОБЪЕМОВ ОБРАЗОВАНИЯ ТВЕРДОЙ И ЖИДКОЙ ФАЗ)</w:t>
          </w:r>
        </w:p>
      </w:tc>
      <w:tc>
        <w:tcPr>
          <w:tcW w:w="917" w:type="pct"/>
          <w:vAlign w:val="center"/>
        </w:tcPr>
        <w:p w14:paraId="2E791E51" w14:textId="77777777" w:rsidR="00242D55" w:rsidRPr="00660D57" w:rsidRDefault="00242D55" w:rsidP="00B12EC4">
          <w:pPr>
            <w:tabs>
              <w:tab w:val="center" w:pos="4677"/>
              <w:tab w:val="right" w:pos="9355"/>
            </w:tabs>
            <w:spacing w:before="60" w:after="0" w:line="240" w:lineRule="auto"/>
            <w:jc w:val="right"/>
            <w:rPr>
              <w:rFonts w:ascii="Arial" w:hAnsi="Arial" w:cs="Arial"/>
              <w:b/>
              <w:color w:val="FF0000"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7208E41B" w14:textId="77777777" w:rsidR="00242D55" w:rsidRPr="001051FD" w:rsidRDefault="00242D55" w:rsidP="001051FD">
    <w:pPr>
      <w:spacing w:after="0"/>
      <w:rPr>
        <w:rFonts w:ascii="Times New Roman" w:hAnsi="Times New Roman" w:cs="Times New Roman"/>
        <w:sz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7870"/>
      <w:gridCol w:w="1768"/>
    </w:tblGrid>
    <w:tr w:rsidR="00242D55" w:rsidRPr="00660D57" w14:paraId="68E3F6D5" w14:textId="77777777" w:rsidTr="00ED2F08">
      <w:trPr>
        <w:trHeight w:val="108"/>
      </w:trPr>
      <w:tc>
        <w:tcPr>
          <w:tcW w:w="4083" w:type="pct"/>
          <w:vAlign w:val="center"/>
        </w:tcPr>
        <w:p w14:paraId="732EC7CD" w14:textId="77777777" w:rsidR="00242D55" w:rsidRPr="00B12EC4" w:rsidRDefault="00242D55" w:rsidP="00B12EC4">
          <w:pPr>
            <w:spacing w:before="60" w:after="0" w:line="240" w:lineRule="auto"/>
            <w:rPr>
              <w:rFonts w:ascii="Arial" w:hAnsi="Arial" w:cs="Arial"/>
              <w:b/>
              <w:sz w:val="10"/>
              <w:szCs w:val="10"/>
            </w:rPr>
          </w:pPr>
          <w:r w:rsidRPr="00B12EC4">
            <w:rPr>
              <w:rFonts w:ascii="Arial" w:hAnsi="Arial" w:cs="Arial"/>
              <w:b/>
              <w:sz w:val="10"/>
              <w:szCs w:val="10"/>
            </w:rPr>
            <w:t>МЕТОДИЧЕСКИЕ УКАЗАНИЯ КОМПАНИИ № П3-05 М-0180</w:t>
          </w:r>
        </w:p>
      </w:tc>
      <w:tc>
        <w:tcPr>
          <w:tcW w:w="917" w:type="pct"/>
          <w:vAlign w:val="center"/>
        </w:tcPr>
        <w:p w14:paraId="64B40300" w14:textId="4B76ECAB" w:rsidR="00242D55" w:rsidRPr="00E56890" w:rsidRDefault="00242D55" w:rsidP="00B12EC4">
          <w:pPr>
            <w:tabs>
              <w:tab w:val="center" w:pos="4677"/>
              <w:tab w:val="right" w:pos="9355"/>
            </w:tabs>
            <w:spacing w:before="60" w:after="0" w:line="240" w:lineRule="auto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660D57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</w:rPr>
            <w:t xml:space="preserve">1 ИЗМ. </w:t>
          </w:r>
          <w:r>
            <w:rPr>
              <w:rFonts w:ascii="Arial" w:hAnsi="Arial" w:cs="Arial"/>
              <w:b/>
              <w:sz w:val="10"/>
              <w:szCs w:val="10"/>
              <w:lang w:val="en-US"/>
            </w:rPr>
            <w:t>3</w:t>
          </w:r>
        </w:p>
      </w:tc>
    </w:tr>
    <w:tr w:rsidR="00242D55" w:rsidRPr="00660D57" w14:paraId="13D6F806" w14:textId="77777777" w:rsidTr="00ED2F08">
      <w:trPr>
        <w:trHeight w:val="175"/>
      </w:trPr>
      <w:tc>
        <w:tcPr>
          <w:tcW w:w="4083" w:type="pct"/>
          <w:vAlign w:val="center"/>
        </w:tcPr>
        <w:p w14:paraId="0C812F6F" w14:textId="77777777" w:rsidR="00242D55" w:rsidRPr="00B12EC4" w:rsidRDefault="00242D55" w:rsidP="00B12EC4">
          <w:pPr>
            <w:spacing w:before="60" w:after="0" w:line="240" w:lineRule="auto"/>
            <w:rPr>
              <w:rFonts w:ascii="Arial" w:hAnsi="Arial" w:cs="Arial"/>
              <w:b/>
              <w:sz w:val="10"/>
              <w:szCs w:val="10"/>
            </w:rPr>
          </w:pPr>
          <w:r w:rsidRPr="00B12EC4">
            <w:rPr>
              <w:rFonts w:ascii="Arial" w:hAnsi="Arial" w:cs="Arial"/>
              <w:b/>
              <w:spacing w:val="-4"/>
              <w:sz w:val="10"/>
              <w:szCs w:val="10"/>
            </w:rPr>
            <w:t>РАСЧЕТ ОБЪЕМОВ ОБРАЗОВАНИЯ ОТХОДОВ БУРЕНИЯ (В ЧАСТИ ОБЪЕМОВ ОБРАЗОВАНИЯ ТВЕРДОЙ И ЖИДКОЙ ФАЗ)</w:t>
          </w:r>
        </w:p>
      </w:tc>
      <w:tc>
        <w:tcPr>
          <w:tcW w:w="917" w:type="pct"/>
          <w:vAlign w:val="center"/>
        </w:tcPr>
        <w:p w14:paraId="530577EF" w14:textId="77777777" w:rsidR="00242D55" w:rsidRPr="00660D57" w:rsidRDefault="00242D55" w:rsidP="00B12EC4">
          <w:pPr>
            <w:tabs>
              <w:tab w:val="center" w:pos="4677"/>
              <w:tab w:val="right" w:pos="9355"/>
            </w:tabs>
            <w:spacing w:before="60" w:after="0" w:line="240" w:lineRule="auto"/>
            <w:jc w:val="right"/>
            <w:rPr>
              <w:rFonts w:ascii="Arial" w:hAnsi="Arial" w:cs="Arial"/>
              <w:b/>
              <w:color w:val="FF0000"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38F5BCBF" w14:textId="77777777" w:rsidR="00242D55" w:rsidRPr="001051FD" w:rsidRDefault="00242D55" w:rsidP="001051FD">
    <w:pPr>
      <w:spacing w:after="0"/>
      <w:rPr>
        <w:rFonts w:ascii="Times New Roman" w:hAnsi="Times New Roman" w:cs="Times New Roman"/>
        <w:sz w:val="24"/>
      </w:rPr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2C0D1F" w14:textId="77777777" w:rsidR="00242D55" w:rsidRDefault="00242D55">
    <w:pPr>
      <w:pStyle w:val="af0"/>
    </w:pP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085690" w14:textId="77777777" w:rsidR="00242D55" w:rsidRDefault="00242D55">
    <w:pPr>
      <w:pStyle w:val="af0"/>
    </w:pP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12074"/>
      <w:gridCol w:w="2712"/>
    </w:tblGrid>
    <w:tr w:rsidR="00242D55" w:rsidRPr="00660D57" w14:paraId="1BE41833" w14:textId="77777777" w:rsidTr="00ED2F08">
      <w:trPr>
        <w:trHeight w:val="108"/>
      </w:trPr>
      <w:tc>
        <w:tcPr>
          <w:tcW w:w="4083" w:type="pct"/>
          <w:vAlign w:val="center"/>
        </w:tcPr>
        <w:p w14:paraId="449C267B" w14:textId="77777777" w:rsidR="00242D55" w:rsidRPr="00B12EC4" w:rsidRDefault="00242D55" w:rsidP="00B12EC4">
          <w:pPr>
            <w:spacing w:before="60" w:after="0" w:line="240" w:lineRule="auto"/>
            <w:rPr>
              <w:rFonts w:ascii="Arial" w:hAnsi="Arial" w:cs="Arial"/>
              <w:b/>
              <w:sz w:val="10"/>
              <w:szCs w:val="10"/>
            </w:rPr>
          </w:pPr>
          <w:r w:rsidRPr="00B12EC4">
            <w:rPr>
              <w:rFonts w:ascii="Arial" w:hAnsi="Arial" w:cs="Arial"/>
              <w:b/>
              <w:sz w:val="10"/>
              <w:szCs w:val="10"/>
            </w:rPr>
            <w:t>МЕТОДИЧЕСКИЕ УКАЗАНИЯ КОМПАНИИ № П3-05 М-0180</w:t>
          </w:r>
        </w:p>
      </w:tc>
      <w:tc>
        <w:tcPr>
          <w:tcW w:w="917" w:type="pct"/>
          <w:vAlign w:val="center"/>
        </w:tcPr>
        <w:p w14:paraId="357D1D91" w14:textId="4E443578" w:rsidR="00242D55" w:rsidRPr="00660D57" w:rsidRDefault="00242D55" w:rsidP="00B12EC4">
          <w:pPr>
            <w:tabs>
              <w:tab w:val="center" w:pos="4677"/>
              <w:tab w:val="right" w:pos="9355"/>
            </w:tabs>
            <w:spacing w:before="60" w:after="0" w:line="240" w:lineRule="auto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660D57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</w:rPr>
            <w:t>1 ИЗМ. 3</w:t>
          </w:r>
        </w:p>
      </w:tc>
    </w:tr>
    <w:tr w:rsidR="00242D55" w:rsidRPr="00660D57" w14:paraId="3252B0C8" w14:textId="77777777" w:rsidTr="00ED2F08">
      <w:trPr>
        <w:trHeight w:val="175"/>
      </w:trPr>
      <w:tc>
        <w:tcPr>
          <w:tcW w:w="4083" w:type="pct"/>
          <w:vAlign w:val="center"/>
        </w:tcPr>
        <w:p w14:paraId="18810BCF" w14:textId="77777777" w:rsidR="00242D55" w:rsidRPr="00B12EC4" w:rsidRDefault="00242D55" w:rsidP="00B12EC4">
          <w:pPr>
            <w:spacing w:before="60" w:after="0" w:line="240" w:lineRule="auto"/>
            <w:rPr>
              <w:rFonts w:ascii="Arial" w:hAnsi="Arial" w:cs="Arial"/>
              <w:b/>
              <w:sz w:val="10"/>
              <w:szCs w:val="10"/>
            </w:rPr>
          </w:pPr>
          <w:r w:rsidRPr="00B12EC4">
            <w:rPr>
              <w:rFonts w:ascii="Arial" w:hAnsi="Arial" w:cs="Arial"/>
              <w:b/>
              <w:spacing w:val="-4"/>
              <w:sz w:val="10"/>
              <w:szCs w:val="10"/>
            </w:rPr>
            <w:t>РАСЧЕТ ОБЪЕМОВ ОБРАЗОВАНИЯ ОТХОДОВ БУРЕНИЯ (В ЧАСТИ ОБЪЕМОВ ОБРАЗОВАНИЯ ТВЕРДОЙ И ЖИДКОЙ ФАЗ)</w:t>
          </w:r>
        </w:p>
      </w:tc>
      <w:tc>
        <w:tcPr>
          <w:tcW w:w="917" w:type="pct"/>
          <w:vAlign w:val="center"/>
        </w:tcPr>
        <w:p w14:paraId="29AECF47" w14:textId="77777777" w:rsidR="00242D55" w:rsidRPr="00660D57" w:rsidRDefault="00242D55" w:rsidP="00B12EC4">
          <w:pPr>
            <w:tabs>
              <w:tab w:val="center" w:pos="4677"/>
              <w:tab w:val="right" w:pos="9355"/>
            </w:tabs>
            <w:spacing w:before="60" w:after="0" w:line="240" w:lineRule="auto"/>
            <w:jc w:val="right"/>
            <w:rPr>
              <w:rFonts w:ascii="Arial" w:hAnsi="Arial" w:cs="Arial"/>
              <w:b/>
              <w:color w:val="FF0000"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2954C844" w14:textId="77777777" w:rsidR="00242D55" w:rsidRPr="001051FD" w:rsidRDefault="00242D55" w:rsidP="001051FD">
    <w:pPr>
      <w:spacing w:after="0"/>
      <w:rPr>
        <w:rFonts w:ascii="Times New Roman" w:hAnsi="Times New Roman" w:cs="Times New Roman"/>
        <w:sz w:val="24"/>
      </w:rPr>
    </w:pP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803AC4" w14:textId="77777777" w:rsidR="00242D55" w:rsidRDefault="00242D55">
    <w:pPr>
      <w:pStyle w:val="af0"/>
    </w:pP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8278"/>
      <w:gridCol w:w="1859"/>
    </w:tblGrid>
    <w:tr w:rsidR="00242D55" w:rsidRPr="00660D57" w14:paraId="71DD1ADB" w14:textId="77777777" w:rsidTr="00ED2F08">
      <w:trPr>
        <w:trHeight w:val="108"/>
      </w:trPr>
      <w:tc>
        <w:tcPr>
          <w:tcW w:w="4083" w:type="pct"/>
          <w:vAlign w:val="center"/>
        </w:tcPr>
        <w:p w14:paraId="59F943F2" w14:textId="77777777" w:rsidR="00242D55" w:rsidRPr="00B12EC4" w:rsidRDefault="00242D55" w:rsidP="00B12EC4">
          <w:pPr>
            <w:spacing w:before="60" w:after="0" w:line="240" w:lineRule="auto"/>
            <w:rPr>
              <w:rFonts w:ascii="Arial" w:hAnsi="Arial" w:cs="Arial"/>
              <w:b/>
              <w:sz w:val="10"/>
              <w:szCs w:val="10"/>
            </w:rPr>
          </w:pPr>
          <w:r w:rsidRPr="00B12EC4">
            <w:rPr>
              <w:rFonts w:ascii="Arial" w:hAnsi="Arial" w:cs="Arial"/>
              <w:b/>
              <w:sz w:val="10"/>
              <w:szCs w:val="10"/>
            </w:rPr>
            <w:t>МЕТОДИЧЕСКИЕ УКАЗАНИЯ КОМПАНИИ № П3-05 М-0180</w:t>
          </w:r>
        </w:p>
      </w:tc>
      <w:tc>
        <w:tcPr>
          <w:tcW w:w="917" w:type="pct"/>
          <w:vAlign w:val="center"/>
        </w:tcPr>
        <w:p w14:paraId="4AB08B4E" w14:textId="29C4299E" w:rsidR="00242D55" w:rsidRPr="00660D57" w:rsidRDefault="00242D55" w:rsidP="00B12EC4">
          <w:pPr>
            <w:tabs>
              <w:tab w:val="center" w:pos="4677"/>
              <w:tab w:val="right" w:pos="9355"/>
            </w:tabs>
            <w:spacing w:before="60" w:after="0" w:line="240" w:lineRule="auto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660D57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</w:rPr>
            <w:t>1 ИЗМ. 3</w:t>
          </w:r>
        </w:p>
      </w:tc>
    </w:tr>
    <w:tr w:rsidR="00242D55" w:rsidRPr="00660D57" w14:paraId="751A8154" w14:textId="77777777" w:rsidTr="00ED2F08">
      <w:trPr>
        <w:trHeight w:val="175"/>
      </w:trPr>
      <w:tc>
        <w:tcPr>
          <w:tcW w:w="4083" w:type="pct"/>
          <w:vAlign w:val="center"/>
        </w:tcPr>
        <w:p w14:paraId="4A5C3680" w14:textId="77777777" w:rsidR="00242D55" w:rsidRPr="00B12EC4" w:rsidRDefault="00242D55" w:rsidP="00B12EC4">
          <w:pPr>
            <w:spacing w:before="60" w:after="0" w:line="240" w:lineRule="auto"/>
            <w:rPr>
              <w:rFonts w:ascii="Arial" w:hAnsi="Arial" w:cs="Arial"/>
              <w:b/>
              <w:sz w:val="10"/>
              <w:szCs w:val="10"/>
            </w:rPr>
          </w:pPr>
          <w:r w:rsidRPr="00B12EC4">
            <w:rPr>
              <w:rFonts w:ascii="Arial" w:hAnsi="Arial" w:cs="Arial"/>
              <w:b/>
              <w:spacing w:val="-4"/>
              <w:sz w:val="10"/>
              <w:szCs w:val="10"/>
            </w:rPr>
            <w:t>РАСЧЕТ ОБЪЕМОВ ОБРАЗОВАНИЯ ОТХОДОВ БУРЕНИЯ (В ЧАСТИ ОБЪЕМОВ ОБРАЗОВАНИЯ ТВЕРДОЙ И ЖИДКОЙ ФАЗ)</w:t>
          </w:r>
        </w:p>
      </w:tc>
      <w:tc>
        <w:tcPr>
          <w:tcW w:w="917" w:type="pct"/>
          <w:vAlign w:val="center"/>
        </w:tcPr>
        <w:p w14:paraId="4EA39867" w14:textId="77777777" w:rsidR="00242D55" w:rsidRPr="00660D57" w:rsidRDefault="00242D55" w:rsidP="00B12EC4">
          <w:pPr>
            <w:tabs>
              <w:tab w:val="center" w:pos="4677"/>
              <w:tab w:val="right" w:pos="9355"/>
            </w:tabs>
            <w:spacing w:before="60" w:after="0" w:line="240" w:lineRule="auto"/>
            <w:jc w:val="right"/>
            <w:rPr>
              <w:rFonts w:ascii="Arial" w:hAnsi="Arial" w:cs="Arial"/>
              <w:b/>
              <w:color w:val="FF0000"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14E07286" w14:textId="77777777" w:rsidR="00242D55" w:rsidRPr="001051FD" w:rsidRDefault="00242D55" w:rsidP="001051FD">
    <w:pPr>
      <w:spacing w:after="0"/>
      <w:rPr>
        <w:rFonts w:ascii="Times New Roman" w:hAnsi="Times New Roman" w:cs="Times New Roman"/>
        <w:sz w:val="24"/>
      </w:rPr>
    </w:pPr>
  </w:p>
</w:hdr>
</file>

<file path=word/header2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12074"/>
      <w:gridCol w:w="2712"/>
    </w:tblGrid>
    <w:tr w:rsidR="00242D55" w:rsidRPr="00660D57" w14:paraId="4867FD4D" w14:textId="77777777" w:rsidTr="00ED2F08">
      <w:trPr>
        <w:trHeight w:val="108"/>
      </w:trPr>
      <w:tc>
        <w:tcPr>
          <w:tcW w:w="4083" w:type="pct"/>
          <w:vAlign w:val="center"/>
        </w:tcPr>
        <w:p w14:paraId="39669F85" w14:textId="77777777" w:rsidR="00242D55" w:rsidRPr="00B12EC4" w:rsidRDefault="00242D55" w:rsidP="00B12EC4">
          <w:pPr>
            <w:spacing w:before="60" w:after="0" w:line="240" w:lineRule="auto"/>
            <w:rPr>
              <w:rFonts w:ascii="Arial" w:hAnsi="Arial" w:cs="Arial"/>
              <w:b/>
              <w:sz w:val="10"/>
              <w:szCs w:val="10"/>
            </w:rPr>
          </w:pPr>
          <w:r w:rsidRPr="00B12EC4">
            <w:rPr>
              <w:rFonts w:ascii="Arial" w:hAnsi="Arial" w:cs="Arial"/>
              <w:b/>
              <w:sz w:val="10"/>
              <w:szCs w:val="10"/>
            </w:rPr>
            <w:t>МЕТОДИЧЕСКИЕ УКАЗАНИЯ КОМПАНИИ № П3-05 М-0180</w:t>
          </w:r>
        </w:p>
      </w:tc>
      <w:tc>
        <w:tcPr>
          <w:tcW w:w="917" w:type="pct"/>
          <w:vAlign w:val="center"/>
        </w:tcPr>
        <w:p w14:paraId="310282FD" w14:textId="657D50E3" w:rsidR="00242D55" w:rsidRPr="00660D57" w:rsidRDefault="00242D55" w:rsidP="00B12EC4">
          <w:pPr>
            <w:tabs>
              <w:tab w:val="center" w:pos="4677"/>
              <w:tab w:val="right" w:pos="9355"/>
            </w:tabs>
            <w:spacing w:before="60" w:after="0" w:line="240" w:lineRule="auto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660D57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</w:rPr>
            <w:t>1 ИЗМ. 3</w:t>
          </w:r>
        </w:p>
      </w:tc>
    </w:tr>
    <w:tr w:rsidR="00242D55" w:rsidRPr="00660D57" w14:paraId="0FE94F23" w14:textId="77777777" w:rsidTr="00ED2F08">
      <w:trPr>
        <w:trHeight w:val="175"/>
      </w:trPr>
      <w:tc>
        <w:tcPr>
          <w:tcW w:w="4083" w:type="pct"/>
          <w:vAlign w:val="center"/>
        </w:tcPr>
        <w:p w14:paraId="586D4132" w14:textId="77777777" w:rsidR="00242D55" w:rsidRPr="00B12EC4" w:rsidRDefault="00242D55" w:rsidP="00B12EC4">
          <w:pPr>
            <w:spacing w:before="60" w:after="0" w:line="240" w:lineRule="auto"/>
            <w:rPr>
              <w:rFonts w:ascii="Arial" w:hAnsi="Arial" w:cs="Arial"/>
              <w:b/>
              <w:sz w:val="10"/>
              <w:szCs w:val="10"/>
            </w:rPr>
          </w:pPr>
          <w:r w:rsidRPr="00B12EC4">
            <w:rPr>
              <w:rFonts w:ascii="Arial" w:hAnsi="Arial" w:cs="Arial"/>
              <w:b/>
              <w:spacing w:val="-4"/>
              <w:sz w:val="10"/>
              <w:szCs w:val="10"/>
            </w:rPr>
            <w:t>РАСЧЕТ ОБЪЕМОВ ОБРАЗОВАНИЯ ОТХОДОВ БУРЕНИЯ (В ЧАСТИ ОБЪЕМОВ ОБРАЗОВАНИЯ ТВЕРДОЙ И ЖИДКОЙ ФАЗ)</w:t>
          </w:r>
        </w:p>
      </w:tc>
      <w:tc>
        <w:tcPr>
          <w:tcW w:w="917" w:type="pct"/>
          <w:vAlign w:val="center"/>
        </w:tcPr>
        <w:p w14:paraId="726B0D47" w14:textId="77777777" w:rsidR="00242D55" w:rsidRPr="00660D57" w:rsidRDefault="00242D55" w:rsidP="00B12EC4">
          <w:pPr>
            <w:tabs>
              <w:tab w:val="center" w:pos="4677"/>
              <w:tab w:val="right" w:pos="9355"/>
            </w:tabs>
            <w:spacing w:before="60" w:after="0" w:line="240" w:lineRule="auto"/>
            <w:jc w:val="right"/>
            <w:rPr>
              <w:rFonts w:ascii="Arial" w:hAnsi="Arial" w:cs="Arial"/>
              <w:b/>
              <w:color w:val="FF0000"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048DAC3D" w14:textId="77777777" w:rsidR="00242D55" w:rsidRPr="001051FD" w:rsidRDefault="00242D55" w:rsidP="001051FD">
    <w:pPr>
      <w:spacing w:after="0"/>
      <w:rPr>
        <w:rFonts w:ascii="Times New Roman" w:hAnsi="Times New Roman" w:cs="Times New Roman"/>
        <w:sz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055FF4" w14:textId="77777777" w:rsidR="00242D55" w:rsidRDefault="00242D55">
    <w:pPr>
      <w:pStyle w:val="af0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A5A1D6" w14:textId="77777777" w:rsidR="00242D55" w:rsidRDefault="00242D55">
    <w:pPr>
      <w:pStyle w:val="af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D6B760" w14:textId="77777777" w:rsidR="00242D55" w:rsidRDefault="00242D55">
    <w:pPr>
      <w:pStyle w:val="af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3BB4F5" w14:textId="77777777" w:rsidR="00242D55" w:rsidRDefault="00242D55">
    <w:pPr>
      <w:pStyle w:val="af0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CE6E95" w14:textId="77777777" w:rsidR="00242D55" w:rsidRDefault="00242D55">
    <w:pPr>
      <w:pStyle w:val="af0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513C8B" w14:textId="77777777" w:rsidR="00242D55" w:rsidRDefault="00242D55">
    <w:pPr>
      <w:pStyle w:val="af0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AF7DF4" w14:textId="77777777" w:rsidR="00242D55" w:rsidRDefault="00242D55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61BA8"/>
    <w:multiLevelType w:val="hybridMultilevel"/>
    <w:tmpl w:val="A9E4FBDA"/>
    <w:lvl w:ilvl="0" w:tplc="B8C87E0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8F42053"/>
    <w:multiLevelType w:val="multilevel"/>
    <w:tmpl w:val="937EB388"/>
    <w:lvl w:ilvl="0">
      <w:start w:val="4"/>
      <w:numFmt w:val="decimal"/>
      <w:lvlText w:val="%1."/>
      <w:lvlJc w:val="left"/>
      <w:pPr>
        <w:ind w:left="3479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3749" w:hanging="63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383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19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19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55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55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1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19" w:hanging="1800"/>
      </w:pPr>
      <w:rPr>
        <w:rFonts w:hint="default"/>
      </w:rPr>
    </w:lvl>
  </w:abstractNum>
  <w:abstractNum w:abstractNumId="2" w15:restartNumberingAfterBreak="0">
    <w:nsid w:val="0A7F69C5"/>
    <w:multiLevelType w:val="multilevel"/>
    <w:tmpl w:val="937EB388"/>
    <w:lvl w:ilvl="0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197" w:hanging="63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3" w15:restartNumberingAfterBreak="0">
    <w:nsid w:val="10001506"/>
    <w:multiLevelType w:val="hybridMultilevel"/>
    <w:tmpl w:val="D6EA57EA"/>
    <w:lvl w:ilvl="0" w:tplc="585A100C">
      <w:start w:val="1"/>
      <w:numFmt w:val="decimal"/>
      <w:lvlText w:val="%1.1"/>
      <w:lvlJc w:val="left"/>
      <w:pPr>
        <w:ind w:left="1440" w:hanging="360"/>
      </w:pPr>
      <w:rPr>
        <w:rFonts w:hint="default"/>
      </w:rPr>
    </w:lvl>
    <w:lvl w:ilvl="1" w:tplc="585A100C">
      <w:start w:val="1"/>
      <w:numFmt w:val="decimal"/>
      <w:lvlText w:val="%2.1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7A02FE"/>
    <w:multiLevelType w:val="multilevel"/>
    <w:tmpl w:val="AB1CF1A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1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13C80BDE"/>
    <w:multiLevelType w:val="hybridMultilevel"/>
    <w:tmpl w:val="AB7082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7062F2"/>
    <w:multiLevelType w:val="hybridMultilevel"/>
    <w:tmpl w:val="7444BEFC"/>
    <w:lvl w:ilvl="0" w:tplc="D14862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D3336C"/>
    <w:multiLevelType w:val="hybridMultilevel"/>
    <w:tmpl w:val="1D28E3B6"/>
    <w:lvl w:ilvl="0" w:tplc="B0EE11FC">
      <w:start w:val="1"/>
      <w:numFmt w:val="decimal"/>
      <w:pStyle w:val="3"/>
      <w:lvlText w:val="3.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EE4DFC"/>
    <w:multiLevelType w:val="multilevel"/>
    <w:tmpl w:val="8C6A42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1BBE6DE8"/>
    <w:multiLevelType w:val="multilevel"/>
    <w:tmpl w:val="5AF83B58"/>
    <w:lvl w:ilvl="0">
      <w:start w:val="3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D33588B"/>
    <w:multiLevelType w:val="hybridMultilevel"/>
    <w:tmpl w:val="68E0D912"/>
    <w:lvl w:ilvl="0" w:tplc="ED022922">
      <w:start w:val="1"/>
      <w:numFmt w:val="decimal"/>
      <w:lvlText w:val="1.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07797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11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F620D1C"/>
    <w:multiLevelType w:val="hybridMultilevel"/>
    <w:tmpl w:val="D1264DEE"/>
    <w:lvl w:ilvl="0" w:tplc="0EF40E1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DE66FE"/>
    <w:multiLevelType w:val="hybridMultilevel"/>
    <w:tmpl w:val="D1264DEE"/>
    <w:lvl w:ilvl="0" w:tplc="0EF40E1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51084A"/>
    <w:multiLevelType w:val="hybridMultilevel"/>
    <w:tmpl w:val="1BE69CDC"/>
    <w:lvl w:ilvl="0" w:tplc="585A100C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A04DFC"/>
    <w:multiLevelType w:val="hybridMultilevel"/>
    <w:tmpl w:val="059CB3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6D72A3"/>
    <w:multiLevelType w:val="hybridMultilevel"/>
    <w:tmpl w:val="DF2ADAB0"/>
    <w:lvl w:ilvl="0" w:tplc="9852FF2E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7" w15:restartNumberingAfterBreak="0">
    <w:nsid w:val="45DA6D18"/>
    <w:multiLevelType w:val="hybridMultilevel"/>
    <w:tmpl w:val="F1109E10"/>
    <w:lvl w:ilvl="0" w:tplc="585A100C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A132F6"/>
    <w:multiLevelType w:val="multilevel"/>
    <w:tmpl w:val="431CDB0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40" w:hanging="2160"/>
      </w:pPr>
      <w:rPr>
        <w:rFonts w:hint="default"/>
      </w:rPr>
    </w:lvl>
  </w:abstractNum>
  <w:abstractNum w:abstractNumId="19" w15:restartNumberingAfterBreak="0">
    <w:nsid w:val="54980B66"/>
    <w:multiLevelType w:val="hybridMultilevel"/>
    <w:tmpl w:val="12965B84"/>
    <w:lvl w:ilvl="0" w:tplc="4000A5D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E50C2C"/>
    <w:multiLevelType w:val="hybridMultilevel"/>
    <w:tmpl w:val="AB7082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2306B7"/>
    <w:multiLevelType w:val="hybridMultilevel"/>
    <w:tmpl w:val="8FBEF1C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E659BC"/>
    <w:multiLevelType w:val="hybridMultilevel"/>
    <w:tmpl w:val="959296A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417A05"/>
    <w:multiLevelType w:val="hybridMultilevel"/>
    <w:tmpl w:val="49FA8CF2"/>
    <w:lvl w:ilvl="0" w:tplc="9852FF2E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 w15:restartNumberingAfterBreak="0">
    <w:nsid w:val="5FF872F3"/>
    <w:multiLevelType w:val="hybridMultilevel"/>
    <w:tmpl w:val="539CE610"/>
    <w:lvl w:ilvl="0" w:tplc="D1F2D500">
      <w:start w:val="1"/>
      <w:numFmt w:val="bullet"/>
      <w:lvlRestart w:val="0"/>
      <w:lvlText w:val="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4D0370"/>
    <w:multiLevelType w:val="multilevel"/>
    <w:tmpl w:val="FEF24EC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6" w15:restartNumberingAfterBreak="0">
    <w:nsid w:val="664B0B3D"/>
    <w:multiLevelType w:val="multilevel"/>
    <w:tmpl w:val="90BE458C"/>
    <w:lvl w:ilvl="0">
      <w:start w:val="3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674939C8"/>
    <w:multiLevelType w:val="multilevel"/>
    <w:tmpl w:val="BD62F44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197" w:hanging="63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28" w15:restartNumberingAfterBreak="0">
    <w:nsid w:val="69D43A18"/>
    <w:multiLevelType w:val="multilevel"/>
    <w:tmpl w:val="F42CBF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752"/>
        </w:tabs>
        <w:ind w:left="4752" w:hanging="432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6D442BD5"/>
    <w:multiLevelType w:val="multilevel"/>
    <w:tmpl w:val="7C3A5644"/>
    <w:lvl w:ilvl="0">
      <w:start w:val="3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6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1800"/>
      </w:pPr>
      <w:rPr>
        <w:rFonts w:hint="default"/>
      </w:rPr>
    </w:lvl>
  </w:abstractNum>
  <w:abstractNum w:abstractNumId="30" w15:restartNumberingAfterBreak="0">
    <w:nsid w:val="6D621C91"/>
    <w:multiLevelType w:val="hybridMultilevel"/>
    <w:tmpl w:val="4BBA96B4"/>
    <w:lvl w:ilvl="0" w:tplc="E74CE12C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D63446AE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E68C2F44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8A962CF0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4768B59A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67DCC22A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77185F34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C75ED61A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49F6B188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714D752E"/>
    <w:multiLevelType w:val="hybridMultilevel"/>
    <w:tmpl w:val="690EB53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550714"/>
    <w:multiLevelType w:val="multilevel"/>
    <w:tmpl w:val="AB1CF1A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1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3" w15:restartNumberingAfterBreak="0">
    <w:nsid w:val="7CA93C1A"/>
    <w:multiLevelType w:val="hybridMultilevel"/>
    <w:tmpl w:val="AED0034E"/>
    <w:lvl w:ilvl="0" w:tplc="F06616CC">
      <w:start w:val="1"/>
      <w:numFmt w:val="bullet"/>
      <w:lvlText w:val="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D904C9"/>
    <w:multiLevelType w:val="multilevel"/>
    <w:tmpl w:val="937EB388"/>
    <w:lvl w:ilvl="0">
      <w:start w:val="4"/>
      <w:numFmt w:val="decimal"/>
      <w:lvlText w:val="%1."/>
      <w:lvlJc w:val="left"/>
      <w:pPr>
        <w:ind w:left="3479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3749" w:hanging="63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383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19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19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55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55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1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19" w:hanging="1800"/>
      </w:pPr>
      <w:rPr>
        <w:rFonts w:hint="default"/>
      </w:rPr>
    </w:lvl>
  </w:abstractNum>
  <w:num w:numId="1">
    <w:abstractNumId w:val="5"/>
  </w:num>
  <w:num w:numId="2">
    <w:abstractNumId w:val="18"/>
  </w:num>
  <w:num w:numId="3">
    <w:abstractNumId w:val="27"/>
  </w:num>
  <w:num w:numId="4">
    <w:abstractNumId w:val="22"/>
  </w:num>
  <w:num w:numId="5">
    <w:abstractNumId w:val="11"/>
  </w:num>
  <w:num w:numId="6">
    <w:abstractNumId w:val="4"/>
  </w:num>
  <w:num w:numId="7">
    <w:abstractNumId w:val="16"/>
  </w:num>
  <w:num w:numId="8">
    <w:abstractNumId w:val="34"/>
  </w:num>
  <w:num w:numId="9">
    <w:abstractNumId w:val="2"/>
  </w:num>
  <w:num w:numId="10">
    <w:abstractNumId w:val="0"/>
  </w:num>
  <w:num w:numId="11">
    <w:abstractNumId w:val="20"/>
  </w:num>
  <w:num w:numId="12">
    <w:abstractNumId w:val="1"/>
  </w:num>
  <w:num w:numId="13">
    <w:abstractNumId w:val="23"/>
  </w:num>
  <w:num w:numId="14">
    <w:abstractNumId w:val="21"/>
  </w:num>
  <w:num w:numId="15">
    <w:abstractNumId w:val="30"/>
  </w:num>
  <w:num w:numId="16">
    <w:abstractNumId w:val="28"/>
  </w:num>
  <w:num w:numId="17">
    <w:abstractNumId w:val="3"/>
  </w:num>
  <w:num w:numId="18">
    <w:abstractNumId w:val="17"/>
  </w:num>
  <w:num w:numId="19">
    <w:abstractNumId w:val="14"/>
  </w:num>
  <w:num w:numId="20">
    <w:abstractNumId w:val="8"/>
  </w:num>
  <w:num w:numId="21">
    <w:abstractNumId w:val="10"/>
  </w:num>
  <w:num w:numId="22">
    <w:abstractNumId w:val="10"/>
  </w:num>
  <w:num w:numId="23">
    <w:abstractNumId w:val="7"/>
  </w:num>
  <w:num w:numId="24">
    <w:abstractNumId w:val="7"/>
    <w:lvlOverride w:ilvl="0">
      <w:startOverride w:val="1"/>
    </w:lvlOverride>
  </w:num>
  <w:num w:numId="25">
    <w:abstractNumId w:val="7"/>
    <w:lvlOverride w:ilvl="0">
      <w:startOverride w:val="1"/>
    </w:lvlOverride>
  </w:num>
  <w:num w:numId="26">
    <w:abstractNumId w:val="32"/>
  </w:num>
  <w:num w:numId="27">
    <w:abstractNumId w:val="29"/>
  </w:num>
  <w:num w:numId="28">
    <w:abstractNumId w:val="9"/>
  </w:num>
  <w:num w:numId="29">
    <w:abstractNumId w:val="25"/>
  </w:num>
  <w:num w:numId="30">
    <w:abstractNumId w:val="26"/>
  </w:num>
  <w:num w:numId="31">
    <w:abstractNumId w:val="7"/>
  </w:num>
  <w:num w:numId="32">
    <w:abstractNumId w:val="33"/>
  </w:num>
  <w:num w:numId="33">
    <w:abstractNumId w:val="24"/>
  </w:num>
  <w:num w:numId="34">
    <w:abstractNumId w:val="15"/>
  </w:num>
  <w:num w:numId="35">
    <w:abstractNumId w:val="21"/>
  </w:num>
  <w:num w:numId="36">
    <w:abstractNumId w:val="24"/>
  </w:num>
  <w:num w:numId="37">
    <w:abstractNumId w:val="31"/>
  </w:num>
  <w:num w:numId="3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3"/>
  </w:num>
  <w:num w:numId="40">
    <w:abstractNumId w:val="6"/>
  </w:num>
  <w:num w:numId="41">
    <w:abstractNumId w:val="1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9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B05"/>
    <w:rsid w:val="00000A69"/>
    <w:rsid w:val="00003F86"/>
    <w:rsid w:val="00006296"/>
    <w:rsid w:val="000078BD"/>
    <w:rsid w:val="000100D8"/>
    <w:rsid w:val="00010298"/>
    <w:rsid w:val="0001249D"/>
    <w:rsid w:val="00012C1D"/>
    <w:rsid w:val="00013AF9"/>
    <w:rsid w:val="00014DAC"/>
    <w:rsid w:val="000162B9"/>
    <w:rsid w:val="00016881"/>
    <w:rsid w:val="00017297"/>
    <w:rsid w:val="000212CB"/>
    <w:rsid w:val="00022630"/>
    <w:rsid w:val="00022E91"/>
    <w:rsid w:val="000241F1"/>
    <w:rsid w:val="00024478"/>
    <w:rsid w:val="00024810"/>
    <w:rsid w:val="00027005"/>
    <w:rsid w:val="000270DA"/>
    <w:rsid w:val="000271B1"/>
    <w:rsid w:val="000273E8"/>
    <w:rsid w:val="0002797A"/>
    <w:rsid w:val="0003136C"/>
    <w:rsid w:val="0003400E"/>
    <w:rsid w:val="000342D7"/>
    <w:rsid w:val="00034F91"/>
    <w:rsid w:val="00035FDE"/>
    <w:rsid w:val="00040F84"/>
    <w:rsid w:val="000425FA"/>
    <w:rsid w:val="00043B36"/>
    <w:rsid w:val="0004639D"/>
    <w:rsid w:val="00047BA5"/>
    <w:rsid w:val="000501AF"/>
    <w:rsid w:val="000504D7"/>
    <w:rsid w:val="0005294D"/>
    <w:rsid w:val="00053739"/>
    <w:rsid w:val="000556E8"/>
    <w:rsid w:val="00063D18"/>
    <w:rsid w:val="00066442"/>
    <w:rsid w:val="00070659"/>
    <w:rsid w:val="0007162B"/>
    <w:rsid w:val="0007375C"/>
    <w:rsid w:val="000754FB"/>
    <w:rsid w:val="00076280"/>
    <w:rsid w:val="00077833"/>
    <w:rsid w:val="00080F0F"/>
    <w:rsid w:val="00084094"/>
    <w:rsid w:val="00084299"/>
    <w:rsid w:val="00084D31"/>
    <w:rsid w:val="00085155"/>
    <w:rsid w:val="00085BAA"/>
    <w:rsid w:val="00086CE4"/>
    <w:rsid w:val="0009038B"/>
    <w:rsid w:val="00090AF1"/>
    <w:rsid w:val="00090CD7"/>
    <w:rsid w:val="00090D17"/>
    <w:rsid w:val="000914B1"/>
    <w:rsid w:val="000919C7"/>
    <w:rsid w:val="0009247A"/>
    <w:rsid w:val="00094BDA"/>
    <w:rsid w:val="00094E06"/>
    <w:rsid w:val="0009532C"/>
    <w:rsid w:val="000969F0"/>
    <w:rsid w:val="00097987"/>
    <w:rsid w:val="00097E57"/>
    <w:rsid w:val="00097E6E"/>
    <w:rsid w:val="00097F39"/>
    <w:rsid w:val="000A16CF"/>
    <w:rsid w:val="000A48A1"/>
    <w:rsid w:val="000A7947"/>
    <w:rsid w:val="000B0E02"/>
    <w:rsid w:val="000B1F5D"/>
    <w:rsid w:val="000B2C7F"/>
    <w:rsid w:val="000B2F54"/>
    <w:rsid w:val="000B4DC3"/>
    <w:rsid w:val="000B64F5"/>
    <w:rsid w:val="000B6853"/>
    <w:rsid w:val="000B7152"/>
    <w:rsid w:val="000B7DA6"/>
    <w:rsid w:val="000C0B6C"/>
    <w:rsid w:val="000C3853"/>
    <w:rsid w:val="000C46E8"/>
    <w:rsid w:val="000C46FA"/>
    <w:rsid w:val="000C77D0"/>
    <w:rsid w:val="000C79D0"/>
    <w:rsid w:val="000D17F7"/>
    <w:rsid w:val="000D224E"/>
    <w:rsid w:val="000D365A"/>
    <w:rsid w:val="000D39FC"/>
    <w:rsid w:val="000D6633"/>
    <w:rsid w:val="000D78E3"/>
    <w:rsid w:val="000E0737"/>
    <w:rsid w:val="000E0793"/>
    <w:rsid w:val="000E220F"/>
    <w:rsid w:val="000E2418"/>
    <w:rsid w:val="000E49C5"/>
    <w:rsid w:val="000E586A"/>
    <w:rsid w:val="000E5C5B"/>
    <w:rsid w:val="000E6ADD"/>
    <w:rsid w:val="000E7487"/>
    <w:rsid w:val="000F0C2A"/>
    <w:rsid w:val="000F31B4"/>
    <w:rsid w:val="000F35CE"/>
    <w:rsid w:val="000F4BB5"/>
    <w:rsid w:val="000F4FA0"/>
    <w:rsid w:val="000F6451"/>
    <w:rsid w:val="000F7B1F"/>
    <w:rsid w:val="00100F85"/>
    <w:rsid w:val="00101127"/>
    <w:rsid w:val="00101CB6"/>
    <w:rsid w:val="00101F00"/>
    <w:rsid w:val="001022C9"/>
    <w:rsid w:val="00102D74"/>
    <w:rsid w:val="0010464C"/>
    <w:rsid w:val="001051FD"/>
    <w:rsid w:val="001060E8"/>
    <w:rsid w:val="00107796"/>
    <w:rsid w:val="00107842"/>
    <w:rsid w:val="0011032B"/>
    <w:rsid w:val="00110A5A"/>
    <w:rsid w:val="00111826"/>
    <w:rsid w:val="00111E1F"/>
    <w:rsid w:val="0011239C"/>
    <w:rsid w:val="00112A18"/>
    <w:rsid w:val="001136C9"/>
    <w:rsid w:val="00116130"/>
    <w:rsid w:val="0011701A"/>
    <w:rsid w:val="00117EF5"/>
    <w:rsid w:val="001203D5"/>
    <w:rsid w:val="00121F71"/>
    <w:rsid w:val="00122543"/>
    <w:rsid w:val="00123841"/>
    <w:rsid w:val="001243DE"/>
    <w:rsid w:val="001244B5"/>
    <w:rsid w:val="00126674"/>
    <w:rsid w:val="0012691C"/>
    <w:rsid w:val="00127EA0"/>
    <w:rsid w:val="001302DB"/>
    <w:rsid w:val="00131705"/>
    <w:rsid w:val="00132A4E"/>
    <w:rsid w:val="0013362B"/>
    <w:rsid w:val="001340A2"/>
    <w:rsid w:val="00135A91"/>
    <w:rsid w:val="00136668"/>
    <w:rsid w:val="00136A92"/>
    <w:rsid w:val="00137006"/>
    <w:rsid w:val="00137B14"/>
    <w:rsid w:val="0014088A"/>
    <w:rsid w:val="00140B15"/>
    <w:rsid w:val="00142392"/>
    <w:rsid w:val="001425C7"/>
    <w:rsid w:val="00143146"/>
    <w:rsid w:val="00143FE1"/>
    <w:rsid w:val="00145142"/>
    <w:rsid w:val="0015038E"/>
    <w:rsid w:val="00150DD6"/>
    <w:rsid w:val="001510FC"/>
    <w:rsid w:val="00153363"/>
    <w:rsid w:val="0015444F"/>
    <w:rsid w:val="001570D2"/>
    <w:rsid w:val="001578C4"/>
    <w:rsid w:val="00157E80"/>
    <w:rsid w:val="001612F8"/>
    <w:rsid w:val="00161C9B"/>
    <w:rsid w:val="00162911"/>
    <w:rsid w:val="00162F78"/>
    <w:rsid w:val="00163163"/>
    <w:rsid w:val="00164EEA"/>
    <w:rsid w:val="0016712D"/>
    <w:rsid w:val="00174DDE"/>
    <w:rsid w:val="00181287"/>
    <w:rsid w:val="00183627"/>
    <w:rsid w:val="00183AD3"/>
    <w:rsid w:val="00184040"/>
    <w:rsid w:val="001862C9"/>
    <w:rsid w:val="0018630F"/>
    <w:rsid w:val="00186545"/>
    <w:rsid w:val="00187692"/>
    <w:rsid w:val="00191312"/>
    <w:rsid w:val="001916E1"/>
    <w:rsid w:val="00193067"/>
    <w:rsid w:val="001A27D2"/>
    <w:rsid w:val="001A3752"/>
    <w:rsid w:val="001A4506"/>
    <w:rsid w:val="001A4633"/>
    <w:rsid w:val="001A560D"/>
    <w:rsid w:val="001A574F"/>
    <w:rsid w:val="001A5D06"/>
    <w:rsid w:val="001A6AA7"/>
    <w:rsid w:val="001B1D00"/>
    <w:rsid w:val="001B295E"/>
    <w:rsid w:val="001B5A8C"/>
    <w:rsid w:val="001B623F"/>
    <w:rsid w:val="001B6772"/>
    <w:rsid w:val="001C0414"/>
    <w:rsid w:val="001C04F4"/>
    <w:rsid w:val="001C0A00"/>
    <w:rsid w:val="001C0A6C"/>
    <w:rsid w:val="001C1819"/>
    <w:rsid w:val="001C1F79"/>
    <w:rsid w:val="001C1FED"/>
    <w:rsid w:val="001C2DF0"/>
    <w:rsid w:val="001C3864"/>
    <w:rsid w:val="001D033C"/>
    <w:rsid w:val="001D0D51"/>
    <w:rsid w:val="001D15FB"/>
    <w:rsid w:val="001D1B6A"/>
    <w:rsid w:val="001D1DA1"/>
    <w:rsid w:val="001D534D"/>
    <w:rsid w:val="001D5A16"/>
    <w:rsid w:val="001D6A58"/>
    <w:rsid w:val="001D7D1E"/>
    <w:rsid w:val="001D7F2D"/>
    <w:rsid w:val="001E09AD"/>
    <w:rsid w:val="001E3CA1"/>
    <w:rsid w:val="001E57B7"/>
    <w:rsid w:val="001E5DAC"/>
    <w:rsid w:val="001E60E6"/>
    <w:rsid w:val="001F19FA"/>
    <w:rsid w:val="001F2880"/>
    <w:rsid w:val="001F3D54"/>
    <w:rsid w:val="001F4FE1"/>
    <w:rsid w:val="001F565F"/>
    <w:rsid w:val="001F7AAA"/>
    <w:rsid w:val="00200836"/>
    <w:rsid w:val="00203425"/>
    <w:rsid w:val="00204808"/>
    <w:rsid w:val="00204AB5"/>
    <w:rsid w:val="00204FBA"/>
    <w:rsid w:val="002100D3"/>
    <w:rsid w:val="0021036E"/>
    <w:rsid w:val="00211CE0"/>
    <w:rsid w:val="00212525"/>
    <w:rsid w:val="002138FC"/>
    <w:rsid w:val="00213DAF"/>
    <w:rsid w:val="00214509"/>
    <w:rsid w:val="00215552"/>
    <w:rsid w:val="002164C9"/>
    <w:rsid w:val="00216682"/>
    <w:rsid w:val="00216F29"/>
    <w:rsid w:val="0022062D"/>
    <w:rsid w:val="00223465"/>
    <w:rsid w:val="002238A1"/>
    <w:rsid w:val="0022393F"/>
    <w:rsid w:val="00224611"/>
    <w:rsid w:val="0022591F"/>
    <w:rsid w:val="002259EE"/>
    <w:rsid w:val="00225C2F"/>
    <w:rsid w:val="0022618B"/>
    <w:rsid w:val="0022671E"/>
    <w:rsid w:val="00227132"/>
    <w:rsid w:val="00230280"/>
    <w:rsid w:val="00231631"/>
    <w:rsid w:val="00233524"/>
    <w:rsid w:val="00233B5B"/>
    <w:rsid w:val="002353A9"/>
    <w:rsid w:val="00235CA5"/>
    <w:rsid w:val="0023632D"/>
    <w:rsid w:val="00240815"/>
    <w:rsid w:val="00240AD2"/>
    <w:rsid w:val="00241B15"/>
    <w:rsid w:val="002429E4"/>
    <w:rsid w:val="00242D55"/>
    <w:rsid w:val="00244655"/>
    <w:rsid w:val="00244A7F"/>
    <w:rsid w:val="00245B6F"/>
    <w:rsid w:val="00246AC2"/>
    <w:rsid w:val="00246DDA"/>
    <w:rsid w:val="0024797E"/>
    <w:rsid w:val="00247F55"/>
    <w:rsid w:val="00250B13"/>
    <w:rsid w:val="002516C9"/>
    <w:rsid w:val="00251AE9"/>
    <w:rsid w:val="00251E34"/>
    <w:rsid w:val="00252713"/>
    <w:rsid w:val="00255943"/>
    <w:rsid w:val="00256CDF"/>
    <w:rsid w:val="00263D37"/>
    <w:rsid w:val="00263FA6"/>
    <w:rsid w:val="002646CF"/>
    <w:rsid w:val="002656A5"/>
    <w:rsid w:val="00265FBF"/>
    <w:rsid w:val="00270245"/>
    <w:rsid w:val="00270E7B"/>
    <w:rsid w:val="002711B4"/>
    <w:rsid w:val="00271300"/>
    <w:rsid w:val="00271D5C"/>
    <w:rsid w:val="00271F22"/>
    <w:rsid w:val="00272297"/>
    <w:rsid w:val="00272A92"/>
    <w:rsid w:val="0027456C"/>
    <w:rsid w:val="00275606"/>
    <w:rsid w:val="00276261"/>
    <w:rsid w:val="0027698F"/>
    <w:rsid w:val="0028026E"/>
    <w:rsid w:val="002807A2"/>
    <w:rsid w:val="00281344"/>
    <w:rsid w:val="0028146A"/>
    <w:rsid w:val="00281C0D"/>
    <w:rsid w:val="0028238E"/>
    <w:rsid w:val="002833F5"/>
    <w:rsid w:val="002875C4"/>
    <w:rsid w:val="00287745"/>
    <w:rsid w:val="0029025C"/>
    <w:rsid w:val="00290914"/>
    <w:rsid w:val="00291DE5"/>
    <w:rsid w:val="00292646"/>
    <w:rsid w:val="00292C7A"/>
    <w:rsid w:val="00295E61"/>
    <w:rsid w:val="00296DF3"/>
    <w:rsid w:val="002A333B"/>
    <w:rsid w:val="002A3720"/>
    <w:rsid w:val="002A529E"/>
    <w:rsid w:val="002A5649"/>
    <w:rsid w:val="002A6788"/>
    <w:rsid w:val="002A6EE6"/>
    <w:rsid w:val="002A72A1"/>
    <w:rsid w:val="002B09F5"/>
    <w:rsid w:val="002B1EB3"/>
    <w:rsid w:val="002B1F3D"/>
    <w:rsid w:val="002B4636"/>
    <w:rsid w:val="002B4FCF"/>
    <w:rsid w:val="002B5C54"/>
    <w:rsid w:val="002B7604"/>
    <w:rsid w:val="002C0B23"/>
    <w:rsid w:val="002C1DD7"/>
    <w:rsid w:val="002C3AC6"/>
    <w:rsid w:val="002C5863"/>
    <w:rsid w:val="002C6498"/>
    <w:rsid w:val="002C691C"/>
    <w:rsid w:val="002D20CB"/>
    <w:rsid w:val="002D386E"/>
    <w:rsid w:val="002D3B03"/>
    <w:rsid w:val="002D4059"/>
    <w:rsid w:val="002D66C3"/>
    <w:rsid w:val="002D6A34"/>
    <w:rsid w:val="002D6D74"/>
    <w:rsid w:val="002E307D"/>
    <w:rsid w:val="002E3A5D"/>
    <w:rsid w:val="002E4027"/>
    <w:rsid w:val="002E4A55"/>
    <w:rsid w:val="002E723A"/>
    <w:rsid w:val="002E756A"/>
    <w:rsid w:val="002F1666"/>
    <w:rsid w:val="002F1C3E"/>
    <w:rsid w:val="002F2345"/>
    <w:rsid w:val="002F2889"/>
    <w:rsid w:val="002F29FE"/>
    <w:rsid w:val="002F3467"/>
    <w:rsid w:val="002F41BA"/>
    <w:rsid w:val="002F45FD"/>
    <w:rsid w:val="002F4AAE"/>
    <w:rsid w:val="002F4DDC"/>
    <w:rsid w:val="002F5BF3"/>
    <w:rsid w:val="002F6D35"/>
    <w:rsid w:val="002F7C33"/>
    <w:rsid w:val="00300A47"/>
    <w:rsid w:val="00300E54"/>
    <w:rsid w:val="0030103C"/>
    <w:rsid w:val="003024ED"/>
    <w:rsid w:val="00303A63"/>
    <w:rsid w:val="003049F9"/>
    <w:rsid w:val="00306313"/>
    <w:rsid w:val="003067F3"/>
    <w:rsid w:val="00306986"/>
    <w:rsid w:val="00307728"/>
    <w:rsid w:val="00307757"/>
    <w:rsid w:val="003103DB"/>
    <w:rsid w:val="0031091E"/>
    <w:rsid w:val="0031206B"/>
    <w:rsid w:val="00312157"/>
    <w:rsid w:val="00314B30"/>
    <w:rsid w:val="00315F46"/>
    <w:rsid w:val="003161BE"/>
    <w:rsid w:val="003170C5"/>
    <w:rsid w:val="00320383"/>
    <w:rsid w:val="00320732"/>
    <w:rsid w:val="00322179"/>
    <w:rsid w:val="00325A96"/>
    <w:rsid w:val="00326CFD"/>
    <w:rsid w:val="00327662"/>
    <w:rsid w:val="00327B55"/>
    <w:rsid w:val="0033129C"/>
    <w:rsid w:val="003313BA"/>
    <w:rsid w:val="003336ED"/>
    <w:rsid w:val="0033456E"/>
    <w:rsid w:val="0033466E"/>
    <w:rsid w:val="00334B46"/>
    <w:rsid w:val="00336FA4"/>
    <w:rsid w:val="0033709C"/>
    <w:rsid w:val="00337E6A"/>
    <w:rsid w:val="00340C37"/>
    <w:rsid w:val="00342B0B"/>
    <w:rsid w:val="00344F2E"/>
    <w:rsid w:val="00345616"/>
    <w:rsid w:val="0034581B"/>
    <w:rsid w:val="00345D6C"/>
    <w:rsid w:val="0034644E"/>
    <w:rsid w:val="003468CF"/>
    <w:rsid w:val="00347CF5"/>
    <w:rsid w:val="00350BC3"/>
    <w:rsid w:val="00354361"/>
    <w:rsid w:val="0035548F"/>
    <w:rsid w:val="00360349"/>
    <w:rsid w:val="00360E72"/>
    <w:rsid w:val="003617D0"/>
    <w:rsid w:val="00362E21"/>
    <w:rsid w:val="00362EED"/>
    <w:rsid w:val="00365787"/>
    <w:rsid w:val="00365DBD"/>
    <w:rsid w:val="0036633E"/>
    <w:rsid w:val="00367828"/>
    <w:rsid w:val="003703B9"/>
    <w:rsid w:val="00372170"/>
    <w:rsid w:val="00373A13"/>
    <w:rsid w:val="00374A30"/>
    <w:rsid w:val="00375D06"/>
    <w:rsid w:val="003760DD"/>
    <w:rsid w:val="0037783F"/>
    <w:rsid w:val="00377CA8"/>
    <w:rsid w:val="00380108"/>
    <w:rsid w:val="00381142"/>
    <w:rsid w:val="00381F4A"/>
    <w:rsid w:val="00382177"/>
    <w:rsid w:val="00383AF5"/>
    <w:rsid w:val="00383EA6"/>
    <w:rsid w:val="0038523F"/>
    <w:rsid w:val="00385D10"/>
    <w:rsid w:val="00385D7B"/>
    <w:rsid w:val="003864F7"/>
    <w:rsid w:val="00386D52"/>
    <w:rsid w:val="00387EDF"/>
    <w:rsid w:val="00392D7B"/>
    <w:rsid w:val="00394940"/>
    <w:rsid w:val="00395577"/>
    <w:rsid w:val="00397171"/>
    <w:rsid w:val="00397817"/>
    <w:rsid w:val="003A36A4"/>
    <w:rsid w:val="003A40C1"/>
    <w:rsid w:val="003A587F"/>
    <w:rsid w:val="003A5DF7"/>
    <w:rsid w:val="003A6FAA"/>
    <w:rsid w:val="003A74B7"/>
    <w:rsid w:val="003B01D3"/>
    <w:rsid w:val="003B1230"/>
    <w:rsid w:val="003B1741"/>
    <w:rsid w:val="003B2809"/>
    <w:rsid w:val="003B2E46"/>
    <w:rsid w:val="003B32CE"/>
    <w:rsid w:val="003B4E30"/>
    <w:rsid w:val="003B75F6"/>
    <w:rsid w:val="003C05AE"/>
    <w:rsid w:val="003C189B"/>
    <w:rsid w:val="003C2F36"/>
    <w:rsid w:val="003C3A5B"/>
    <w:rsid w:val="003C3B9E"/>
    <w:rsid w:val="003C3CAC"/>
    <w:rsid w:val="003C5840"/>
    <w:rsid w:val="003C60D3"/>
    <w:rsid w:val="003C6C8F"/>
    <w:rsid w:val="003D15B7"/>
    <w:rsid w:val="003D1F0F"/>
    <w:rsid w:val="003D3500"/>
    <w:rsid w:val="003D3722"/>
    <w:rsid w:val="003D6A8C"/>
    <w:rsid w:val="003D6BFF"/>
    <w:rsid w:val="003D7272"/>
    <w:rsid w:val="003D794C"/>
    <w:rsid w:val="003D7A1F"/>
    <w:rsid w:val="003E0F57"/>
    <w:rsid w:val="003E13BD"/>
    <w:rsid w:val="003E20B6"/>
    <w:rsid w:val="003E4D23"/>
    <w:rsid w:val="003E5516"/>
    <w:rsid w:val="003E59AF"/>
    <w:rsid w:val="003E721C"/>
    <w:rsid w:val="003F2A63"/>
    <w:rsid w:val="003F2BC3"/>
    <w:rsid w:val="003F35B5"/>
    <w:rsid w:val="003F467A"/>
    <w:rsid w:val="003F4A0D"/>
    <w:rsid w:val="003F4F36"/>
    <w:rsid w:val="003F58B6"/>
    <w:rsid w:val="003F593A"/>
    <w:rsid w:val="003F627B"/>
    <w:rsid w:val="003F65AE"/>
    <w:rsid w:val="003F6CC9"/>
    <w:rsid w:val="003F7813"/>
    <w:rsid w:val="004003D4"/>
    <w:rsid w:val="0040128C"/>
    <w:rsid w:val="00404739"/>
    <w:rsid w:val="00405469"/>
    <w:rsid w:val="00405A44"/>
    <w:rsid w:val="00406960"/>
    <w:rsid w:val="0041121D"/>
    <w:rsid w:val="0041323D"/>
    <w:rsid w:val="004149B0"/>
    <w:rsid w:val="00414EDE"/>
    <w:rsid w:val="0041660B"/>
    <w:rsid w:val="00417066"/>
    <w:rsid w:val="004206E1"/>
    <w:rsid w:val="00421395"/>
    <w:rsid w:val="00421520"/>
    <w:rsid w:val="00421F9F"/>
    <w:rsid w:val="00421FCD"/>
    <w:rsid w:val="00422B34"/>
    <w:rsid w:val="0042319B"/>
    <w:rsid w:val="00426DC5"/>
    <w:rsid w:val="0043244A"/>
    <w:rsid w:val="004327C2"/>
    <w:rsid w:val="00433A0F"/>
    <w:rsid w:val="00433A9A"/>
    <w:rsid w:val="00436B61"/>
    <w:rsid w:val="004413D7"/>
    <w:rsid w:val="00444AC5"/>
    <w:rsid w:val="004450B3"/>
    <w:rsid w:val="00445498"/>
    <w:rsid w:val="00446B17"/>
    <w:rsid w:val="00446B7F"/>
    <w:rsid w:val="00447B88"/>
    <w:rsid w:val="00450B6A"/>
    <w:rsid w:val="00451882"/>
    <w:rsid w:val="00452260"/>
    <w:rsid w:val="00452430"/>
    <w:rsid w:val="004540B6"/>
    <w:rsid w:val="004542A4"/>
    <w:rsid w:val="00454FA5"/>
    <w:rsid w:val="00455900"/>
    <w:rsid w:val="00455A00"/>
    <w:rsid w:val="004562B3"/>
    <w:rsid w:val="0045644B"/>
    <w:rsid w:val="0045796C"/>
    <w:rsid w:val="004613A6"/>
    <w:rsid w:val="0046333F"/>
    <w:rsid w:val="004638B6"/>
    <w:rsid w:val="00464378"/>
    <w:rsid w:val="00465819"/>
    <w:rsid w:val="00466145"/>
    <w:rsid w:val="00466FF1"/>
    <w:rsid w:val="00470A36"/>
    <w:rsid w:val="00471AEE"/>
    <w:rsid w:val="00471BF0"/>
    <w:rsid w:val="0047251D"/>
    <w:rsid w:val="00472BEB"/>
    <w:rsid w:val="00473742"/>
    <w:rsid w:val="00474882"/>
    <w:rsid w:val="0047578A"/>
    <w:rsid w:val="00476847"/>
    <w:rsid w:val="004806CE"/>
    <w:rsid w:val="00481506"/>
    <w:rsid w:val="00486A32"/>
    <w:rsid w:val="00486B0B"/>
    <w:rsid w:val="00487071"/>
    <w:rsid w:val="004871AD"/>
    <w:rsid w:val="00493D75"/>
    <w:rsid w:val="00494741"/>
    <w:rsid w:val="00496210"/>
    <w:rsid w:val="004A0BD5"/>
    <w:rsid w:val="004A2CBC"/>
    <w:rsid w:val="004A35BC"/>
    <w:rsid w:val="004A3EE7"/>
    <w:rsid w:val="004A5FD4"/>
    <w:rsid w:val="004B13CD"/>
    <w:rsid w:val="004B1ED8"/>
    <w:rsid w:val="004B3148"/>
    <w:rsid w:val="004B3E80"/>
    <w:rsid w:val="004B4972"/>
    <w:rsid w:val="004B4E1C"/>
    <w:rsid w:val="004B4F86"/>
    <w:rsid w:val="004B6B7D"/>
    <w:rsid w:val="004B6CDC"/>
    <w:rsid w:val="004B76D2"/>
    <w:rsid w:val="004C0592"/>
    <w:rsid w:val="004C3642"/>
    <w:rsid w:val="004C4577"/>
    <w:rsid w:val="004C60F1"/>
    <w:rsid w:val="004C6B08"/>
    <w:rsid w:val="004D0195"/>
    <w:rsid w:val="004D0470"/>
    <w:rsid w:val="004D1170"/>
    <w:rsid w:val="004D5E70"/>
    <w:rsid w:val="004D63D2"/>
    <w:rsid w:val="004D6F6F"/>
    <w:rsid w:val="004E082F"/>
    <w:rsid w:val="004E216D"/>
    <w:rsid w:val="004E22A9"/>
    <w:rsid w:val="004E58BE"/>
    <w:rsid w:val="004E6EEA"/>
    <w:rsid w:val="004F1F52"/>
    <w:rsid w:val="004F6B36"/>
    <w:rsid w:val="00500425"/>
    <w:rsid w:val="005011D6"/>
    <w:rsid w:val="00501F8F"/>
    <w:rsid w:val="00502085"/>
    <w:rsid w:val="00503208"/>
    <w:rsid w:val="0050355C"/>
    <w:rsid w:val="00505842"/>
    <w:rsid w:val="00505DF7"/>
    <w:rsid w:val="005079C7"/>
    <w:rsid w:val="00510F91"/>
    <w:rsid w:val="005110B9"/>
    <w:rsid w:val="00511B1B"/>
    <w:rsid w:val="005123D1"/>
    <w:rsid w:val="00513068"/>
    <w:rsid w:val="00513F69"/>
    <w:rsid w:val="005141AB"/>
    <w:rsid w:val="005141F4"/>
    <w:rsid w:val="00517795"/>
    <w:rsid w:val="00520ACC"/>
    <w:rsid w:val="0052342D"/>
    <w:rsid w:val="00523550"/>
    <w:rsid w:val="00523816"/>
    <w:rsid w:val="005238B7"/>
    <w:rsid w:val="00524F4F"/>
    <w:rsid w:val="00526EDF"/>
    <w:rsid w:val="0052704F"/>
    <w:rsid w:val="005274CE"/>
    <w:rsid w:val="0052785A"/>
    <w:rsid w:val="00527E2B"/>
    <w:rsid w:val="005302D3"/>
    <w:rsid w:val="0053189A"/>
    <w:rsid w:val="00531D13"/>
    <w:rsid w:val="00532A26"/>
    <w:rsid w:val="00534C44"/>
    <w:rsid w:val="00535F74"/>
    <w:rsid w:val="00536A43"/>
    <w:rsid w:val="005375F2"/>
    <w:rsid w:val="00540E49"/>
    <w:rsid w:val="0054147F"/>
    <w:rsid w:val="005416EB"/>
    <w:rsid w:val="005417DB"/>
    <w:rsid w:val="00542BAB"/>
    <w:rsid w:val="00544327"/>
    <w:rsid w:val="00544698"/>
    <w:rsid w:val="005458FE"/>
    <w:rsid w:val="005463C0"/>
    <w:rsid w:val="005468F1"/>
    <w:rsid w:val="00546BB8"/>
    <w:rsid w:val="00546E3E"/>
    <w:rsid w:val="0054701D"/>
    <w:rsid w:val="00547767"/>
    <w:rsid w:val="00551628"/>
    <w:rsid w:val="00551DA2"/>
    <w:rsid w:val="0055413C"/>
    <w:rsid w:val="00554AA2"/>
    <w:rsid w:val="00555B5F"/>
    <w:rsid w:val="005610B3"/>
    <w:rsid w:val="00561610"/>
    <w:rsid w:val="00561FC8"/>
    <w:rsid w:val="00562787"/>
    <w:rsid w:val="005639E7"/>
    <w:rsid w:val="0056493B"/>
    <w:rsid w:val="00564AC6"/>
    <w:rsid w:val="00565D36"/>
    <w:rsid w:val="005674AA"/>
    <w:rsid w:val="00570324"/>
    <w:rsid w:val="00570552"/>
    <w:rsid w:val="0057148F"/>
    <w:rsid w:val="005722B3"/>
    <w:rsid w:val="005724AC"/>
    <w:rsid w:val="005725C0"/>
    <w:rsid w:val="00574A0E"/>
    <w:rsid w:val="005769AE"/>
    <w:rsid w:val="005820B5"/>
    <w:rsid w:val="005826B1"/>
    <w:rsid w:val="005834FE"/>
    <w:rsid w:val="005840C4"/>
    <w:rsid w:val="00585927"/>
    <w:rsid w:val="00585B07"/>
    <w:rsid w:val="005861E0"/>
    <w:rsid w:val="005864FA"/>
    <w:rsid w:val="005908A9"/>
    <w:rsid w:val="00591779"/>
    <w:rsid w:val="005937AC"/>
    <w:rsid w:val="00593E88"/>
    <w:rsid w:val="00594209"/>
    <w:rsid w:val="00594900"/>
    <w:rsid w:val="005949AB"/>
    <w:rsid w:val="00594E65"/>
    <w:rsid w:val="005959EB"/>
    <w:rsid w:val="0059770C"/>
    <w:rsid w:val="00597CB9"/>
    <w:rsid w:val="005A06C7"/>
    <w:rsid w:val="005A0BB1"/>
    <w:rsid w:val="005A0E0A"/>
    <w:rsid w:val="005A165B"/>
    <w:rsid w:val="005A1AD1"/>
    <w:rsid w:val="005A26B8"/>
    <w:rsid w:val="005A32BF"/>
    <w:rsid w:val="005A4B4D"/>
    <w:rsid w:val="005A5595"/>
    <w:rsid w:val="005A68BF"/>
    <w:rsid w:val="005A6ACA"/>
    <w:rsid w:val="005A758B"/>
    <w:rsid w:val="005A795B"/>
    <w:rsid w:val="005B0663"/>
    <w:rsid w:val="005B1213"/>
    <w:rsid w:val="005B1347"/>
    <w:rsid w:val="005B1CDC"/>
    <w:rsid w:val="005B1D4B"/>
    <w:rsid w:val="005B1FD5"/>
    <w:rsid w:val="005B3107"/>
    <w:rsid w:val="005B3462"/>
    <w:rsid w:val="005B3975"/>
    <w:rsid w:val="005B3E3F"/>
    <w:rsid w:val="005B46C2"/>
    <w:rsid w:val="005B5397"/>
    <w:rsid w:val="005B5CEF"/>
    <w:rsid w:val="005B5F1F"/>
    <w:rsid w:val="005B6ED7"/>
    <w:rsid w:val="005C0413"/>
    <w:rsid w:val="005C1E60"/>
    <w:rsid w:val="005C26A7"/>
    <w:rsid w:val="005C2ED2"/>
    <w:rsid w:val="005C6170"/>
    <w:rsid w:val="005C6D75"/>
    <w:rsid w:val="005C7219"/>
    <w:rsid w:val="005C7C28"/>
    <w:rsid w:val="005D0DDB"/>
    <w:rsid w:val="005D1ED6"/>
    <w:rsid w:val="005D345C"/>
    <w:rsid w:val="005D537B"/>
    <w:rsid w:val="005D61A2"/>
    <w:rsid w:val="005D6F0F"/>
    <w:rsid w:val="005E14CB"/>
    <w:rsid w:val="005E1B7F"/>
    <w:rsid w:val="005E1DEE"/>
    <w:rsid w:val="005E245A"/>
    <w:rsid w:val="005E27DF"/>
    <w:rsid w:val="005E2E00"/>
    <w:rsid w:val="005E34C1"/>
    <w:rsid w:val="005F0647"/>
    <w:rsid w:val="005F1654"/>
    <w:rsid w:val="005F3CA6"/>
    <w:rsid w:val="005F58FA"/>
    <w:rsid w:val="005F5EAB"/>
    <w:rsid w:val="005F64D1"/>
    <w:rsid w:val="005F730D"/>
    <w:rsid w:val="006005D7"/>
    <w:rsid w:val="00604583"/>
    <w:rsid w:val="006066D4"/>
    <w:rsid w:val="00607FC8"/>
    <w:rsid w:val="006103B3"/>
    <w:rsid w:val="0061108A"/>
    <w:rsid w:val="00611983"/>
    <w:rsid w:val="00612804"/>
    <w:rsid w:val="00613C88"/>
    <w:rsid w:val="00615864"/>
    <w:rsid w:val="00616662"/>
    <w:rsid w:val="006167C8"/>
    <w:rsid w:val="00616F6A"/>
    <w:rsid w:val="00617021"/>
    <w:rsid w:val="006172F1"/>
    <w:rsid w:val="006231F6"/>
    <w:rsid w:val="00623C99"/>
    <w:rsid w:val="0062430A"/>
    <w:rsid w:val="00626455"/>
    <w:rsid w:val="00626F5D"/>
    <w:rsid w:val="00626FA3"/>
    <w:rsid w:val="006271B9"/>
    <w:rsid w:val="0063396E"/>
    <w:rsid w:val="006339C1"/>
    <w:rsid w:val="006353BF"/>
    <w:rsid w:val="00635F34"/>
    <w:rsid w:val="00636663"/>
    <w:rsid w:val="00636A77"/>
    <w:rsid w:val="00637190"/>
    <w:rsid w:val="006417A5"/>
    <w:rsid w:val="00642B83"/>
    <w:rsid w:val="00643C68"/>
    <w:rsid w:val="00644655"/>
    <w:rsid w:val="00644949"/>
    <w:rsid w:val="00644B6C"/>
    <w:rsid w:val="00647504"/>
    <w:rsid w:val="006478BA"/>
    <w:rsid w:val="0065485C"/>
    <w:rsid w:val="006555AB"/>
    <w:rsid w:val="00656D65"/>
    <w:rsid w:val="00656EAB"/>
    <w:rsid w:val="00660A18"/>
    <w:rsid w:val="00660F45"/>
    <w:rsid w:val="0066432A"/>
    <w:rsid w:val="0066616A"/>
    <w:rsid w:val="00667123"/>
    <w:rsid w:val="00670F63"/>
    <w:rsid w:val="006715F4"/>
    <w:rsid w:val="006728BD"/>
    <w:rsid w:val="006737A1"/>
    <w:rsid w:val="00674AAF"/>
    <w:rsid w:val="00674C7E"/>
    <w:rsid w:val="00675686"/>
    <w:rsid w:val="00675DF0"/>
    <w:rsid w:val="00676D0C"/>
    <w:rsid w:val="00676DD3"/>
    <w:rsid w:val="006776D7"/>
    <w:rsid w:val="00680434"/>
    <w:rsid w:val="00680899"/>
    <w:rsid w:val="00684434"/>
    <w:rsid w:val="00690C9B"/>
    <w:rsid w:val="00693DA5"/>
    <w:rsid w:val="00694961"/>
    <w:rsid w:val="006954BE"/>
    <w:rsid w:val="00695A79"/>
    <w:rsid w:val="0069769E"/>
    <w:rsid w:val="006A2642"/>
    <w:rsid w:val="006A560E"/>
    <w:rsid w:val="006A5C6F"/>
    <w:rsid w:val="006A67B6"/>
    <w:rsid w:val="006A7A00"/>
    <w:rsid w:val="006A7D5D"/>
    <w:rsid w:val="006B16E8"/>
    <w:rsid w:val="006C00BB"/>
    <w:rsid w:val="006C09EF"/>
    <w:rsid w:val="006C0D8F"/>
    <w:rsid w:val="006C1B05"/>
    <w:rsid w:val="006C27EB"/>
    <w:rsid w:val="006C2B51"/>
    <w:rsid w:val="006C2F4C"/>
    <w:rsid w:val="006C7887"/>
    <w:rsid w:val="006D07F5"/>
    <w:rsid w:val="006D186A"/>
    <w:rsid w:val="006D1F42"/>
    <w:rsid w:val="006D26DA"/>
    <w:rsid w:val="006D3928"/>
    <w:rsid w:val="006D3E67"/>
    <w:rsid w:val="006D4859"/>
    <w:rsid w:val="006D49A3"/>
    <w:rsid w:val="006D5CD5"/>
    <w:rsid w:val="006D6B49"/>
    <w:rsid w:val="006D6F45"/>
    <w:rsid w:val="006E125B"/>
    <w:rsid w:val="006E1A8C"/>
    <w:rsid w:val="006E25CA"/>
    <w:rsid w:val="006E267B"/>
    <w:rsid w:val="006E3F4B"/>
    <w:rsid w:val="006E465F"/>
    <w:rsid w:val="006E4BC8"/>
    <w:rsid w:val="006E5B7D"/>
    <w:rsid w:val="006E6D4C"/>
    <w:rsid w:val="006F0D0C"/>
    <w:rsid w:val="006F117C"/>
    <w:rsid w:val="006F2837"/>
    <w:rsid w:val="006F518F"/>
    <w:rsid w:val="006F782F"/>
    <w:rsid w:val="007008DD"/>
    <w:rsid w:val="0070150D"/>
    <w:rsid w:val="00701E60"/>
    <w:rsid w:val="0070253C"/>
    <w:rsid w:val="00703898"/>
    <w:rsid w:val="007059D9"/>
    <w:rsid w:val="0070687D"/>
    <w:rsid w:val="00707331"/>
    <w:rsid w:val="00712D36"/>
    <w:rsid w:val="00712F30"/>
    <w:rsid w:val="00713771"/>
    <w:rsid w:val="0071580A"/>
    <w:rsid w:val="00715F91"/>
    <w:rsid w:val="0071691F"/>
    <w:rsid w:val="007206A0"/>
    <w:rsid w:val="0072112B"/>
    <w:rsid w:val="007211BF"/>
    <w:rsid w:val="00721343"/>
    <w:rsid w:val="00721D31"/>
    <w:rsid w:val="00722047"/>
    <w:rsid w:val="007235C2"/>
    <w:rsid w:val="00727DC2"/>
    <w:rsid w:val="007312A0"/>
    <w:rsid w:val="007330D2"/>
    <w:rsid w:val="00735408"/>
    <w:rsid w:val="0073545B"/>
    <w:rsid w:val="00737F6C"/>
    <w:rsid w:val="0074094E"/>
    <w:rsid w:val="00741580"/>
    <w:rsid w:val="007416C5"/>
    <w:rsid w:val="007426DF"/>
    <w:rsid w:val="00742C55"/>
    <w:rsid w:val="00743E94"/>
    <w:rsid w:val="0074515C"/>
    <w:rsid w:val="00745272"/>
    <w:rsid w:val="00746568"/>
    <w:rsid w:val="007465DF"/>
    <w:rsid w:val="007509A0"/>
    <w:rsid w:val="00750AC7"/>
    <w:rsid w:val="00750CC4"/>
    <w:rsid w:val="00750DCB"/>
    <w:rsid w:val="0075210D"/>
    <w:rsid w:val="007535FA"/>
    <w:rsid w:val="007537F2"/>
    <w:rsid w:val="00754728"/>
    <w:rsid w:val="00756894"/>
    <w:rsid w:val="0075720C"/>
    <w:rsid w:val="0076116C"/>
    <w:rsid w:val="007616F5"/>
    <w:rsid w:val="007622B4"/>
    <w:rsid w:val="0076268E"/>
    <w:rsid w:val="0076306F"/>
    <w:rsid w:val="00763235"/>
    <w:rsid w:val="00763795"/>
    <w:rsid w:val="00766C04"/>
    <w:rsid w:val="0077114D"/>
    <w:rsid w:val="007711F3"/>
    <w:rsid w:val="007729BB"/>
    <w:rsid w:val="0077313C"/>
    <w:rsid w:val="00773172"/>
    <w:rsid w:val="00775194"/>
    <w:rsid w:val="007754C2"/>
    <w:rsid w:val="00775E96"/>
    <w:rsid w:val="007779D2"/>
    <w:rsid w:val="007818CE"/>
    <w:rsid w:val="00782F53"/>
    <w:rsid w:val="00783563"/>
    <w:rsid w:val="0078681A"/>
    <w:rsid w:val="00786A13"/>
    <w:rsid w:val="00790A17"/>
    <w:rsid w:val="007910A1"/>
    <w:rsid w:val="00792397"/>
    <w:rsid w:val="00793104"/>
    <w:rsid w:val="00793B41"/>
    <w:rsid w:val="007A03B3"/>
    <w:rsid w:val="007A0F58"/>
    <w:rsid w:val="007A10A4"/>
    <w:rsid w:val="007A1F66"/>
    <w:rsid w:val="007A24EF"/>
    <w:rsid w:val="007A5D19"/>
    <w:rsid w:val="007A651A"/>
    <w:rsid w:val="007A778D"/>
    <w:rsid w:val="007B2AAB"/>
    <w:rsid w:val="007B3528"/>
    <w:rsid w:val="007B4285"/>
    <w:rsid w:val="007B5996"/>
    <w:rsid w:val="007B62B9"/>
    <w:rsid w:val="007B69DE"/>
    <w:rsid w:val="007B6AC2"/>
    <w:rsid w:val="007B7FC2"/>
    <w:rsid w:val="007C0C5E"/>
    <w:rsid w:val="007C1AAC"/>
    <w:rsid w:val="007C45F4"/>
    <w:rsid w:val="007C5220"/>
    <w:rsid w:val="007C5828"/>
    <w:rsid w:val="007C6D80"/>
    <w:rsid w:val="007C6DEB"/>
    <w:rsid w:val="007D0351"/>
    <w:rsid w:val="007D0BC0"/>
    <w:rsid w:val="007D1055"/>
    <w:rsid w:val="007D1F04"/>
    <w:rsid w:val="007D23B9"/>
    <w:rsid w:val="007D2DF9"/>
    <w:rsid w:val="007D4E7A"/>
    <w:rsid w:val="007D6739"/>
    <w:rsid w:val="007E00C7"/>
    <w:rsid w:val="007E0CD3"/>
    <w:rsid w:val="007E104B"/>
    <w:rsid w:val="007E22DF"/>
    <w:rsid w:val="007E2EC8"/>
    <w:rsid w:val="007E3F24"/>
    <w:rsid w:val="007E62E7"/>
    <w:rsid w:val="007E6449"/>
    <w:rsid w:val="007F0CF9"/>
    <w:rsid w:val="007F1A73"/>
    <w:rsid w:val="007F340B"/>
    <w:rsid w:val="007F3A66"/>
    <w:rsid w:val="007F75F1"/>
    <w:rsid w:val="007F7CD7"/>
    <w:rsid w:val="00800882"/>
    <w:rsid w:val="00801536"/>
    <w:rsid w:val="00801C56"/>
    <w:rsid w:val="0080249E"/>
    <w:rsid w:val="00802706"/>
    <w:rsid w:val="00802EF5"/>
    <w:rsid w:val="00803393"/>
    <w:rsid w:val="00803552"/>
    <w:rsid w:val="00805749"/>
    <w:rsid w:val="00806E72"/>
    <w:rsid w:val="00807C8E"/>
    <w:rsid w:val="008104AD"/>
    <w:rsid w:val="008117A8"/>
    <w:rsid w:val="00812E59"/>
    <w:rsid w:val="008133CD"/>
    <w:rsid w:val="0081454A"/>
    <w:rsid w:val="00815D58"/>
    <w:rsid w:val="008164FE"/>
    <w:rsid w:val="00816F2E"/>
    <w:rsid w:val="0081734E"/>
    <w:rsid w:val="00817A47"/>
    <w:rsid w:val="00817D8E"/>
    <w:rsid w:val="00820815"/>
    <w:rsid w:val="00820F97"/>
    <w:rsid w:val="00822EBC"/>
    <w:rsid w:val="00822F25"/>
    <w:rsid w:val="0082411E"/>
    <w:rsid w:val="00827AEC"/>
    <w:rsid w:val="00830072"/>
    <w:rsid w:val="00831E7D"/>
    <w:rsid w:val="0083431E"/>
    <w:rsid w:val="00837368"/>
    <w:rsid w:val="008374A0"/>
    <w:rsid w:val="008376EA"/>
    <w:rsid w:val="008403FB"/>
    <w:rsid w:val="00840658"/>
    <w:rsid w:val="00842214"/>
    <w:rsid w:val="00842EE0"/>
    <w:rsid w:val="008431F3"/>
    <w:rsid w:val="0084756E"/>
    <w:rsid w:val="008518E5"/>
    <w:rsid w:val="00852386"/>
    <w:rsid w:val="008524F7"/>
    <w:rsid w:val="00854B4D"/>
    <w:rsid w:val="0085516C"/>
    <w:rsid w:val="008556A4"/>
    <w:rsid w:val="0085575E"/>
    <w:rsid w:val="00855F0E"/>
    <w:rsid w:val="00856227"/>
    <w:rsid w:val="00856745"/>
    <w:rsid w:val="00856B99"/>
    <w:rsid w:val="00860663"/>
    <w:rsid w:val="00860AB9"/>
    <w:rsid w:val="00861014"/>
    <w:rsid w:val="0086120C"/>
    <w:rsid w:val="00861FB0"/>
    <w:rsid w:val="00862F76"/>
    <w:rsid w:val="008639F6"/>
    <w:rsid w:val="00863BDC"/>
    <w:rsid w:val="00864D0C"/>
    <w:rsid w:val="00865B1D"/>
    <w:rsid w:val="00866795"/>
    <w:rsid w:val="008669A1"/>
    <w:rsid w:val="00867533"/>
    <w:rsid w:val="008677FB"/>
    <w:rsid w:val="00867CE4"/>
    <w:rsid w:val="00870926"/>
    <w:rsid w:val="00870F07"/>
    <w:rsid w:val="0087320B"/>
    <w:rsid w:val="00875EB1"/>
    <w:rsid w:val="008768EC"/>
    <w:rsid w:val="008778BC"/>
    <w:rsid w:val="00882D1C"/>
    <w:rsid w:val="00885976"/>
    <w:rsid w:val="00885D14"/>
    <w:rsid w:val="00890919"/>
    <w:rsid w:val="00890AF9"/>
    <w:rsid w:val="00890D4C"/>
    <w:rsid w:val="00891A3A"/>
    <w:rsid w:val="008922BF"/>
    <w:rsid w:val="0089356F"/>
    <w:rsid w:val="00894AEB"/>
    <w:rsid w:val="00894F14"/>
    <w:rsid w:val="0089533B"/>
    <w:rsid w:val="008955EB"/>
    <w:rsid w:val="00895639"/>
    <w:rsid w:val="00895674"/>
    <w:rsid w:val="0089651B"/>
    <w:rsid w:val="008A1B82"/>
    <w:rsid w:val="008A27C0"/>
    <w:rsid w:val="008A53C7"/>
    <w:rsid w:val="008A6248"/>
    <w:rsid w:val="008A751A"/>
    <w:rsid w:val="008A782F"/>
    <w:rsid w:val="008A7923"/>
    <w:rsid w:val="008A7B1D"/>
    <w:rsid w:val="008B0328"/>
    <w:rsid w:val="008B0BB3"/>
    <w:rsid w:val="008B141E"/>
    <w:rsid w:val="008B18AF"/>
    <w:rsid w:val="008B270A"/>
    <w:rsid w:val="008C00E2"/>
    <w:rsid w:val="008C132D"/>
    <w:rsid w:val="008C147D"/>
    <w:rsid w:val="008C2940"/>
    <w:rsid w:val="008D047C"/>
    <w:rsid w:val="008D1103"/>
    <w:rsid w:val="008D414B"/>
    <w:rsid w:val="008D517F"/>
    <w:rsid w:val="008D5872"/>
    <w:rsid w:val="008D60B6"/>
    <w:rsid w:val="008D69A4"/>
    <w:rsid w:val="008D6B22"/>
    <w:rsid w:val="008D7B56"/>
    <w:rsid w:val="008D7C53"/>
    <w:rsid w:val="008E1CFD"/>
    <w:rsid w:val="008E2064"/>
    <w:rsid w:val="008E2777"/>
    <w:rsid w:val="008E2E6F"/>
    <w:rsid w:val="008E44B0"/>
    <w:rsid w:val="008E5410"/>
    <w:rsid w:val="008E5565"/>
    <w:rsid w:val="008E5853"/>
    <w:rsid w:val="008E6034"/>
    <w:rsid w:val="008E7DB3"/>
    <w:rsid w:val="008F07AE"/>
    <w:rsid w:val="008F5CA4"/>
    <w:rsid w:val="008F64D4"/>
    <w:rsid w:val="008F6F2C"/>
    <w:rsid w:val="008F73B3"/>
    <w:rsid w:val="00900426"/>
    <w:rsid w:val="00901BBB"/>
    <w:rsid w:val="009021A8"/>
    <w:rsid w:val="00903260"/>
    <w:rsid w:val="00905D8A"/>
    <w:rsid w:val="00907174"/>
    <w:rsid w:val="00911393"/>
    <w:rsid w:val="00913906"/>
    <w:rsid w:val="00914E4F"/>
    <w:rsid w:val="009166F1"/>
    <w:rsid w:val="00916F28"/>
    <w:rsid w:val="00922B20"/>
    <w:rsid w:val="00922CC2"/>
    <w:rsid w:val="009236E5"/>
    <w:rsid w:val="0092466B"/>
    <w:rsid w:val="00926AAF"/>
    <w:rsid w:val="0093041B"/>
    <w:rsid w:val="0093199D"/>
    <w:rsid w:val="00931E10"/>
    <w:rsid w:val="009323EF"/>
    <w:rsid w:val="00935E08"/>
    <w:rsid w:val="009367B8"/>
    <w:rsid w:val="00936EB3"/>
    <w:rsid w:val="0094018F"/>
    <w:rsid w:val="00940421"/>
    <w:rsid w:val="00940C6E"/>
    <w:rsid w:val="00940EFB"/>
    <w:rsid w:val="00941D34"/>
    <w:rsid w:val="00943D51"/>
    <w:rsid w:val="00944B81"/>
    <w:rsid w:val="00944D01"/>
    <w:rsid w:val="00946140"/>
    <w:rsid w:val="00951CD5"/>
    <w:rsid w:val="009520CA"/>
    <w:rsid w:val="009525A4"/>
    <w:rsid w:val="00953A5D"/>
    <w:rsid w:val="00954550"/>
    <w:rsid w:val="0095498F"/>
    <w:rsid w:val="00954B9B"/>
    <w:rsid w:val="00955549"/>
    <w:rsid w:val="00955735"/>
    <w:rsid w:val="0096166D"/>
    <w:rsid w:val="00962EE9"/>
    <w:rsid w:val="00964276"/>
    <w:rsid w:val="0096430D"/>
    <w:rsid w:val="00964C65"/>
    <w:rsid w:val="00967B82"/>
    <w:rsid w:val="0097013A"/>
    <w:rsid w:val="009708B9"/>
    <w:rsid w:val="00972309"/>
    <w:rsid w:val="0097231E"/>
    <w:rsid w:val="009725CF"/>
    <w:rsid w:val="00975C9B"/>
    <w:rsid w:val="00977675"/>
    <w:rsid w:val="00977F81"/>
    <w:rsid w:val="00980880"/>
    <w:rsid w:val="009809CE"/>
    <w:rsid w:val="00981389"/>
    <w:rsid w:val="00981613"/>
    <w:rsid w:val="00982381"/>
    <w:rsid w:val="00982487"/>
    <w:rsid w:val="00983457"/>
    <w:rsid w:val="0098394B"/>
    <w:rsid w:val="00984571"/>
    <w:rsid w:val="009858A8"/>
    <w:rsid w:val="00987FDB"/>
    <w:rsid w:val="009902DB"/>
    <w:rsid w:val="00996AE2"/>
    <w:rsid w:val="00997665"/>
    <w:rsid w:val="009A1048"/>
    <w:rsid w:val="009A1481"/>
    <w:rsid w:val="009A1CFF"/>
    <w:rsid w:val="009A2665"/>
    <w:rsid w:val="009A2A2F"/>
    <w:rsid w:val="009A5171"/>
    <w:rsid w:val="009A54C2"/>
    <w:rsid w:val="009A60B2"/>
    <w:rsid w:val="009A61B7"/>
    <w:rsid w:val="009A7005"/>
    <w:rsid w:val="009A719B"/>
    <w:rsid w:val="009A7631"/>
    <w:rsid w:val="009B1564"/>
    <w:rsid w:val="009B1E62"/>
    <w:rsid w:val="009B3881"/>
    <w:rsid w:val="009B3DD9"/>
    <w:rsid w:val="009B41DD"/>
    <w:rsid w:val="009B6DF0"/>
    <w:rsid w:val="009B782A"/>
    <w:rsid w:val="009B79E4"/>
    <w:rsid w:val="009C01A0"/>
    <w:rsid w:val="009C1481"/>
    <w:rsid w:val="009C1A3E"/>
    <w:rsid w:val="009C2E5A"/>
    <w:rsid w:val="009C37C6"/>
    <w:rsid w:val="009C3A47"/>
    <w:rsid w:val="009C3D6A"/>
    <w:rsid w:val="009C3FD1"/>
    <w:rsid w:val="009C4A66"/>
    <w:rsid w:val="009C7A4E"/>
    <w:rsid w:val="009D009C"/>
    <w:rsid w:val="009D0CCF"/>
    <w:rsid w:val="009D2258"/>
    <w:rsid w:val="009D2703"/>
    <w:rsid w:val="009D2ED1"/>
    <w:rsid w:val="009D33D9"/>
    <w:rsid w:val="009D4EAC"/>
    <w:rsid w:val="009D56FB"/>
    <w:rsid w:val="009D6244"/>
    <w:rsid w:val="009D6281"/>
    <w:rsid w:val="009D763A"/>
    <w:rsid w:val="009D7C38"/>
    <w:rsid w:val="009E31FB"/>
    <w:rsid w:val="009E35FA"/>
    <w:rsid w:val="009E40EF"/>
    <w:rsid w:val="009E5A1B"/>
    <w:rsid w:val="009F0843"/>
    <w:rsid w:val="009F0F34"/>
    <w:rsid w:val="009F12DF"/>
    <w:rsid w:val="009F2C0B"/>
    <w:rsid w:val="009F2C82"/>
    <w:rsid w:val="009F36C6"/>
    <w:rsid w:val="009F3DBE"/>
    <w:rsid w:val="009F61AA"/>
    <w:rsid w:val="009F6FE4"/>
    <w:rsid w:val="009F7F4B"/>
    <w:rsid w:val="00A006AF"/>
    <w:rsid w:val="00A00D97"/>
    <w:rsid w:val="00A019E4"/>
    <w:rsid w:val="00A01B5F"/>
    <w:rsid w:val="00A044E0"/>
    <w:rsid w:val="00A04D22"/>
    <w:rsid w:val="00A064E6"/>
    <w:rsid w:val="00A11618"/>
    <w:rsid w:val="00A11E37"/>
    <w:rsid w:val="00A1220C"/>
    <w:rsid w:val="00A12C2F"/>
    <w:rsid w:val="00A13574"/>
    <w:rsid w:val="00A138B1"/>
    <w:rsid w:val="00A14BC5"/>
    <w:rsid w:val="00A15DCF"/>
    <w:rsid w:val="00A1631B"/>
    <w:rsid w:val="00A21D6B"/>
    <w:rsid w:val="00A21ED0"/>
    <w:rsid w:val="00A22244"/>
    <w:rsid w:val="00A24AE6"/>
    <w:rsid w:val="00A25537"/>
    <w:rsid w:val="00A26860"/>
    <w:rsid w:val="00A26863"/>
    <w:rsid w:val="00A27438"/>
    <w:rsid w:val="00A27AF6"/>
    <w:rsid w:val="00A303CF"/>
    <w:rsid w:val="00A32AF1"/>
    <w:rsid w:val="00A35FA2"/>
    <w:rsid w:val="00A36E13"/>
    <w:rsid w:val="00A40C55"/>
    <w:rsid w:val="00A41108"/>
    <w:rsid w:val="00A4152F"/>
    <w:rsid w:val="00A4244A"/>
    <w:rsid w:val="00A42537"/>
    <w:rsid w:val="00A42D76"/>
    <w:rsid w:val="00A464F8"/>
    <w:rsid w:val="00A470B4"/>
    <w:rsid w:val="00A5171E"/>
    <w:rsid w:val="00A52A87"/>
    <w:rsid w:val="00A5547B"/>
    <w:rsid w:val="00A55484"/>
    <w:rsid w:val="00A60485"/>
    <w:rsid w:val="00A60F24"/>
    <w:rsid w:val="00A6201A"/>
    <w:rsid w:val="00A62BF4"/>
    <w:rsid w:val="00A637EF"/>
    <w:rsid w:val="00A66835"/>
    <w:rsid w:val="00A67C1B"/>
    <w:rsid w:val="00A71E5C"/>
    <w:rsid w:val="00A71FBF"/>
    <w:rsid w:val="00A72489"/>
    <w:rsid w:val="00A74526"/>
    <w:rsid w:val="00A74F8E"/>
    <w:rsid w:val="00A75C36"/>
    <w:rsid w:val="00A77530"/>
    <w:rsid w:val="00A77E0D"/>
    <w:rsid w:val="00A803BF"/>
    <w:rsid w:val="00A8047B"/>
    <w:rsid w:val="00A805EF"/>
    <w:rsid w:val="00A8273A"/>
    <w:rsid w:val="00A8362F"/>
    <w:rsid w:val="00A8408F"/>
    <w:rsid w:val="00A846F2"/>
    <w:rsid w:val="00A86588"/>
    <w:rsid w:val="00A870F9"/>
    <w:rsid w:val="00A875E9"/>
    <w:rsid w:val="00A87E44"/>
    <w:rsid w:val="00A9217D"/>
    <w:rsid w:val="00A9230E"/>
    <w:rsid w:val="00A92D83"/>
    <w:rsid w:val="00A95911"/>
    <w:rsid w:val="00A95E39"/>
    <w:rsid w:val="00A96235"/>
    <w:rsid w:val="00AA0642"/>
    <w:rsid w:val="00AA138D"/>
    <w:rsid w:val="00AA15CB"/>
    <w:rsid w:val="00AA3415"/>
    <w:rsid w:val="00AA3738"/>
    <w:rsid w:val="00AA41FA"/>
    <w:rsid w:val="00AA448D"/>
    <w:rsid w:val="00AA4A72"/>
    <w:rsid w:val="00AA6642"/>
    <w:rsid w:val="00AA6F54"/>
    <w:rsid w:val="00AA7159"/>
    <w:rsid w:val="00AB0357"/>
    <w:rsid w:val="00AB0A3D"/>
    <w:rsid w:val="00AB0EEF"/>
    <w:rsid w:val="00AB0FCC"/>
    <w:rsid w:val="00AB185D"/>
    <w:rsid w:val="00AB2724"/>
    <w:rsid w:val="00AB2C8F"/>
    <w:rsid w:val="00AB3114"/>
    <w:rsid w:val="00AB39AD"/>
    <w:rsid w:val="00AB4821"/>
    <w:rsid w:val="00AB4B36"/>
    <w:rsid w:val="00AB55CE"/>
    <w:rsid w:val="00AB5C17"/>
    <w:rsid w:val="00AC1470"/>
    <w:rsid w:val="00AC1FEC"/>
    <w:rsid w:val="00AC2181"/>
    <w:rsid w:val="00AC306E"/>
    <w:rsid w:val="00AC3DD9"/>
    <w:rsid w:val="00AC791F"/>
    <w:rsid w:val="00AD017C"/>
    <w:rsid w:val="00AD2AC0"/>
    <w:rsid w:val="00AD4417"/>
    <w:rsid w:val="00AD4A86"/>
    <w:rsid w:val="00AD5182"/>
    <w:rsid w:val="00AD593E"/>
    <w:rsid w:val="00AD59DD"/>
    <w:rsid w:val="00AD6119"/>
    <w:rsid w:val="00AD6446"/>
    <w:rsid w:val="00AD6E0B"/>
    <w:rsid w:val="00AD7A23"/>
    <w:rsid w:val="00AE1778"/>
    <w:rsid w:val="00AE198B"/>
    <w:rsid w:val="00AE247E"/>
    <w:rsid w:val="00AE29FB"/>
    <w:rsid w:val="00AE495F"/>
    <w:rsid w:val="00AE6559"/>
    <w:rsid w:val="00AE6E84"/>
    <w:rsid w:val="00AE708C"/>
    <w:rsid w:val="00AF1535"/>
    <w:rsid w:val="00AF1855"/>
    <w:rsid w:val="00AF378F"/>
    <w:rsid w:val="00AF5FD1"/>
    <w:rsid w:val="00AF6447"/>
    <w:rsid w:val="00AF6B4C"/>
    <w:rsid w:val="00B01E3F"/>
    <w:rsid w:val="00B01EE7"/>
    <w:rsid w:val="00B02364"/>
    <w:rsid w:val="00B02632"/>
    <w:rsid w:val="00B02A89"/>
    <w:rsid w:val="00B033E9"/>
    <w:rsid w:val="00B0369B"/>
    <w:rsid w:val="00B03CE8"/>
    <w:rsid w:val="00B04350"/>
    <w:rsid w:val="00B045AF"/>
    <w:rsid w:val="00B05674"/>
    <w:rsid w:val="00B10B45"/>
    <w:rsid w:val="00B11983"/>
    <w:rsid w:val="00B11BCD"/>
    <w:rsid w:val="00B12973"/>
    <w:rsid w:val="00B12B70"/>
    <w:rsid w:val="00B12EC4"/>
    <w:rsid w:val="00B147F1"/>
    <w:rsid w:val="00B1481E"/>
    <w:rsid w:val="00B20549"/>
    <w:rsid w:val="00B207C1"/>
    <w:rsid w:val="00B22C7E"/>
    <w:rsid w:val="00B23F0C"/>
    <w:rsid w:val="00B24440"/>
    <w:rsid w:val="00B26009"/>
    <w:rsid w:val="00B31DF1"/>
    <w:rsid w:val="00B32299"/>
    <w:rsid w:val="00B32331"/>
    <w:rsid w:val="00B34FE7"/>
    <w:rsid w:val="00B3577C"/>
    <w:rsid w:val="00B37288"/>
    <w:rsid w:val="00B41AF1"/>
    <w:rsid w:val="00B41BDD"/>
    <w:rsid w:val="00B43AB9"/>
    <w:rsid w:val="00B43FCF"/>
    <w:rsid w:val="00B44701"/>
    <w:rsid w:val="00B463A3"/>
    <w:rsid w:val="00B47C89"/>
    <w:rsid w:val="00B51242"/>
    <w:rsid w:val="00B52276"/>
    <w:rsid w:val="00B54BED"/>
    <w:rsid w:val="00B54C03"/>
    <w:rsid w:val="00B56F5E"/>
    <w:rsid w:val="00B57018"/>
    <w:rsid w:val="00B6062A"/>
    <w:rsid w:val="00B61DB1"/>
    <w:rsid w:val="00B624F4"/>
    <w:rsid w:val="00B62542"/>
    <w:rsid w:val="00B627E0"/>
    <w:rsid w:val="00B628CE"/>
    <w:rsid w:val="00B62B8D"/>
    <w:rsid w:val="00B62E97"/>
    <w:rsid w:val="00B63B41"/>
    <w:rsid w:val="00B65132"/>
    <w:rsid w:val="00B65600"/>
    <w:rsid w:val="00B65EBF"/>
    <w:rsid w:val="00B67050"/>
    <w:rsid w:val="00B70306"/>
    <w:rsid w:val="00B70CEF"/>
    <w:rsid w:val="00B7101E"/>
    <w:rsid w:val="00B7265B"/>
    <w:rsid w:val="00B72ACF"/>
    <w:rsid w:val="00B739CC"/>
    <w:rsid w:val="00B746F8"/>
    <w:rsid w:val="00B77508"/>
    <w:rsid w:val="00B77794"/>
    <w:rsid w:val="00B80A4D"/>
    <w:rsid w:val="00B80CE6"/>
    <w:rsid w:val="00B811A4"/>
    <w:rsid w:val="00B81C68"/>
    <w:rsid w:val="00B83EA1"/>
    <w:rsid w:val="00B84D20"/>
    <w:rsid w:val="00B84FBE"/>
    <w:rsid w:val="00B86D0D"/>
    <w:rsid w:val="00B87E22"/>
    <w:rsid w:val="00B919B4"/>
    <w:rsid w:val="00B9221B"/>
    <w:rsid w:val="00B9368B"/>
    <w:rsid w:val="00B95011"/>
    <w:rsid w:val="00B96837"/>
    <w:rsid w:val="00B97317"/>
    <w:rsid w:val="00B9743B"/>
    <w:rsid w:val="00BA03DD"/>
    <w:rsid w:val="00BA19EF"/>
    <w:rsid w:val="00BA1D29"/>
    <w:rsid w:val="00BA29AD"/>
    <w:rsid w:val="00BA309E"/>
    <w:rsid w:val="00BA37B0"/>
    <w:rsid w:val="00BA56EB"/>
    <w:rsid w:val="00BA6614"/>
    <w:rsid w:val="00BA7467"/>
    <w:rsid w:val="00BA7A53"/>
    <w:rsid w:val="00BB0CBA"/>
    <w:rsid w:val="00BB2041"/>
    <w:rsid w:val="00BB21EA"/>
    <w:rsid w:val="00BB3318"/>
    <w:rsid w:val="00BB428E"/>
    <w:rsid w:val="00BB4C4C"/>
    <w:rsid w:val="00BB6BCA"/>
    <w:rsid w:val="00BB7663"/>
    <w:rsid w:val="00BC1B1C"/>
    <w:rsid w:val="00BC3C3E"/>
    <w:rsid w:val="00BC6167"/>
    <w:rsid w:val="00BC6A57"/>
    <w:rsid w:val="00BD008F"/>
    <w:rsid w:val="00BD066C"/>
    <w:rsid w:val="00BD1B51"/>
    <w:rsid w:val="00BD2CCF"/>
    <w:rsid w:val="00BD3BAE"/>
    <w:rsid w:val="00BD3E59"/>
    <w:rsid w:val="00BD4EAD"/>
    <w:rsid w:val="00BD7AA7"/>
    <w:rsid w:val="00BD7E30"/>
    <w:rsid w:val="00BE0DCC"/>
    <w:rsid w:val="00BE21F8"/>
    <w:rsid w:val="00BE246C"/>
    <w:rsid w:val="00BE4BE1"/>
    <w:rsid w:val="00BE5459"/>
    <w:rsid w:val="00BE667B"/>
    <w:rsid w:val="00BE7A79"/>
    <w:rsid w:val="00BF16AF"/>
    <w:rsid w:val="00BF4E0D"/>
    <w:rsid w:val="00BF5BD3"/>
    <w:rsid w:val="00BF6A85"/>
    <w:rsid w:val="00C01A6F"/>
    <w:rsid w:val="00C01AA7"/>
    <w:rsid w:val="00C0263B"/>
    <w:rsid w:val="00C04A9F"/>
    <w:rsid w:val="00C05110"/>
    <w:rsid w:val="00C058CD"/>
    <w:rsid w:val="00C06E3B"/>
    <w:rsid w:val="00C06E74"/>
    <w:rsid w:val="00C14107"/>
    <w:rsid w:val="00C15E88"/>
    <w:rsid w:val="00C1601E"/>
    <w:rsid w:val="00C16AAA"/>
    <w:rsid w:val="00C16AE2"/>
    <w:rsid w:val="00C235B9"/>
    <w:rsid w:val="00C25D1F"/>
    <w:rsid w:val="00C25DFC"/>
    <w:rsid w:val="00C27FD8"/>
    <w:rsid w:val="00C3044D"/>
    <w:rsid w:val="00C30F7E"/>
    <w:rsid w:val="00C3123E"/>
    <w:rsid w:val="00C3143D"/>
    <w:rsid w:val="00C315AE"/>
    <w:rsid w:val="00C33CE7"/>
    <w:rsid w:val="00C355E8"/>
    <w:rsid w:val="00C356A1"/>
    <w:rsid w:val="00C35F3D"/>
    <w:rsid w:val="00C40BB3"/>
    <w:rsid w:val="00C4100F"/>
    <w:rsid w:val="00C44207"/>
    <w:rsid w:val="00C4570C"/>
    <w:rsid w:val="00C45779"/>
    <w:rsid w:val="00C46FE2"/>
    <w:rsid w:val="00C47EA2"/>
    <w:rsid w:val="00C520AB"/>
    <w:rsid w:val="00C5354E"/>
    <w:rsid w:val="00C55393"/>
    <w:rsid w:val="00C55A1F"/>
    <w:rsid w:val="00C561FE"/>
    <w:rsid w:val="00C61705"/>
    <w:rsid w:val="00C62991"/>
    <w:rsid w:val="00C63246"/>
    <w:rsid w:val="00C63310"/>
    <w:rsid w:val="00C636DC"/>
    <w:rsid w:val="00C63ACE"/>
    <w:rsid w:val="00C63FB1"/>
    <w:rsid w:val="00C64592"/>
    <w:rsid w:val="00C647E7"/>
    <w:rsid w:val="00C6640B"/>
    <w:rsid w:val="00C66707"/>
    <w:rsid w:val="00C674AF"/>
    <w:rsid w:val="00C7049F"/>
    <w:rsid w:val="00C72CD3"/>
    <w:rsid w:val="00C7355D"/>
    <w:rsid w:val="00C73A98"/>
    <w:rsid w:val="00C73EB2"/>
    <w:rsid w:val="00C744F8"/>
    <w:rsid w:val="00C753F6"/>
    <w:rsid w:val="00C75BC8"/>
    <w:rsid w:val="00C7771B"/>
    <w:rsid w:val="00C81C7D"/>
    <w:rsid w:val="00C81D3D"/>
    <w:rsid w:val="00C82F9A"/>
    <w:rsid w:val="00C877C4"/>
    <w:rsid w:val="00C92B20"/>
    <w:rsid w:val="00C95E2E"/>
    <w:rsid w:val="00C97178"/>
    <w:rsid w:val="00CA0052"/>
    <w:rsid w:val="00CA020D"/>
    <w:rsid w:val="00CA050E"/>
    <w:rsid w:val="00CA0656"/>
    <w:rsid w:val="00CA0A7F"/>
    <w:rsid w:val="00CA2655"/>
    <w:rsid w:val="00CA37A5"/>
    <w:rsid w:val="00CA42D3"/>
    <w:rsid w:val="00CA4A7D"/>
    <w:rsid w:val="00CA5CEB"/>
    <w:rsid w:val="00CA6EB2"/>
    <w:rsid w:val="00CA7379"/>
    <w:rsid w:val="00CA7C56"/>
    <w:rsid w:val="00CB1BC3"/>
    <w:rsid w:val="00CB2361"/>
    <w:rsid w:val="00CB2DA6"/>
    <w:rsid w:val="00CB3164"/>
    <w:rsid w:val="00CB3298"/>
    <w:rsid w:val="00CB4044"/>
    <w:rsid w:val="00CB4E4A"/>
    <w:rsid w:val="00CB4F24"/>
    <w:rsid w:val="00CB55C3"/>
    <w:rsid w:val="00CB5A78"/>
    <w:rsid w:val="00CB5C40"/>
    <w:rsid w:val="00CB6252"/>
    <w:rsid w:val="00CB6E3A"/>
    <w:rsid w:val="00CB77A7"/>
    <w:rsid w:val="00CB7D79"/>
    <w:rsid w:val="00CC02BF"/>
    <w:rsid w:val="00CC0677"/>
    <w:rsid w:val="00CC112B"/>
    <w:rsid w:val="00CC1367"/>
    <w:rsid w:val="00CC13FE"/>
    <w:rsid w:val="00CC469B"/>
    <w:rsid w:val="00CC4A79"/>
    <w:rsid w:val="00CC69A0"/>
    <w:rsid w:val="00CC717C"/>
    <w:rsid w:val="00CC75BC"/>
    <w:rsid w:val="00CD06D3"/>
    <w:rsid w:val="00CD077B"/>
    <w:rsid w:val="00CD1819"/>
    <w:rsid w:val="00CD1DD9"/>
    <w:rsid w:val="00CD3AAD"/>
    <w:rsid w:val="00CD57CC"/>
    <w:rsid w:val="00CD5AA5"/>
    <w:rsid w:val="00CD5FAB"/>
    <w:rsid w:val="00CD6AC5"/>
    <w:rsid w:val="00CE176B"/>
    <w:rsid w:val="00CE1CA9"/>
    <w:rsid w:val="00CE25CE"/>
    <w:rsid w:val="00CE2F57"/>
    <w:rsid w:val="00CE3B9D"/>
    <w:rsid w:val="00CE6D52"/>
    <w:rsid w:val="00CE7B17"/>
    <w:rsid w:val="00CF128D"/>
    <w:rsid w:val="00CF32A3"/>
    <w:rsid w:val="00CF3AFF"/>
    <w:rsid w:val="00CF3CD5"/>
    <w:rsid w:val="00CF48AC"/>
    <w:rsid w:val="00CF7428"/>
    <w:rsid w:val="00D00068"/>
    <w:rsid w:val="00D01BB1"/>
    <w:rsid w:val="00D02005"/>
    <w:rsid w:val="00D033B4"/>
    <w:rsid w:val="00D0491C"/>
    <w:rsid w:val="00D10F5C"/>
    <w:rsid w:val="00D1149F"/>
    <w:rsid w:val="00D12B55"/>
    <w:rsid w:val="00D12C92"/>
    <w:rsid w:val="00D12F5E"/>
    <w:rsid w:val="00D14AD7"/>
    <w:rsid w:val="00D1533D"/>
    <w:rsid w:val="00D15477"/>
    <w:rsid w:val="00D16D47"/>
    <w:rsid w:val="00D170E4"/>
    <w:rsid w:val="00D17EE3"/>
    <w:rsid w:val="00D201B7"/>
    <w:rsid w:val="00D20233"/>
    <w:rsid w:val="00D2126A"/>
    <w:rsid w:val="00D224BA"/>
    <w:rsid w:val="00D23205"/>
    <w:rsid w:val="00D23A95"/>
    <w:rsid w:val="00D30EE5"/>
    <w:rsid w:val="00D320E6"/>
    <w:rsid w:val="00D323F2"/>
    <w:rsid w:val="00D32CD2"/>
    <w:rsid w:val="00D33137"/>
    <w:rsid w:val="00D33CF2"/>
    <w:rsid w:val="00D34489"/>
    <w:rsid w:val="00D347CF"/>
    <w:rsid w:val="00D34F5A"/>
    <w:rsid w:val="00D35315"/>
    <w:rsid w:val="00D371F9"/>
    <w:rsid w:val="00D37962"/>
    <w:rsid w:val="00D40200"/>
    <w:rsid w:val="00D412CE"/>
    <w:rsid w:val="00D42C82"/>
    <w:rsid w:val="00D43492"/>
    <w:rsid w:val="00D4392C"/>
    <w:rsid w:val="00D43B5F"/>
    <w:rsid w:val="00D46ADF"/>
    <w:rsid w:val="00D46E5E"/>
    <w:rsid w:val="00D5167F"/>
    <w:rsid w:val="00D5333C"/>
    <w:rsid w:val="00D545AB"/>
    <w:rsid w:val="00D56574"/>
    <w:rsid w:val="00D56B16"/>
    <w:rsid w:val="00D57174"/>
    <w:rsid w:val="00D603A2"/>
    <w:rsid w:val="00D62E07"/>
    <w:rsid w:val="00D63377"/>
    <w:rsid w:val="00D6360B"/>
    <w:rsid w:val="00D66ABA"/>
    <w:rsid w:val="00D67901"/>
    <w:rsid w:val="00D71A30"/>
    <w:rsid w:val="00D73B6B"/>
    <w:rsid w:val="00D7673A"/>
    <w:rsid w:val="00D77175"/>
    <w:rsid w:val="00D77C20"/>
    <w:rsid w:val="00D77E5F"/>
    <w:rsid w:val="00D806A5"/>
    <w:rsid w:val="00D80A34"/>
    <w:rsid w:val="00D81047"/>
    <w:rsid w:val="00D81A2D"/>
    <w:rsid w:val="00D823C4"/>
    <w:rsid w:val="00D84A3B"/>
    <w:rsid w:val="00D862CC"/>
    <w:rsid w:val="00D86A64"/>
    <w:rsid w:val="00D86BCC"/>
    <w:rsid w:val="00D87608"/>
    <w:rsid w:val="00D90274"/>
    <w:rsid w:val="00D9070C"/>
    <w:rsid w:val="00D91755"/>
    <w:rsid w:val="00D9226B"/>
    <w:rsid w:val="00D938D4"/>
    <w:rsid w:val="00D94CC1"/>
    <w:rsid w:val="00D9570F"/>
    <w:rsid w:val="00D959F5"/>
    <w:rsid w:val="00DA0A07"/>
    <w:rsid w:val="00DA0A37"/>
    <w:rsid w:val="00DA19FA"/>
    <w:rsid w:val="00DA256E"/>
    <w:rsid w:val="00DA4230"/>
    <w:rsid w:val="00DA5D7A"/>
    <w:rsid w:val="00DA7839"/>
    <w:rsid w:val="00DB0E7C"/>
    <w:rsid w:val="00DB40CB"/>
    <w:rsid w:val="00DB459B"/>
    <w:rsid w:val="00DB56F9"/>
    <w:rsid w:val="00DB60DC"/>
    <w:rsid w:val="00DB7320"/>
    <w:rsid w:val="00DB7E72"/>
    <w:rsid w:val="00DC19AD"/>
    <w:rsid w:val="00DC1BEE"/>
    <w:rsid w:val="00DC23BD"/>
    <w:rsid w:val="00DC2638"/>
    <w:rsid w:val="00DC72B0"/>
    <w:rsid w:val="00DD05DD"/>
    <w:rsid w:val="00DD0A3D"/>
    <w:rsid w:val="00DD0A9D"/>
    <w:rsid w:val="00DD1114"/>
    <w:rsid w:val="00DD1E0A"/>
    <w:rsid w:val="00DD28BF"/>
    <w:rsid w:val="00DD2923"/>
    <w:rsid w:val="00DD293C"/>
    <w:rsid w:val="00DD2A22"/>
    <w:rsid w:val="00DD3994"/>
    <w:rsid w:val="00DD4070"/>
    <w:rsid w:val="00DD4545"/>
    <w:rsid w:val="00DD4C62"/>
    <w:rsid w:val="00DD651C"/>
    <w:rsid w:val="00DD6EB2"/>
    <w:rsid w:val="00DD7D3B"/>
    <w:rsid w:val="00DE0E55"/>
    <w:rsid w:val="00DE20C3"/>
    <w:rsid w:val="00DE22E2"/>
    <w:rsid w:val="00DE23CE"/>
    <w:rsid w:val="00DE2E1E"/>
    <w:rsid w:val="00DE3225"/>
    <w:rsid w:val="00DE44EE"/>
    <w:rsid w:val="00DE4896"/>
    <w:rsid w:val="00DE62DC"/>
    <w:rsid w:val="00DE711C"/>
    <w:rsid w:val="00DE75D4"/>
    <w:rsid w:val="00DF060D"/>
    <w:rsid w:val="00DF0F45"/>
    <w:rsid w:val="00DF1FF8"/>
    <w:rsid w:val="00DF3003"/>
    <w:rsid w:val="00E00577"/>
    <w:rsid w:val="00E005CF"/>
    <w:rsid w:val="00E00FD4"/>
    <w:rsid w:val="00E01057"/>
    <w:rsid w:val="00E010F2"/>
    <w:rsid w:val="00E0288B"/>
    <w:rsid w:val="00E03555"/>
    <w:rsid w:val="00E042D6"/>
    <w:rsid w:val="00E04C06"/>
    <w:rsid w:val="00E051A2"/>
    <w:rsid w:val="00E05BE7"/>
    <w:rsid w:val="00E10679"/>
    <w:rsid w:val="00E12300"/>
    <w:rsid w:val="00E12DB1"/>
    <w:rsid w:val="00E145F7"/>
    <w:rsid w:val="00E1620A"/>
    <w:rsid w:val="00E20C2B"/>
    <w:rsid w:val="00E20DEA"/>
    <w:rsid w:val="00E21A5A"/>
    <w:rsid w:val="00E25D31"/>
    <w:rsid w:val="00E2670F"/>
    <w:rsid w:val="00E27774"/>
    <w:rsid w:val="00E27CBC"/>
    <w:rsid w:val="00E3009B"/>
    <w:rsid w:val="00E30389"/>
    <w:rsid w:val="00E305DE"/>
    <w:rsid w:val="00E30663"/>
    <w:rsid w:val="00E330A9"/>
    <w:rsid w:val="00E36696"/>
    <w:rsid w:val="00E36F36"/>
    <w:rsid w:val="00E42147"/>
    <w:rsid w:val="00E42C22"/>
    <w:rsid w:val="00E43B9D"/>
    <w:rsid w:val="00E44120"/>
    <w:rsid w:val="00E4449E"/>
    <w:rsid w:val="00E458DF"/>
    <w:rsid w:val="00E45B22"/>
    <w:rsid w:val="00E45C75"/>
    <w:rsid w:val="00E45D64"/>
    <w:rsid w:val="00E47D5C"/>
    <w:rsid w:val="00E507D3"/>
    <w:rsid w:val="00E50F9E"/>
    <w:rsid w:val="00E51F88"/>
    <w:rsid w:val="00E53804"/>
    <w:rsid w:val="00E5419A"/>
    <w:rsid w:val="00E54B9E"/>
    <w:rsid w:val="00E5554C"/>
    <w:rsid w:val="00E55D2F"/>
    <w:rsid w:val="00E56524"/>
    <w:rsid w:val="00E56890"/>
    <w:rsid w:val="00E5710C"/>
    <w:rsid w:val="00E572FC"/>
    <w:rsid w:val="00E57814"/>
    <w:rsid w:val="00E57B72"/>
    <w:rsid w:val="00E60D04"/>
    <w:rsid w:val="00E6179E"/>
    <w:rsid w:val="00E61AAF"/>
    <w:rsid w:val="00E62C6F"/>
    <w:rsid w:val="00E6341A"/>
    <w:rsid w:val="00E63CCE"/>
    <w:rsid w:val="00E63FD3"/>
    <w:rsid w:val="00E6435C"/>
    <w:rsid w:val="00E6551F"/>
    <w:rsid w:val="00E70177"/>
    <w:rsid w:val="00E70B99"/>
    <w:rsid w:val="00E713EC"/>
    <w:rsid w:val="00E71CEA"/>
    <w:rsid w:val="00E721A9"/>
    <w:rsid w:val="00E74FA7"/>
    <w:rsid w:val="00E75409"/>
    <w:rsid w:val="00E762A7"/>
    <w:rsid w:val="00E777AA"/>
    <w:rsid w:val="00E81121"/>
    <w:rsid w:val="00E812F2"/>
    <w:rsid w:val="00E83F15"/>
    <w:rsid w:val="00E84FCB"/>
    <w:rsid w:val="00E85613"/>
    <w:rsid w:val="00E8720B"/>
    <w:rsid w:val="00E876B3"/>
    <w:rsid w:val="00E912DD"/>
    <w:rsid w:val="00E938BF"/>
    <w:rsid w:val="00E949BD"/>
    <w:rsid w:val="00E956BA"/>
    <w:rsid w:val="00E96711"/>
    <w:rsid w:val="00E9743F"/>
    <w:rsid w:val="00EA0D08"/>
    <w:rsid w:val="00EA1565"/>
    <w:rsid w:val="00EA2326"/>
    <w:rsid w:val="00EA26FF"/>
    <w:rsid w:val="00EA2709"/>
    <w:rsid w:val="00EA29E8"/>
    <w:rsid w:val="00EA2BDD"/>
    <w:rsid w:val="00EA35C7"/>
    <w:rsid w:val="00EA52C4"/>
    <w:rsid w:val="00EA5B81"/>
    <w:rsid w:val="00EA65A5"/>
    <w:rsid w:val="00EA668A"/>
    <w:rsid w:val="00EA6A6B"/>
    <w:rsid w:val="00EA6DA9"/>
    <w:rsid w:val="00EB0DDD"/>
    <w:rsid w:val="00EB1260"/>
    <w:rsid w:val="00EB1C05"/>
    <w:rsid w:val="00EB2D31"/>
    <w:rsid w:val="00EB33AB"/>
    <w:rsid w:val="00EB3430"/>
    <w:rsid w:val="00EB3B71"/>
    <w:rsid w:val="00EB5156"/>
    <w:rsid w:val="00EB5442"/>
    <w:rsid w:val="00EB56B4"/>
    <w:rsid w:val="00EC1822"/>
    <w:rsid w:val="00EC1D78"/>
    <w:rsid w:val="00EC2373"/>
    <w:rsid w:val="00EC2AC3"/>
    <w:rsid w:val="00EC3115"/>
    <w:rsid w:val="00EC3F21"/>
    <w:rsid w:val="00EC4168"/>
    <w:rsid w:val="00EC49D2"/>
    <w:rsid w:val="00EC5B06"/>
    <w:rsid w:val="00EC7451"/>
    <w:rsid w:val="00ED01EC"/>
    <w:rsid w:val="00ED0B09"/>
    <w:rsid w:val="00ED2F08"/>
    <w:rsid w:val="00ED331D"/>
    <w:rsid w:val="00ED3C1A"/>
    <w:rsid w:val="00ED3FB2"/>
    <w:rsid w:val="00ED5559"/>
    <w:rsid w:val="00ED5E97"/>
    <w:rsid w:val="00ED65A7"/>
    <w:rsid w:val="00EE255F"/>
    <w:rsid w:val="00EE3151"/>
    <w:rsid w:val="00EE42B3"/>
    <w:rsid w:val="00EE6433"/>
    <w:rsid w:val="00EE6447"/>
    <w:rsid w:val="00EE73B2"/>
    <w:rsid w:val="00EE7E44"/>
    <w:rsid w:val="00EF1001"/>
    <w:rsid w:val="00EF66B1"/>
    <w:rsid w:val="00EF70EA"/>
    <w:rsid w:val="00EF7F19"/>
    <w:rsid w:val="00EF7FB0"/>
    <w:rsid w:val="00F02CE7"/>
    <w:rsid w:val="00F0535B"/>
    <w:rsid w:val="00F062FE"/>
    <w:rsid w:val="00F10D5F"/>
    <w:rsid w:val="00F121CF"/>
    <w:rsid w:val="00F15E80"/>
    <w:rsid w:val="00F17710"/>
    <w:rsid w:val="00F17AB2"/>
    <w:rsid w:val="00F20282"/>
    <w:rsid w:val="00F20880"/>
    <w:rsid w:val="00F20DCF"/>
    <w:rsid w:val="00F2376F"/>
    <w:rsid w:val="00F26536"/>
    <w:rsid w:val="00F30761"/>
    <w:rsid w:val="00F311A9"/>
    <w:rsid w:val="00F37326"/>
    <w:rsid w:val="00F40157"/>
    <w:rsid w:val="00F4035F"/>
    <w:rsid w:val="00F40512"/>
    <w:rsid w:val="00F43051"/>
    <w:rsid w:val="00F45126"/>
    <w:rsid w:val="00F458A8"/>
    <w:rsid w:val="00F460FE"/>
    <w:rsid w:val="00F463D8"/>
    <w:rsid w:val="00F46625"/>
    <w:rsid w:val="00F47756"/>
    <w:rsid w:val="00F506DB"/>
    <w:rsid w:val="00F5090D"/>
    <w:rsid w:val="00F50A93"/>
    <w:rsid w:val="00F51654"/>
    <w:rsid w:val="00F52238"/>
    <w:rsid w:val="00F54C67"/>
    <w:rsid w:val="00F56E46"/>
    <w:rsid w:val="00F60CE4"/>
    <w:rsid w:val="00F610E1"/>
    <w:rsid w:val="00F61CEB"/>
    <w:rsid w:val="00F61E31"/>
    <w:rsid w:val="00F62189"/>
    <w:rsid w:val="00F62DAD"/>
    <w:rsid w:val="00F63426"/>
    <w:rsid w:val="00F67211"/>
    <w:rsid w:val="00F672BB"/>
    <w:rsid w:val="00F76B45"/>
    <w:rsid w:val="00F802F4"/>
    <w:rsid w:val="00F821F0"/>
    <w:rsid w:val="00F83929"/>
    <w:rsid w:val="00F83BEC"/>
    <w:rsid w:val="00F840A9"/>
    <w:rsid w:val="00F852F2"/>
    <w:rsid w:val="00F8536E"/>
    <w:rsid w:val="00F872E6"/>
    <w:rsid w:val="00F87AD0"/>
    <w:rsid w:val="00F90DBB"/>
    <w:rsid w:val="00F94074"/>
    <w:rsid w:val="00F965B3"/>
    <w:rsid w:val="00FA073B"/>
    <w:rsid w:val="00FA0AF4"/>
    <w:rsid w:val="00FA3266"/>
    <w:rsid w:val="00FA32C8"/>
    <w:rsid w:val="00FA419F"/>
    <w:rsid w:val="00FA41A0"/>
    <w:rsid w:val="00FA422F"/>
    <w:rsid w:val="00FA45EF"/>
    <w:rsid w:val="00FA4F03"/>
    <w:rsid w:val="00FA63FA"/>
    <w:rsid w:val="00FB02A1"/>
    <w:rsid w:val="00FB07E4"/>
    <w:rsid w:val="00FB2783"/>
    <w:rsid w:val="00FB2F8A"/>
    <w:rsid w:val="00FB3BD3"/>
    <w:rsid w:val="00FB4B5B"/>
    <w:rsid w:val="00FB558D"/>
    <w:rsid w:val="00FC11D2"/>
    <w:rsid w:val="00FC13BC"/>
    <w:rsid w:val="00FC1D83"/>
    <w:rsid w:val="00FC3A99"/>
    <w:rsid w:val="00FC41C5"/>
    <w:rsid w:val="00FC509D"/>
    <w:rsid w:val="00FC5410"/>
    <w:rsid w:val="00FC73C1"/>
    <w:rsid w:val="00FD0435"/>
    <w:rsid w:val="00FD07FF"/>
    <w:rsid w:val="00FD1A7C"/>
    <w:rsid w:val="00FD25DE"/>
    <w:rsid w:val="00FD57E2"/>
    <w:rsid w:val="00FD681C"/>
    <w:rsid w:val="00FD710F"/>
    <w:rsid w:val="00FE0132"/>
    <w:rsid w:val="00FE0819"/>
    <w:rsid w:val="00FE0C36"/>
    <w:rsid w:val="00FE1044"/>
    <w:rsid w:val="00FE1392"/>
    <w:rsid w:val="00FE1BB8"/>
    <w:rsid w:val="00FE1CC7"/>
    <w:rsid w:val="00FE211C"/>
    <w:rsid w:val="00FE2D16"/>
    <w:rsid w:val="00FE523F"/>
    <w:rsid w:val="00FE5384"/>
    <w:rsid w:val="00FE5E26"/>
    <w:rsid w:val="00FE61F5"/>
    <w:rsid w:val="00FE6C26"/>
    <w:rsid w:val="00FE71F3"/>
    <w:rsid w:val="00FF020A"/>
    <w:rsid w:val="00FF09F6"/>
    <w:rsid w:val="00FF3706"/>
    <w:rsid w:val="00FF3B52"/>
    <w:rsid w:val="00FF3D1C"/>
    <w:rsid w:val="00FF3F85"/>
    <w:rsid w:val="00FF478F"/>
    <w:rsid w:val="00FF4DB3"/>
    <w:rsid w:val="00FF4EC1"/>
    <w:rsid w:val="00FF5753"/>
    <w:rsid w:val="00FF58D4"/>
    <w:rsid w:val="00FF79E0"/>
    <w:rsid w:val="00FF7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2E245"/>
  <w15:docId w15:val="{2FF787D7-4E43-439C-B5DF-45A8233C0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64F5"/>
  </w:style>
  <w:style w:type="paragraph" w:styleId="1">
    <w:name w:val="heading 1"/>
    <w:next w:val="a"/>
    <w:link w:val="10"/>
    <w:qFormat/>
    <w:rsid w:val="00AD6119"/>
    <w:pPr>
      <w:keepNext/>
      <w:spacing w:before="240" w:after="120" w:line="240" w:lineRule="auto"/>
      <w:outlineLvl w:val="0"/>
    </w:pPr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2">
    <w:name w:val="heading 2"/>
    <w:basedOn w:val="1"/>
    <w:next w:val="a"/>
    <w:link w:val="20"/>
    <w:unhideWhenUsed/>
    <w:qFormat/>
    <w:rsid w:val="00BD7AA7"/>
    <w:pPr>
      <w:keepLines/>
      <w:outlineLvl w:val="1"/>
    </w:pPr>
    <w:rPr>
      <w:rFonts w:eastAsia="Calibri"/>
      <w:b w:val="0"/>
      <w:bCs/>
      <w:sz w:val="26"/>
      <w:szCs w:val="26"/>
    </w:rPr>
  </w:style>
  <w:style w:type="paragraph" w:styleId="3">
    <w:name w:val="heading 3"/>
    <w:basedOn w:val="2"/>
    <w:next w:val="a"/>
    <w:link w:val="30"/>
    <w:uiPriority w:val="9"/>
    <w:unhideWhenUsed/>
    <w:qFormat/>
    <w:rsid w:val="00E330A9"/>
    <w:pPr>
      <w:numPr>
        <w:numId w:val="23"/>
      </w:numPr>
      <w:spacing w:before="200"/>
      <w:outlineLvl w:val="2"/>
    </w:pPr>
    <w:rPr>
      <w:rFonts w:ascii="Times New Roman" w:eastAsia="Times New Roman" w:hAnsi="Times New Roman"/>
      <w:b/>
      <w:bCs w:val="0"/>
      <w:sz w:val="24"/>
    </w:rPr>
  </w:style>
  <w:style w:type="paragraph" w:styleId="6">
    <w:name w:val="heading 6"/>
    <w:basedOn w:val="a"/>
    <w:next w:val="a"/>
    <w:link w:val="60"/>
    <w:unhideWhenUsed/>
    <w:qFormat/>
    <w:rsid w:val="008A1B8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D2F0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D2ED1"/>
    <w:rPr>
      <w:color w:val="808080"/>
    </w:rPr>
  </w:style>
  <w:style w:type="paragraph" w:styleId="a4">
    <w:name w:val="List Paragraph"/>
    <w:aliases w:val="Bullet_IRAO,Мой Список,List Paragraph_0,List Paragraph"/>
    <w:basedOn w:val="a"/>
    <w:link w:val="a5"/>
    <w:uiPriority w:val="34"/>
    <w:qFormat/>
    <w:rsid w:val="009D2ED1"/>
    <w:pPr>
      <w:ind w:left="720"/>
      <w:contextualSpacing/>
    </w:pPr>
  </w:style>
  <w:style w:type="paragraph" w:styleId="a6">
    <w:name w:val="Balloon Text"/>
    <w:basedOn w:val="a"/>
    <w:link w:val="a7"/>
    <w:uiPriority w:val="99"/>
    <w:unhideWhenUsed/>
    <w:rsid w:val="001503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rsid w:val="0015038E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337E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unhideWhenUsed/>
    <w:rsid w:val="00344F2E"/>
    <w:rPr>
      <w:sz w:val="16"/>
      <w:szCs w:val="16"/>
    </w:rPr>
  </w:style>
  <w:style w:type="paragraph" w:styleId="aa">
    <w:name w:val="annotation text"/>
    <w:aliases w:val="Char"/>
    <w:basedOn w:val="a"/>
    <w:link w:val="ab"/>
    <w:uiPriority w:val="99"/>
    <w:unhideWhenUsed/>
    <w:rsid w:val="00344F2E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aliases w:val="Char Знак"/>
    <w:basedOn w:val="a0"/>
    <w:link w:val="aa"/>
    <w:uiPriority w:val="99"/>
    <w:rsid w:val="00344F2E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unhideWhenUsed/>
    <w:rsid w:val="00344F2E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rsid w:val="00344F2E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rsid w:val="00BD4EAD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character" w:styleId="ae">
    <w:name w:val="Hyperlink"/>
    <w:basedOn w:val="a0"/>
    <w:uiPriority w:val="99"/>
    <w:unhideWhenUsed/>
    <w:rsid w:val="00BD4EAD"/>
    <w:rPr>
      <w:color w:val="0563C1" w:themeColor="hyperlink"/>
      <w:u w:val="single"/>
    </w:rPr>
  </w:style>
  <w:style w:type="paragraph" w:styleId="af">
    <w:name w:val="TOC Heading"/>
    <w:basedOn w:val="1"/>
    <w:next w:val="a"/>
    <w:uiPriority w:val="39"/>
    <w:unhideWhenUsed/>
    <w:qFormat/>
    <w:rsid w:val="00BD4EAD"/>
    <w:pPr>
      <w:outlineLvl w:val="9"/>
    </w:pPr>
    <w:rPr>
      <w:rFonts w:asciiTheme="majorHAnsi" w:hAnsiTheme="majorHAnsi"/>
      <w:color w:val="2E74B5" w:themeColor="accent1" w:themeShade="BF"/>
      <w:sz w:val="28"/>
    </w:rPr>
  </w:style>
  <w:style w:type="paragraph" w:styleId="11">
    <w:name w:val="toc 1"/>
    <w:basedOn w:val="a"/>
    <w:next w:val="a"/>
    <w:autoRedefine/>
    <w:uiPriority w:val="39"/>
    <w:unhideWhenUsed/>
    <w:qFormat/>
    <w:rsid w:val="003C60D3"/>
    <w:pPr>
      <w:tabs>
        <w:tab w:val="left" w:pos="440"/>
        <w:tab w:val="right" w:leader="dot" w:pos="9911"/>
      </w:tabs>
      <w:spacing w:after="100" w:line="276" w:lineRule="auto"/>
    </w:pPr>
    <w:rPr>
      <w:rFonts w:ascii="Arial" w:hAnsi="Arial" w:cs="Arial"/>
      <w:b/>
      <w:bCs/>
      <w:noProof/>
      <w:snapToGrid w:val="0"/>
      <w:sz w:val="20"/>
      <w:szCs w:val="20"/>
    </w:rPr>
  </w:style>
  <w:style w:type="paragraph" w:styleId="21">
    <w:name w:val="toc 2"/>
    <w:basedOn w:val="a"/>
    <w:next w:val="a"/>
    <w:autoRedefine/>
    <w:uiPriority w:val="39"/>
    <w:unhideWhenUsed/>
    <w:qFormat/>
    <w:rsid w:val="00BD4EAD"/>
    <w:pPr>
      <w:spacing w:after="100" w:line="276" w:lineRule="auto"/>
      <w:ind w:left="220"/>
    </w:pPr>
    <w:rPr>
      <w:rFonts w:eastAsiaTheme="minorEastAsia"/>
      <w:lang w:eastAsia="ru-RU"/>
    </w:rPr>
  </w:style>
  <w:style w:type="paragraph" w:styleId="31">
    <w:name w:val="toc 3"/>
    <w:basedOn w:val="a"/>
    <w:next w:val="a"/>
    <w:autoRedefine/>
    <w:uiPriority w:val="39"/>
    <w:unhideWhenUsed/>
    <w:qFormat/>
    <w:rsid w:val="00BD4EAD"/>
    <w:pPr>
      <w:spacing w:after="100" w:line="276" w:lineRule="auto"/>
      <w:ind w:left="440"/>
    </w:pPr>
    <w:rPr>
      <w:rFonts w:eastAsiaTheme="minorEastAsia"/>
      <w:lang w:eastAsia="ru-RU"/>
    </w:rPr>
  </w:style>
  <w:style w:type="paragraph" w:styleId="af0">
    <w:name w:val="header"/>
    <w:aliases w:val="TI Upper Header,h,Знак Знак"/>
    <w:basedOn w:val="a"/>
    <w:link w:val="af1"/>
    <w:unhideWhenUsed/>
    <w:rsid w:val="00CF3C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aliases w:val="TI Upper Header Знак,h Знак,Знак Знак Знак"/>
    <w:basedOn w:val="a0"/>
    <w:link w:val="af0"/>
    <w:rsid w:val="00CF3CD5"/>
  </w:style>
  <w:style w:type="paragraph" w:styleId="af2">
    <w:name w:val="footer"/>
    <w:aliases w:val=" Знак"/>
    <w:basedOn w:val="a"/>
    <w:link w:val="af3"/>
    <w:uiPriority w:val="99"/>
    <w:unhideWhenUsed/>
    <w:rsid w:val="00CF3C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aliases w:val=" Знак Знак"/>
    <w:basedOn w:val="a0"/>
    <w:link w:val="af2"/>
    <w:uiPriority w:val="99"/>
    <w:rsid w:val="00CF3CD5"/>
  </w:style>
  <w:style w:type="character" w:styleId="af4">
    <w:name w:val="Strong"/>
    <w:basedOn w:val="a0"/>
    <w:uiPriority w:val="22"/>
    <w:qFormat/>
    <w:rsid w:val="00365787"/>
    <w:rPr>
      <w:b/>
      <w:bCs/>
    </w:rPr>
  </w:style>
  <w:style w:type="character" w:customStyle="1" w:styleId="60">
    <w:name w:val="Заголовок 6 Знак"/>
    <w:basedOn w:val="a0"/>
    <w:link w:val="6"/>
    <w:rsid w:val="008A1B8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customStyle="1" w:styleId="210">
    <w:name w:val="Заголовок 21"/>
    <w:basedOn w:val="a"/>
    <w:next w:val="a"/>
    <w:uiPriority w:val="9"/>
    <w:unhideWhenUsed/>
    <w:qFormat/>
    <w:rsid w:val="008A1B82"/>
    <w:pPr>
      <w:keepNext/>
      <w:keepLines/>
      <w:spacing w:before="200" w:after="0" w:line="360" w:lineRule="auto"/>
      <w:jc w:val="both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310">
    <w:name w:val="Заголовок 31"/>
    <w:basedOn w:val="a"/>
    <w:next w:val="a"/>
    <w:uiPriority w:val="9"/>
    <w:semiHidden/>
    <w:unhideWhenUsed/>
    <w:qFormat/>
    <w:rsid w:val="008A1B82"/>
    <w:pPr>
      <w:keepNext/>
      <w:keepLines/>
      <w:spacing w:before="200" w:after="0" w:line="360" w:lineRule="auto"/>
      <w:jc w:val="both"/>
      <w:outlineLvl w:val="2"/>
    </w:pPr>
    <w:rPr>
      <w:rFonts w:ascii="Cambria" w:eastAsia="Times New Roman" w:hAnsi="Cambria" w:cs="Times New Roman"/>
      <w:b/>
      <w:bCs/>
      <w:color w:val="4F81BD"/>
      <w:sz w:val="24"/>
    </w:rPr>
  </w:style>
  <w:style w:type="numbering" w:customStyle="1" w:styleId="12">
    <w:name w:val="Нет списка1"/>
    <w:next w:val="a2"/>
    <w:uiPriority w:val="99"/>
    <w:semiHidden/>
    <w:unhideWhenUsed/>
    <w:rsid w:val="008A1B82"/>
  </w:style>
  <w:style w:type="table" w:customStyle="1" w:styleId="13">
    <w:name w:val="Сетка таблицы1"/>
    <w:basedOn w:val="a1"/>
    <w:next w:val="a8"/>
    <w:uiPriority w:val="59"/>
    <w:rsid w:val="008A1B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5">
    <w:name w:val="Рисунок_и_формула"/>
    <w:basedOn w:val="a"/>
    <w:next w:val="a"/>
    <w:rsid w:val="008A1B82"/>
    <w:pPr>
      <w:keepNext/>
      <w:widowControl w:val="0"/>
      <w:spacing w:after="0" w:line="240" w:lineRule="auto"/>
      <w:jc w:val="center"/>
    </w:pPr>
    <w:rPr>
      <w:rFonts w:ascii="PT Serif" w:eastAsia="Courier New" w:hAnsi="PT Serif" w:cs="Courier New"/>
      <w:color w:val="000000"/>
      <w:sz w:val="24"/>
      <w:szCs w:val="24"/>
      <w:lang w:eastAsia="ru-RU" w:bidi="ru-RU"/>
    </w:rPr>
  </w:style>
  <w:style w:type="character" w:customStyle="1" w:styleId="af6">
    <w:name w:val="Текст_справа Знак"/>
    <w:basedOn w:val="a0"/>
    <w:link w:val="af7"/>
    <w:locked/>
    <w:rsid w:val="008A1B82"/>
    <w:rPr>
      <w:rFonts w:ascii="PT Serif" w:eastAsia="Courier New" w:hAnsi="PT Serif" w:cs="Courier New"/>
      <w:color w:val="000000"/>
      <w:sz w:val="24"/>
      <w:szCs w:val="24"/>
      <w:lang w:eastAsia="ru-RU" w:bidi="ru-RU"/>
    </w:rPr>
  </w:style>
  <w:style w:type="paragraph" w:customStyle="1" w:styleId="af7">
    <w:name w:val="Текст_справа"/>
    <w:basedOn w:val="a"/>
    <w:link w:val="af6"/>
    <w:rsid w:val="008A1B82"/>
    <w:pPr>
      <w:widowControl w:val="0"/>
      <w:spacing w:after="0" w:line="240" w:lineRule="auto"/>
      <w:jc w:val="right"/>
    </w:pPr>
    <w:rPr>
      <w:rFonts w:ascii="PT Serif" w:eastAsia="Courier New" w:hAnsi="PT Serif" w:cs="Courier New"/>
      <w:color w:val="000000"/>
      <w:sz w:val="24"/>
      <w:szCs w:val="24"/>
      <w:lang w:eastAsia="ru-RU" w:bidi="ru-RU"/>
    </w:rPr>
  </w:style>
  <w:style w:type="paragraph" w:styleId="af8">
    <w:name w:val="endnote text"/>
    <w:basedOn w:val="a"/>
    <w:link w:val="af9"/>
    <w:uiPriority w:val="99"/>
    <w:semiHidden/>
    <w:unhideWhenUsed/>
    <w:rsid w:val="008A1B82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af9">
    <w:name w:val="Текст концевой сноски Знак"/>
    <w:basedOn w:val="a0"/>
    <w:link w:val="af8"/>
    <w:uiPriority w:val="99"/>
    <w:semiHidden/>
    <w:rsid w:val="008A1B82"/>
    <w:rPr>
      <w:rFonts w:ascii="Times New Roman" w:hAnsi="Times New Roman"/>
      <w:sz w:val="20"/>
      <w:szCs w:val="20"/>
    </w:rPr>
  </w:style>
  <w:style w:type="character" w:styleId="afa">
    <w:name w:val="endnote reference"/>
    <w:basedOn w:val="a0"/>
    <w:uiPriority w:val="99"/>
    <w:semiHidden/>
    <w:unhideWhenUsed/>
    <w:rsid w:val="008A1B82"/>
    <w:rPr>
      <w:vertAlign w:val="superscript"/>
    </w:rPr>
  </w:style>
  <w:style w:type="paragraph" w:styleId="afb">
    <w:name w:val="footnote text"/>
    <w:basedOn w:val="a"/>
    <w:link w:val="afc"/>
    <w:uiPriority w:val="99"/>
    <w:semiHidden/>
    <w:unhideWhenUsed/>
    <w:rsid w:val="008A1B82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afc">
    <w:name w:val="Текст сноски Знак"/>
    <w:basedOn w:val="a0"/>
    <w:link w:val="afb"/>
    <w:uiPriority w:val="99"/>
    <w:semiHidden/>
    <w:rsid w:val="008A1B82"/>
    <w:rPr>
      <w:rFonts w:ascii="Times New Roman" w:hAnsi="Times New Roman"/>
      <w:sz w:val="20"/>
      <w:szCs w:val="20"/>
    </w:rPr>
  </w:style>
  <w:style w:type="character" w:styleId="afd">
    <w:name w:val="footnote reference"/>
    <w:basedOn w:val="a0"/>
    <w:uiPriority w:val="99"/>
    <w:semiHidden/>
    <w:unhideWhenUsed/>
    <w:rsid w:val="008A1B82"/>
    <w:rPr>
      <w:vertAlign w:val="superscript"/>
    </w:rPr>
  </w:style>
  <w:style w:type="paragraph" w:customStyle="1" w:styleId="14">
    <w:name w:val="Название объекта1"/>
    <w:basedOn w:val="a"/>
    <w:next w:val="a"/>
    <w:unhideWhenUsed/>
    <w:qFormat/>
    <w:rsid w:val="008A1B82"/>
    <w:pPr>
      <w:spacing w:after="0" w:line="240" w:lineRule="auto"/>
      <w:jc w:val="both"/>
    </w:pPr>
    <w:rPr>
      <w:rFonts w:ascii="Times New Roman" w:hAnsi="Times New Roman"/>
      <w:b/>
      <w:bCs/>
      <w:color w:val="4F81BD"/>
      <w:sz w:val="18"/>
      <w:szCs w:val="18"/>
    </w:rPr>
  </w:style>
  <w:style w:type="paragraph" w:styleId="afe">
    <w:name w:val="Bibliography"/>
    <w:basedOn w:val="a"/>
    <w:next w:val="a"/>
    <w:uiPriority w:val="37"/>
    <w:unhideWhenUsed/>
    <w:rsid w:val="008A1B82"/>
    <w:pPr>
      <w:spacing w:after="0" w:line="360" w:lineRule="auto"/>
      <w:jc w:val="both"/>
    </w:pPr>
    <w:rPr>
      <w:rFonts w:ascii="Times New Roman" w:hAnsi="Times New Roman"/>
      <w:sz w:val="24"/>
    </w:rPr>
  </w:style>
  <w:style w:type="character" w:customStyle="1" w:styleId="15">
    <w:name w:val="Просмотренная гиперссылка1"/>
    <w:basedOn w:val="a0"/>
    <w:uiPriority w:val="99"/>
    <w:unhideWhenUsed/>
    <w:rsid w:val="008A1B82"/>
    <w:rPr>
      <w:color w:val="800080"/>
      <w:u w:val="single"/>
    </w:rPr>
  </w:style>
  <w:style w:type="paragraph" w:customStyle="1" w:styleId="16">
    <w:name w:val="Обычный (веб)1"/>
    <w:basedOn w:val="a"/>
    <w:next w:val="aff"/>
    <w:uiPriority w:val="99"/>
    <w:unhideWhenUsed/>
    <w:rsid w:val="008A1B8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8A1B8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22">
    <w:name w:val="Знак Знак2"/>
    <w:rsid w:val="00BD7AA7"/>
    <w:rPr>
      <w:b/>
      <w:sz w:val="28"/>
      <w:lang w:val="ru-RU" w:eastAsia="ru-RU" w:bidi="ar-SA"/>
    </w:rPr>
  </w:style>
  <w:style w:type="character" w:customStyle="1" w:styleId="20">
    <w:name w:val="Заголовок 2 Знак"/>
    <w:basedOn w:val="a0"/>
    <w:link w:val="2"/>
    <w:rsid w:val="00BD7AA7"/>
    <w:rPr>
      <w:rFonts w:ascii="Arial" w:eastAsia="Calibri" w:hAnsi="Arial" w:cs="Times New Roman"/>
      <w:bCs/>
      <w:kern w:val="28"/>
      <w:sz w:val="26"/>
      <w:szCs w:val="26"/>
      <w:lang w:eastAsia="ru-RU"/>
    </w:rPr>
  </w:style>
  <w:style w:type="paragraph" w:customStyle="1" w:styleId="xl24">
    <w:name w:val="xl24"/>
    <w:basedOn w:val="a"/>
    <w:rsid w:val="008A1B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">
    <w:name w:val="xl25"/>
    <w:basedOn w:val="a"/>
    <w:rsid w:val="008A1B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">
    <w:name w:val="xl26"/>
    <w:basedOn w:val="a"/>
    <w:rsid w:val="008A1B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">
    <w:name w:val="xl27"/>
    <w:basedOn w:val="a"/>
    <w:rsid w:val="008A1B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">
    <w:name w:val="xl28"/>
    <w:basedOn w:val="a"/>
    <w:rsid w:val="008A1B8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">
    <w:name w:val="xl29"/>
    <w:basedOn w:val="a"/>
    <w:rsid w:val="008A1B8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">
    <w:name w:val="xl30"/>
    <w:basedOn w:val="a"/>
    <w:rsid w:val="008A1B8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">
    <w:name w:val="xl31"/>
    <w:basedOn w:val="a"/>
    <w:rsid w:val="008A1B8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2">
    <w:name w:val="xl32"/>
    <w:basedOn w:val="a"/>
    <w:rsid w:val="008A1B8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">
    <w:name w:val="xl33"/>
    <w:basedOn w:val="a"/>
    <w:rsid w:val="008A1B8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4">
    <w:name w:val="xl34"/>
    <w:basedOn w:val="a"/>
    <w:rsid w:val="008A1B8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5">
    <w:name w:val="xl35"/>
    <w:basedOn w:val="a"/>
    <w:rsid w:val="008A1B82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">
    <w:name w:val="xl36"/>
    <w:basedOn w:val="a"/>
    <w:rsid w:val="008A1B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7">
    <w:name w:val="xl37"/>
    <w:basedOn w:val="a"/>
    <w:rsid w:val="008A1B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8">
    <w:name w:val="xl38"/>
    <w:basedOn w:val="a"/>
    <w:rsid w:val="008A1B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9">
    <w:name w:val="xl39"/>
    <w:basedOn w:val="a"/>
    <w:rsid w:val="008A1B82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0">
    <w:name w:val="xl40"/>
    <w:basedOn w:val="a"/>
    <w:rsid w:val="008A1B8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1">
    <w:name w:val="xl41"/>
    <w:basedOn w:val="a"/>
    <w:rsid w:val="008A1B8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">
    <w:name w:val="xl42"/>
    <w:basedOn w:val="a"/>
    <w:rsid w:val="008A1B8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">
    <w:name w:val="xl43"/>
    <w:basedOn w:val="a"/>
    <w:rsid w:val="008A1B82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4">
    <w:name w:val="xl44"/>
    <w:basedOn w:val="a"/>
    <w:rsid w:val="008A1B8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5">
    <w:name w:val="xl45"/>
    <w:basedOn w:val="a"/>
    <w:rsid w:val="008A1B8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">
    <w:name w:val="xl46"/>
    <w:basedOn w:val="a"/>
    <w:link w:val="xl460"/>
    <w:rsid w:val="008A1B8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">
    <w:name w:val="xl47"/>
    <w:basedOn w:val="a"/>
    <w:rsid w:val="008A1B82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0">
    <w:name w:val="page number"/>
    <w:basedOn w:val="a0"/>
    <w:rsid w:val="008A1B82"/>
  </w:style>
  <w:style w:type="paragraph" w:customStyle="1" w:styleId="130">
    <w:name w:val="Обычный + 13 пт"/>
    <w:aliases w:val="По ширине,Первая строка:  0.95 см"/>
    <w:basedOn w:val="a"/>
    <w:rsid w:val="008A1B82"/>
    <w:pPr>
      <w:tabs>
        <w:tab w:val="left" w:pos="8460"/>
      </w:tabs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xl460">
    <w:name w:val="xl46 Знак"/>
    <w:link w:val="xl46"/>
    <w:rsid w:val="008A1B8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KasaevaTA">
    <w:name w:val="Kasaeva_TA"/>
    <w:semiHidden/>
    <w:rsid w:val="008A1B82"/>
    <w:rPr>
      <w:rFonts w:ascii="Arial" w:hAnsi="Arial" w:cs="Arial"/>
      <w:color w:val="auto"/>
      <w:sz w:val="20"/>
      <w:szCs w:val="20"/>
    </w:rPr>
  </w:style>
  <w:style w:type="character" w:customStyle="1" w:styleId="17">
    <w:name w:val="Знак Знак1"/>
    <w:rsid w:val="008A1B82"/>
    <w:rPr>
      <w:b/>
      <w:sz w:val="28"/>
      <w:lang w:val="ru-RU" w:eastAsia="ru-RU" w:bidi="ar-SA"/>
    </w:rPr>
  </w:style>
  <w:style w:type="character" w:styleId="aff1">
    <w:name w:val="Emphasis"/>
    <w:qFormat/>
    <w:rsid w:val="008A1B82"/>
    <w:rPr>
      <w:i/>
      <w:iCs/>
    </w:rPr>
  </w:style>
  <w:style w:type="character" w:customStyle="1" w:styleId="32">
    <w:name w:val="Знак Знак3"/>
    <w:rsid w:val="008A1B82"/>
    <w:rPr>
      <w:b/>
      <w:sz w:val="28"/>
      <w:lang w:val="ru-RU" w:eastAsia="ru-RU" w:bidi="ar-SA"/>
    </w:rPr>
  </w:style>
  <w:style w:type="paragraph" w:customStyle="1" w:styleId="aff2">
    <w:name w:val="Маркированный список СамНИПИ"/>
    <w:link w:val="18"/>
    <w:qFormat/>
    <w:rsid w:val="008A1B82"/>
    <w:pPr>
      <w:tabs>
        <w:tab w:val="left" w:pos="1038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ja-JP"/>
    </w:rPr>
  </w:style>
  <w:style w:type="character" w:customStyle="1" w:styleId="18">
    <w:name w:val="Маркированный список СамНИПИ Знак1"/>
    <w:link w:val="aff2"/>
    <w:rsid w:val="008A1B82"/>
    <w:rPr>
      <w:rFonts w:ascii="Arial" w:eastAsia="Times New Roman" w:hAnsi="Arial" w:cs="Times New Roman"/>
      <w:sz w:val="20"/>
      <w:szCs w:val="20"/>
      <w:lang w:eastAsia="ja-JP"/>
    </w:rPr>
  </w:style>
  <w:style w:type="paragraph" w:customStyle="1" w:styleId="aff3">
    <w:name w:val="Титульный СамНИПИ"/>
    <w:next w:val="a"/>
    <w:link w:val="aff4"/>
    <w:rsid w:val="008A1B82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32"/>
      <w:szCs w:val="20"/>
      <w:lang w:eastAsia="ru-RU"/>
    </w:rPr>
  </w:style>
  <w:style w:type="character" w:customStyle="1" w:styleId="aff4">
    <w:name w:val="Титульный СамНИПИ Знак"/>
    <w:link w:val="aff3"/>
    <w:locked/>
    <w:rsid w:val="008A1B82"/>
    <w:rPr>
      <w:rFonts w:ascii="Arial" w:eastAsia="Times New Roman" w:hAnsi="Arial" w:cs="Times New Roman"/>
      <w:b/>
      <w:bCs/>
      <w:sz w:val="32"/>
      <w:szCs w:val="20"/>
      <w:lang w:eastAsia="ru-RU"/>
    </w:rPr>
  </w:style>
  <w:style w:type="paragraph" w:customStyle="1" w:styleId="aff5">
    <w:name w:val="Основной текст СамНИПИ"/>
    <w:link w:val="aff6"/>
    <w:qFormat/>
    <w:rsid w:val="008A1B82"/>
    <w:pPr>
      <w:suppressAutoHyphens/>
      <w:spacing w:before="120" w:after="0" w:line="240" w:lineRule="auto"/>
      <w:ind w:firstLine="720"/>
      <w:jc w:val="both"/>
    </w:pPr>
    <w:rPr>
      <w:rFonts w:ascii="Arial" w:eastAsia="Times New Roman" w:hAnsi="Arial" w:cs="Times New Roman"/>
      <w:bCs/>
      <w:sz w:val="20"/>
      <w:szCs w:val="20"/>
      <w:lang w:eastAsia="ru-RU"/>
    </w:rPr>
  </w:style>
  <w:style w:type="paragraph" w:customStyle="1" w:styleId="aff7">
    <w:name w:val="Таблица_Строка_СамНИПИ"/>
    <w:link w:val="aff8"/>
    <w:qFormat/>
    <w:rsid w:val="008A1B82"/>
    <w:pPr>
      <w:spacing w:before="120" w:after="0" w:line="240" w:lineRule="auto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customStyle="1" w:styleId="aff6">
    <w:name w:val="Основной текст СамНИПИ Знак"/>
    <w:link w:val="aff5"/>
    <w:rsid w:val="008A1B82"/>
    <w:rPr>
      <w:rFonts w:ascii="Arial" w:eastAsia="Times New Roman" w:hAnsi="Arial" w:cs="Times New Roman"/>
      <w:bCs/>
      <w:sz w:val="20"/>
      <w:szCs w:val="20"/>
      <w:lang w:eastAsia="ru-RU"/>
    </w:rPr>
  </w:style>
  <w:style w:type="character" w:customStyle="1" w:styleId="aff8">
    <w:name w:val="Таблица_Строка_СамНИПИ Знак"/>
    <w:link w:val="aff7"/>
    <w:rsid w:val="008A1B82"/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aff9">
    <w:name w:val="Таблица_Шапка_СамНИПИ"/>
    <w:link w:val="affa"/>
    <w:qFormat/>
    <w:rsid w:val="008A1B82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character" w:customStyle="1" w:styleId="affa">
    <w:name w:val="Таблица_Шапка_СамНИПИ Знак"/>
    <w:link w:val="aff9"/>
    <w:rsid w:val="008A1B82"/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8A1B82"/>
  </w:style>
  <w:style w:type="table" w:customStyle="1" w:styleId="111">
    <w:name w:val="Сетка таблицы11"/>
    <w:basedOn w:val="a1"/>
    <w:next w:val="a8"/>
    <w:uiPriority w:val="59"/>
    <w:rsid w:val="008A1B8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">
    <w:name w:val="HTML Cite"/>
    <w:rsid w:val="008A1B82"/>
    <w:rPr>
      <w:i/>
      <w:iCs/>
    </w:rPr>
  </w:style>
  <w:style w:type="character" w:customStyle="1" w:styleId="extended-textfull">
    <w:name w:val="extended-text__full"/>
    <w:basedOn w:val="a0"/>
    <w:rsid w:val="008A1B82"/>
  </w:style>
  <w:style w:type="character" w:customStyle="1" w:styleId="30">
    <w:name w:val="Заголовок 3 Знак"/>
    <w:basedOn w:val="a0"/>
    <w:link w:val="3"/>
    <w:uiPriority w:val="9"/>
    <w:rsid w:val="00E330A9"/>
    <w:rPr>
      <w:rFonts w:ascii="Times New Roman" w:eastAsia="Times New Roman" w:hAnsi="Times New Roman" w:cs="Times New Roman"/>
      <w:b/>
      <w:kern w:val="28"/>
      <w:sz w:val="24"/>
      <w:szCs w:val="26"/>
      <w:lang w:eastAsia="ru-RU"/>
    </w:rPr>
  </w:style>
  <w:style w:type="character" w:customStyle="1" w:styleId="separator">
    <w:name w:val="separator"/>
    <w:basedOn w:val="a0"/>
    <w:rsid w:val="008A1B82"/>
  </w:style>
  <w:style w:type="numbering" w:customStyle="1" w:styleId="23">
    <w:name w:val="Нет списка2"/>
    <w:next w:val="a2"/>
    <w:uiPriority w:val="99"/>
    <w:semiHidden/>
    <w:unhideWhenUsed/>
    <w:rsid w:val="008A1B82"/>
  </w:style>
  <w:style w:type="table" w:customStyle="1" w:styleId="24">
    <w:name w:val="Сетка таблицы2"/>
    <w:basedOn w:val="a1"/>
    <w:next w:val="a8"/>
    <w:uiPriority w:val="59"/>
    <w:rsid w:val="008A1B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Светлый список - Акцент 31"/>
    <w:basedOn w:val="a1"/>
    <w:next w:val="-3"/>
    <w:uiPriority w:val="61"/>
    <w:rsid w:val="008A1B82"/>
    <w:pPr>
      <w:spacing w:after="0" w:line="240" w:lineRule="auto"/>
    </w:pPr>
    <w:rPr>
      <w:rFonts w:eastAsia="Times New Roman"/>
      <w:lang w:eastAsia="ru-RU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19">
    <w:name w:val="Календарь 1"/>
    <w:basedOn w:val="a1"/>
    <w:uiPriority w:val="99"/>
    <w:qFormat/>
    <w:rsid w:val="008A1B82"/>
    <w:pPr>
      <w:spacing w:after="0" w:line="240" w:lineRule="auto"/>
    </w:pPr>
    <w:rPr>
      <w:rFonts w:eastAsia="Times New Roman"/>
      <w:lang w:eastAsia="ru-RU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Calibri" w:hAnsi="Calibri"/>
        <w:b/>
        <w:i w:val="0"/>
        <w:color w:val="000000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/>
          <w:left w:val="nil"/>
          <w:bottom w:val="single" w:sz="24" w:space="0" w:color="000000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customStyle="1" w:styleId="211">
    <w:name w:val="Сетка таблицы21"/>
    <w:basedOn w:val="a1"/>
    <w:next w:val="a8"/>
    <w:uiPriority w:val="59"/>
    <w:rsid w:val="008A1B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b">
    <w:name w:val="FollowedHyperlink"/>
    <w:basedOn w:val="a0"/>
    <w:uiPriority w:val="99"/>
    <w:unhideWhenUsed/>
    <w:rsid w:val="008A1B82"/>
    <w:rPr>
      <w:color w:val="954F72" w:themeColor="followedHyperlink"/>
      <w:u w:val="single"/>
    </w:rPr>
  </w:style>
  <w:style w:type="paragraph" w:styleId="aff">
    <w:name w:val="Normal (Web)"/>
    <w:basedOn w:val="a"/>
    <w:uiPriority w:val="99"/>
    <w:unhideWhenUsed/>
    <w:rsid w:val="008A1B82"/>
    <w:rPr>
      <w:rFonts w:ascii="Times New Roman" w:hAnsi="Times New Roman" w:cs="Times New Roman"/>
      <w:sz w:val="24"/>
      <w:szCs w:val="24"/>
    </w:rPr>
  </w:style>
  <w:style w:type="character" w:customStyle="1" w:styleId="212">
    <w:name w:val="Заголовок 2 Знак1"/>
    <w:basedOn w:val="a0"/>
    <w:rsid w:val="008A1B82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11">
    <w:name w:val="Заголовок 3 Знак1"/>
    <w:basedOn w:val="a0"/>
    <w:uiPriority w:val="9"/>
    <w:semiHidden/>
    <w:rsid w:val="008A1B82"/>
    <w:rPr>
      <w:rFonts w:asciiTheme="majorHAnsi" w:eastAsiaTheme="majorEastAsia" w:hAnsiTheme="majorHAnsi" w:cstheme="majorBidi"/>
      <w:b/>
      <w:bCs/>
      <w:color w:val="5B9BD5" w:themeColor="accent1"/>
    </w:rPr>
  </w:style>
  <w:style w:type="table" w:styleId="-3">
    <w:name w:val="Light List Accent 3"/>
    <w:basedOn w:val="a1"/>
    <w:uiPriority w:val="61"/>
    <w:rsid w:val="008A1B82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paragraph" w:styleId="affc">
    <w:name w:val="No Spacing"/>
    <w:qFormat/>
    <w:rsid w:val="003103DB"/>
    <w:pPr>
      <w:spacing w:after="0" w:line="240" w:lineRule="auto"/>
    </w:pPr>
  </w:style>
  <w:style w:type="numbering" w:customStyle="1" w:styleId="33">
    <w:name w:val="Нет списка3"/>
    <w:next w:val="a2"/>
    <w:uiPriority w:val="99"/>
    <w:semiHidden/>
    <w:unhideWhenUsed/>
    <w:rsid w:val="00D01BB1"/>
  </w:style>
  <w:style w:type="table" w:customStyle="1" w:styleId="34">
    <w:name w:val="Сетка таблицы3"/>
    <w:basedOn w:val="a1"/>
    <w:next w:val="a8"/>
    <w:uiPriority w:val="59"/>
    <w:rsid w:val="00D01B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5">
    <w:name w:val="Название объекта2"/>
    <w:basedOn w:val="a"/>
    <w:next w:val="a"/>
    <w:unhideWhenUsed/>
    <w:qFormat/>
    <w:rsid w:val="00D01BB1"/>
    <w:pPr>
      <w:spacing w:after="0" w:line="240" w:lineRule="auto"/>
      <w:jc w:val="both"/>
    </w:pPr>
    <w:rPr>
      <w:rFonts w:ascii="Times New Roman" w:hAnsi="Times New Roman"/>
      <w:b/>
      <w:bCs/>
      <w:color w:val="4F81BD"/>
      <w:sz w:val="18"/>
      <w:szCs w:val="18"/>
    </w:rPr>
  </w:style>
  <w:style w:type="numbering" w:customStyle="1" w:styleId="120">
    <w:name w:val="Нет списка12"/>
    <w:next w:val="a2"/>
    <w:uiPriority w:val="99"/>
    <w:semiHidden/>
    <w:unhideWhenUsed/>
    <w:rsid w:val="00D01BB1"/>
  </w:style>
  <w:style w:type="table" w:customStyle="1" w:styleId="121">
    <w:name w:val="Сетка таблицы12"/>
    <w:basedOn w:val="a1"/>
    <w:next w:val="a8"/>
    <w:uiPriority w:val="59"/>
    <w:rsid w:val="00D01BB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3">
    <w:name w:val="Нет списка21"/>
    <w:next w:val="a2"/>
    <w:uiPriority w:val="99"/>
    <w:semiHidden/>
    <w:unhideWhenUsed/>
    <w:rsid w:val="00D01BB1"/>
  </w:style>
  <w:style w:type="table" w:customStyle="1" w:styleId="220">
    <w:name w:val="Сетка таблицы22"/>
    <w:basedOn w:val="a1"/>
    <w:next w:val="a8"/>
    <w:uiPriority w:val="59"/>
    <w:rsid w:val="00D01B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Светлый список - Акцент 32"/>
    <w:basedOn w:val="a1"/>
    <w:next w:val="-3"/>
    <w:uiPriority w:val="61"/>
    <w:rsid w:val="00D01BB1"/>
    <w:pPr>
      <w:spacing w:after="0" w:line="240" w:lineRule="auto"/>
    </w:pPr>
    <w:rPr>
      <w:rFonts w:eastAsia="Times New Roman"/>
      <w:lang w:eastAsia="ru-RU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112">
    <w:name w:val="Календарь 11"/>
    <w:basedOn w:val="a1"/>
    <w:uiPriority w:val="99"/>
    <w:qFormat/>
    <w:rsid w:val="00D01BB1"/>
    <w:pPr>
      <w:spacing w:after="0" w:line="240" w:lineRule="auto"/>
    </w:pPr>
    <w:rPr>
      <w:rFonts w:eastAsia="Times New Roman"/>
      <w:lang w:eastAsia="ru-RU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Calibri" w:hAnsi="Calibri"/>
        <w:b/>
        <w:i w:val="0"/>
        <w:color w:val="000000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/>
          <w:left w:val="nil"/>
          <w:bottom w:val="single" w:sz="24" w:space="0" w:color="000000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customStyle="1" w:styleId="2110">
    <w:name w:val="Сетка таблицы211"/>
    <w:basedOn w:val="a1"/>
    <w:next w:val="a8"/>
    <w:uiPriority w:val="59"/>
    <w:rsid w:val="00D01B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Body Text 3"/>
    <w:basedOn w:val="a"/>
    <w:link w:val="36"/>
    <w:rsid w:val="004E22A9"/>
    <w:pPr>
      <w:spacing w:before="240" w:after="24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6">
    <w:name w:val="Основной текст 3 Знак"/>
    <w:basedOn w:val="a0"/>
    <w:link w:val="35"/>
    <w:rsid w:val="004E2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d">
    <w:name w:val="Body Text"/>
    <w:basedOn w:val="a"/>
    <w:link w:val="affe"/>
    <w:rsid w:val="00CE7B1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e">
    <w:name w:val="Основной текст Знак"/>
    <w:basedOn w:val="a0"/>
    <w:link w:val="affd"/>
    <w:rsid w:val="00CE7B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">
    <w:name w:val="S_Заголовок2_СписокН"/>
    <w:basedOn w:val="a"/>
    <w:next w:val="a"/>
    <w:rsid w:val="0093199D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paragraph" w:customStyle="1" w:styleId="1a">
    <w:name w:val="М_Заголовок 1 номер"/>
    <w:basedOn w:val="1"/>
    <w:qFormat/>
    <w:rsid w:val="00CB3298"/>
    <w:pPr>
      <w:keepNext w:val="0"/>
      <w:tabs>
        <w:tab w:val="left" w:pos="426"/>
      </w:tabs>
      <w:spacing w:before="0" w:after="0"/>
      <w:jc w:val="both"/>
    </w:pPr>
    <w:rPr>
      <w:rFonts w:eastAsia="Calibri"/>
      <w:caps/>
      <w:kern w:val="0"/>
      <w:szCs w:val="32"/>
      <w:lang w:val="x-none" w:eastAsia="x-none"/>
    </w:rPr>
  </w:style>
  <w:style w:type="numbering" w:customStyle="1" w:styleId="4">
    <w:name w:val="Нет списка4"/>
    <w:next w:val="a2"/>
    <w:uiPriority w:val="99"/>
    <w:semiHidden/>
    <w:unhideWhenUsed/>
    <w:rsid w:val="007B2AAB"/>
  </w:style>
  <w:style w:type="paragraph" w:customStyle="1" w:styleId="S1">
    <w:name w:val="S_Заголовок1"/>
    <w:basedOn w:val="a"/>
    <w:next w:val="a"/>
    <w:rsid w:val="001051FD"/>
    <w:pPr>
      <w:keepNext/>
      <w:pageBreakBefore/>
      <w:spacing w:after="0" w:line="240" w:lineRule="auto"/>
      <w:jc w:val="both"/>
      <w:outlineLvl w:val="0"/>
    </w:pPr>
    <w:rPr>
      <w:rFonts w:ascii="Arial" w:eastAsia="Times New Roman" w:hAnsi="Arial" w:cs="Times New Roman"/>
      <w:b/>
      <w:caps/>
      <w:sz w:val="32"/>
      <w:szCs w:val="32"/>
      <w:lang w:eastAsia="ru-RU"/>
    </w:rPr>
  </w:style>
  <w:style w:type="paragraph" w:customStyle="1" w:styleId="S20">
    <w:name w:val="S_Заголовок2"/>
    <w:basedOn w:val="a"/>
    <w:next w:val="a"/>
    <w:rsid w:val="001051FD"/>
    <w:pPr>
      <w:keepNext/>
      <w:spacing w:after="0" w:line="240" w:lineRule="auto"/>
      <w:jc w:val="both"/>
      <w:outlineLvl w:val="1"/>
    </w:pPr>
    <w:rPr>
      <w:rFonts w:ascii="Arial" w:eastAsia="Times New Roman" w:hAnsi="Arial" w:cs="Times New Roman"/>
      <w:b/>
      <w:caps/>
      <w:sz w:val="24"/>
      <w:szCs w:val="24"/>
      <w:lang w:eastAsia="ru-RU"/>
    </w:rPr>
  </w:style>
  <w:style w:type="paragraph" w:customStyle="1" w:styleId="S10">
    <w:name w:val="S_Заголовок1_СписокН"/>
    <w:basedOn w:val="S1"/>
    <w:next w:val="a"/>
    <w:rsid w:val="001051FD"/>
  </w:style>
  <w:style w:type="character" w:customStyle="1" w:styleId="113">
    <w:name w:val="Заголовок 1 Знак1"/>
    <w:basedOn w:val="a0"/>
    <w:rsid w:val="0076116C"/>
    <w:rPr>
      <w:rFonts w:ascii="Arial" w:hAnsi="Arial"/>
      <w:b/>
      <w:bCs/>
      <w:caps/>
      <w:sz w:val="32"/>
      <w:szCs w:val="24"/>
      <w:lang w:val="ru-RU" w:eastAsia="ru-RU"/>
    </w:rPr>
  </w:style>
  <w:style w:type="paragraph" w:styleId="afff">
    <w:name w:val="caption"/>
    <w:basedOn w:val="a"/>
    <w:next w:val="a"/>
    <w:uiPriority w:val="35"/>
    <w:unhideWhenUsed/>
    <w:qFormat/>
    <w:rsid w:val="007E6449"/>
    <w:pPr>
      <w:spacing w:after="200" w:line="240" w:lineRule="auto"/>
    </w:pPr>
    <w:rPr>
      <w:b/>
      <w:bCs/>
      <w:color w:val="5B9BD5" w:themeColor="accent1"/>
      <w:sz w:val="18"/>
      <w:szCs w:val="18"/>
    </w:rPr>
  </w:style>
  <w:style w:type="character" w:customStyle="1" w:styleId="urtxtemph">
    <w:name w:val="urtxtemph"/>
    <w:basedOn w:val="a0"/>
    <w:rsid w:val="00163163"/>
  </w:style>
  <w:style w:type="paragraph" w:styleId="afff0">
    <w:name w:val="Revision"/>
    <w:hidden/>
    <w:uiPriority w:val="99"/>
    <w:semiHidden/>
    <w:rsid w:val="00FA419F"/>
    <w:pPr>
      <w:spacing w:after="0" w:line="240" w:lineRule="auto"/>
    </w:pPr>
  </w:style>
  <w:style w:type="character" w:customStyle="1" w:styleId="70">
    <w:name w:val="Заголовок 7 Знак"/>
    <w:basedOn w:val="a0"/>
    <w:link w:val="7"/>
    <w:rsid w:val="00ED2F0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5">
    <w:name w:val="Абзац списка Знак"/>
    <w:aliases w:val="Bullet_IRAO Знак,Мой Список Знак,List Paragraph_0 Знак,List Paragraph Знак"/>
    <w:link w:val="a4"/>
    <w:uiPriority w:val="34"/>
    <w:rsid w:val="00094E06"/>
  </w:style>
  <w:style w:type="paragraph" w:customStyle="1" w:styleId="1b">
    <w:name w:val="Без интервала1"/>
    <w:rsid w:val="00094E06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1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3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62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61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550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41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1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7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4.xml"/><Relationship Id="rId18" Type="http://schemas.openxmlformats.org/officeDocument/2006/relationships/header" Target="header8.xml"/><Relationship Id="rId26" Type="http://schemas.openxmlformats.org/officeDocument/2006/relationships/header" Target="header16.xml"/><Relationship Id="rId39" Type="http://schemas.openxmlformats.org/officeDocument/2006/relationships/header" Target="header25.xml"/><Relationship Id="rId21" Type="http://schemas.openxmlformats.org/officeDocument/2006/relationships/header" Target="header11.xml"/><Relationship Id="rId34" Type="http://schemas.openxmlformats.org/officeDocument/2006/relationships/footer" Target="footer4.xml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20" Type="http://schemas.openxmlformats.org/officeDocument/2006/relationships/header" Target="header10.xml"/><Relationship Id="rId29" Type="http://schemas.openxmlformats.org/officeDocument/2006/relationships/header" Target="header19.xm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eader" Target="header14.xml"/><Relationship Id="rId32" Type="http://schemas.openxmlformats.org/officeDocument/2006/relationships/header" Target="header21.xml"/><Relationship Id="rId37" Type="http://schemas.openxmlformats.org/officeDocument/2006/relationships/header" Target="header24.xml"/><Relationship Id="rId40" Type="http://schemas.openxmlformats.org/officeDocument/2006/relationships/footer" Target="footer6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openxmlformats.org/officeDocument/2006/relationships/header" Target="header13.xml"/><Relationship Id="rId28" Type="http://schemas.openxmlformats.org/officeDocument/2006/relationships/header" Target="header18.xml"/><Relationship Id="rId36" Type="http://schemas.openxmlformats.org/officeDocument/2006/relationships/image" Target="media/image2.png"/><Relationship Id="rId10" Type="http://schemas.openxmlformats.org/officeDocument/2006/relationships/header" Target="header2.xml"/><Relationship Id="rId19" Type="http://schemas.openxmlformats.org/officeDocument/2006/relationships/header" Target="header9.xml"/><Relationship Id="rId31" Type="http://schemas.openxmlformats.org/officeDocument/2006/relationships/header" Target="header20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2.xml"/><Relationship Id="rId22" Type="http://schemas.openxmlformats.org/officeDocument/2006/relationships/header" Target="header12.xml"/><Relationship Id="rId27" Type="http://schemas.openxmlformats.org/officeDocument/2006/relationships/header" Target="header17.xml"/><Relationship Id="rId30" Type="http://schemas.openxmlformats.org/officeDocument/2006/relationships/footer" Target="footer3.xml"/><Relationship Id="rId35" Type="http://schemas.openxmlformats.org/officeDocument/2006/relationships/header" Target="header23.xml"/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12" Type="http://schemas.openxmlformats.org/officeDocument/2006/relationships/header" Target="header3.xml"/><Relationship Id="rId17" Type="http://schemas.openxmlformats.org/officeDocument/2006/relationships/header" Target="header7.xml"/><Relationship Id="rId25" Type="http://schemas.openxmlformats.org/officeDocument/2006/relationships/header" Target="header15.xml"/><Relationship Id="rId33" Type="http://schemas.openxmlformats.org/officeDocument/2006/relationships/header" Target="header22.xml"/><Relationship Id="rId38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C17C6C-4B21-422D-9336-F62069B20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40</Pages>
  <Words>7411</Words>
  <Characters>48322</Characters>
  <Application>Microsoft Office Word</Application>
  <DocSecurity>0</DocSecurity>
  <Lines>3020</Lines>
  <Paragraphs>2229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«НК «Роснефть»</Company>
  <LinksUpToDate>false</LinksUpToDate>
  <CharactersWithSpaces>53504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Чернокалова О.А.</dc:creator>
  <cp:lastModifiedBy>Чернокалова О.А.</cp:lastModifiedBy>
  <cp:revision>2</cp:revision>
  <cp:lastPrinted>2019-01-29T10:22:00Z</cp:lastPrinted>
  <dcterms:created xsi:type="dcterms:W3CDTF">2025-06-11T03:56:00Z</dcterms:created>
  <dcterms:modified xsi:type="dcterms:W3CDTF">2025-06-11T03:56:00Z</dcterms:modified>
</cp:coreProperties>
</file>